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06F12" w14:textId="77777777" w:rsidR="00C10DEA" w:rsidRPr="008D218A" w:rsidRDefault="00C10DEA">
      <w:pPr>
        <w:rPr>
          <w:rFonts w:asciiTheme="minorHAnsi" w:hAnsiTheme="minorHAnsi" w:cs="Arial"/>
          <w:sz w:val="22"/>
          <w:szCs w:val="22"/>
        </w:rPr>
      </w:pPr>
      <w:bookmarkStart w:id="0" w:name="_GoBack"/>
      <w:bookmarkEnd w:id="0"/>
    </w:p>
    <w:p w14:paraId="4CD06F13" w14:textId="77777777" w:rsidR="00C10DEA" w:rsidRPr="008D218A" w:rsidRDefault="00C10DEA">
      <w:pPr>
        <w:pStyle w:val="Heading2"/>
        <w:rPr>
          <w:rFonts w:asciiTheme="minorHAnsi" w:hAnsiTheme="minorHAnsi" w:cs="Arial"/>
          <w:sz w:val="22"/>
          <w:szCs w:val="22"/>
        </w:rPr>
      </w:pPr>
    </w:p>
    <w:p w14:paraId="4CD06F14" w14:textId="77777777" w:rsidR="00C10DEA" w:rsidRPr="008D218A" w:rsidRDefault="00C10DEA">
      <w:pPr>
        <w:pStyle w:val="Heading1"/>
        <w:jc w:val="center"/>
        <w:rPr>
          <w:rFonts w:asciiTheme="minorHAnsi" w:hAnsiTheme="minorHAnsi" w:cs="Arial"/>
          <w:szCs w:val="28"/>
        </w:rPr>
      </w:pPr>
      <w:r w:rsidRPr="008D218A">
        <w:rPr>
          <w:rFonts w:asciiTheme="minorHAnsi" w:hAnsiTheme="minorHAnsi" w:cs="Arial"/>
          <w:szCs w:val="28"/>
        </w:rPr>
        <w:t>Oakland Scientific Facility</w:t>
      </w:r>
      <w:r w:rsidR="00937E84" w:rsidRPr="008D218A">
        <w:rPr>
          <w:rFonts w:asciiTheme="minorHAnsi" w:hAnsiTheme="minorHAnsi" w:cs="Arial"/>
          <w:szCs w:val="28"/>
        </w:rPr>
        <w:t xml:space="preserve"> (OSF)</w:t>
      </w:r>
    </w:p>
    <w:p w14:paraId="4CD06F15" w14:textId="77777777" w:rsidR="008D218A" w:rsidRPr="008D218A" w:rsidRDefault="008D218A" w:rsidP="008D218A">
      <w:pPr>
        <w:jc w:val="center"/>
        <w:rPr>
          <w:rFonts w:asciiTheme="minorHAnsi" w:hAnsiTheme="minorHAnsi"/>
          <w:b/>
          <w:sz w:val="28"/>
          <w:szCs w:val="28"/>
        </w:rPr>
      </w:pPr>
      <w:r w:rsidRPr="008D218A">
        <w:rPr>
          <w:rFonts w:asciiTheme="minorHAnsi" w:hAnsiTheme="minorHAnsi"/>
          <w:b/>
          <w:sz w:val="28"/>
          <w:szCs w:val="28"/>
        </w:rPr>
        <w:t>Off-Hours Access Procedures</w:t>
      </w:r>
    </w:p>
    <w:p w14:paraId="4CD06F16" w14:textId="12244D4C" w:rsidR="00C10DEA" w:rsidRPr="008D218A" w:rsidRDefault="00800D98" w:rsidP="008D218A">
      <w:pPr>
        <w:tabs>
          <w:tab w:val="left" w:pos="2520"/>
        </w:tabs>
        <w:jc w:val="center"/>
        <w:rPr>
          <w:rFonts w:asciiTheme="minorHAnsi" w:hAnsiTheme="minorHAnsi" w:cs="Arial"/>
          <w:sz w:val="18"/>
          <w:szCs w:val="18"/>
        </w:rPr>
      </w:pPr>
      <w:r>
        <w:rPr>
          <w:rFonts w:asciiTheme="minorHAnsi" w:hAnsiTheme="minorHAnsi" w:cs="Arial"/>
          <w:sz w:val="18"/>
          <w:szCs w:val="18"/>
        </w:rPr>
        <w:t>Revised, 7/16</w:t>
      </w:r>
      <w:r w:rsidR="008D218A">
        <w:rPr>
          <w:rFonts w:asciiTheme="minorHAnsi" w:hAnsiTheme="minorHAnsi" w:cs="Arial"/>
          <w:sz w:val="18"/>
          <w:szCs w:val="18"/>
        </w:rPr>
        <w:t>/2014, jad</w:t>
      </w:r>
    </w:p>
    <w:p w14:paraId="4CD06F17" w14:textId="77777777" w:rsidR="00BE6780" w:rsidRDefault="00BE6780">
      <w:pPr>
        <w:tabs>
          <w:tab w:val="left" w:pos="2520"/>
        </w:tabs>
        <w:rPr>
          <w:rFonts w:asciiTheme="minorHAnsi" w:hAnsiTheme="minorHAnsi" w:cs="Arial"/>
          <w:b/>
          <w:sz w:val="22"/>
          <w:szCs w:val="22"/>
          <w:u w:val="single"/>
        </w:rPr>
      </w:pPr>
    </w:p>
    <w:p w14:paraId="4CD06F18" w14:textId="77777777" w:rsidR="008D218A" w:rsidRPr="008D218A" w:rsidRDefault="008D218A">
      <w:pPr>
        <w:tabs>
          <w:tab w:val="left" w:pos="2520"/>
        </w:tabs>
        <w:rPr>
          <w:rFonts w:asciiTheme="minorHAnsi" w:hAnsiTheme="minorHAnsi" w:cs="Arial"/>
          <w:b/>
          <w:sz w:val="22"/>
          <w:szCs w:val="22"/>
          <w:u w:val="single"/>
        </w:rPr>
      </w:pPr>
    </w:p>
    <w:p w14:paraId="4CD06F19" w14:textId="77777777" w:rsidR="005139A7" w:rsidRPr="008D218A" w:rsidRDefault="008D218A" w:rsidP="008D218A">
      <w:pPr>
        <w:tabs>
          <w:tab w:val="left" w:pos="2520"/>
        </w:tabs>
        <w:rPr>
          <w:rFonts w:asciiTheme="minorHAnsi" w:hAnsiTheme="minorHAnsi" w:cs="Arial"/>
          <w:bCs/>
          <w:sz w:val="22"/>
          <w:szCs w:val="22"/>
        </w:rPr>
      </w:pPr>
      <w:r>
        <w:rPr>
          <w:rFonts w:asciiTheme="minorHAnsi" w:hAnsiTheme="minorHAnsi" w:cs="Arial"/>
          <w:bCs/>
          <w:sz w:val="22"/>
          <w:szCs w:val="22"/>
        </w:rPr>
        <w:t xml:space="preserve">The OSF security must be aware of the approximate number &amp; location of all people in the building outside normal working hours (M-F, 8-5) in case of an emergency requiring building evacuation.  </w:t>
      </w:r>
      <w:r>
        <w:rPr>
          <w:rFonts w:asciiTheme="minorHAnsi" w:hAnsiTheme="minorHAnsi" w:cs="Arial"/>
          <w:bCs/>
          <w:color w:val="000000"/>
          <w:sz w:val="22"/>
          <w:szCs w:val="22"/>
        </w:rPr>
        <w:t>Consequently, a</w:t>
      </w:r>
      <w:r w:rsidR="00D4169F" w:rsidRPr="008D218A">
        <w:rPr>
          <w:rFonts w:asciiTheme="minorHAnsi" w:hAnsiTheme="minorHAnsi" w:cs="Arial"/>
          <w:bCs/>
          <w:color w:val="000000"/>
          <w:sz w:val="22"/>
          <w:szCs w:val="22"/>
        </w:rPr>
        <w:t xml:space="preserve">ll staff MUST notify </w:t>
      </w:r>
      <w:r w:rsidR="00A06BB0" w:rsidRPr="008D218A">
        <w:rPr>
          <w:rFonts w:asciiTheme="minorHAnsi" w:hAnsiTheme="minorHAnsi" w:cs="Arial"/>
          <w:bCs/>
          <w:color w:val="000000"/>
          <w:sz w:val="22"/>
          <w:szCs w:val="22"/>
        </w:rPr>
        <w:t>security when entering</w:t>
      </w:r>
      <w:r w:rsidR="00D4169F" w:rsidRPr="008D218A">
        <w:rPr>
          <w:rFonts w:asciiTheme="minorHAnsi" w:hAnsiTheme="minorHAnsi" w:cs="Arial"/>
          <w:bCs/>
          <w:color w:val="000000"/>
          <w:sz w:val="22"/>
          <w:szCs w:val="22"/>
        </w:rPr>
        <w:t xml:space="preserve"> the building during off-</w:t>
      </w:r>
      <w:r w:rsidR="00C10DEA" w:rsidRPr="008D218A">
        <w:rPr>
          <w:rFonts w:asciiTheme="minorHAnsi" w:hAnsiTheme="minorHAnsi" w:cs="Arial"/>
          <w:bCs/>
          <w:color w:val="000000"/>
          <w:sz w:val="22"/>
          <w:szCs w:val="22"/>
        </w:rPr>
        <w:t>hours.</w:t>
      </w:r>
      <w:r w:rsidR="00A06BB0" w:rsidRPr="008D218A">
        <w:rPr>
          <w:rFonts w:asciiTheme="minorHAnsi" w:hAnsiTheme="minorHAnsi" w:cs="Arial"/>
          <w:bCs/>
          <w:color w:val="000000"/>
          <w:sz w:val="22"/>
          <w:szCs w:val="22"/>
        </w:rPr>
        <w:t xml:space="preserve">  </w:t>
      </w:r>
    </w:p>
    <w:p w14:paraId="4CD06F1A" w14:textId="77777777" w:rsidR="005139A7" w:rsidRPr="008D218A" w:rsidRDefault="005139A7" w:rsidP="00FB20E3">
      <w:pPr>
        <w:tabs>
          <w:tab w:val="left" w:pos="0"/>
        </w:tabs>
        <w:rPr>
          <w:rFonts w:asciiTheme="minorHAnsi" w:hAnsiTheme="minorHAnsi" w:cs="Arial"/>
          <w:bCs/>
          <w:color w:val="000000"/>
          <w:sz w:val="22"/>
          <w:szCs w:val="22"/>
        </w:rPr>
      </w:pPr>
    </w:p>
    <w:p w14:paraId="4CD06F1B" w14:textId="1631DBCF" w:rsidR="00C10DEA" w:rsidRPr="008D218A" w:rsidRDefault="005139A7" w:rsidP="00FB20E3">
      <w:pPr>
        <w:tabs>
          <w:tab w:val="left" w:pos="0"/>
        </w:tabs>
        <w:rPr>
          <w:rFonts w:asciiTheme="minorHAnsi" w:hAnsiTheme="minorHAnsi" w:cs="Arial"/>
          <w:bCs/>
          <w:color w:val="000000"/>
          <w:sz w:val="22"/>
          <w:szCs w:val="22"/>
        </w:rPr>
      </w:pPr>
      <w:r w:rsidRPr="008D218A">
        <w:rPr>
          <w:rFonts w:asciiTheme="minorHAnsi" w:hAnsiTheme="minorHAnsi" w:cs="Arial"/>
          <w:b/>
          <w:bCs/>
          <w:i/>
          <w:color w:val="000000"/>
          <w:sz w:val="22"/>
          <w:szCs w:val="22"/>
        </w:rPr>
        <w:t>Employees only:</w:t>
      </w:r>
      <w:r w:rsidRPr="008D218A">
        <w:rPr>
          <w:rFonts w:asciiTheme="minorHAnsi" w:hAnsiTheme="minorHAnsi" w:cs="Arial"/>
          <w:bCs/>
          <w:color w:val="000000"/>
          <w:sz w:val="22"/>
          <w:szCs w:val="22"/>
        </w:rPr>
        <w:t xml:space="preserve">  If the security guard is stationed at the lobby desk, notify the security guard of the approximate amount of time you’ll be in the building.  If the security guard is away from the lobby desk, call </w:t>
      </w:r>
      <w:r w:rsidR="00800D98">
        <w:rPr>
          <w:rFonts w:asciiTheme="minorHAnsi" w:hAnsiTheme="minorHAnsi" w:cs="Arial"/>
          <w:b/>
          <w:bCs/>
          <w:color w:val="000000"/>
          <w:sz w:val="22"/>
          <w:szCs w:val="22"/>
        </w:rPr>
        <w:t>7</w:t>
      </w:r>
      <w:r w:rsidRPr="008D218A">
        <w:rPr>
          <w:rFonts w:asciiTheme="minorHAnsi" w:hAnsiTheme="minorHAnsi" w:cs="Arial"/>
          <w:b/>
          <w:bCs/>
          <w:color w:val="000000"/>
          <w:sz w:val="22"/>
          <w:szCs w:val="22"/>
        </w:rPr>
        <w:t>-</w:t>
      </w:r>
      <w:r w:rsidR="00800D98">
        <w:rPr>
          <w:rFonts w:asciiTheme="minorHAnsi" w:hAnsiTheme="minorHAnsi" w:cs="Arial"/>
          <w:b/>
          <w:bCs/>
          <w:color w:val="000000"/>
          <w:sz w:val="22"/>
          <w:szCs w:val="22"/>
        </w:rPr>
        <w:t>0020</w:t>
      </w:r>
      <w:r w:rsidRPr="008D218A">
        <w:rPr>
          <w:rFonts w:asciiTheme="minorHAnsi" w:hAnsiTheme="minorHAnsi" w:cs="Arial"/>
          <w:bCs/>
          <w:color w:val="000000"/>
          <w:sz w:val="22"/>
          <w:szCs w:val="22"/>
        </w:rPr>
        <w:t xml:space="preserve"> </w:t>
      </w:r>
      <w:r w:rsidR="005E332F">
        <w:rPr>
          <w:rFonts w:asciiTheme="minorHAnsi" w:hAnsiTheme="minorHAnsi" w:cs="Arial"/>
          <w:bCs/>
          <w:color w:val="000000"/>
          <w:sz w:val="22"/>
          <w:szCs w:val="22"/>
        </w:rPr>
        <w:t>fr</w:t>
      </w:r>
      <w:r w:rsidR="00800D98">
        <w:rPr>
          <w:rFonts w:asciiTheme="minorHAnsi" w:hAnsiTheme="minorHAnsi" w:cs="Arial"/>
          <w:bCs/>
          <w:color w:val="000000"/>
          <w:sz w:val="22"/>
          <w:szCs w:val="22"/>
        </w:rPr>
        <w:t>om your office phone (or 510-987-002</w:t>
      </w:r>
      <w:r w:rsidR="005E332F">
        <w:rPr>
          <w:rFonts w:asciiTheme="minorHAnsi" w:hAnsiTheme="minorHAnsi" w:cs="Arial"/>
          <w:bCs/>
          <w:color w:val="000000"/>
          <w:sz w:val="22"/>
          <w:szCs w:val="22"/>
        </w:rPr>
        <w:t xml:space="preserve">0 from a mobile phone) </w:t>
      </w:r>
      <w:r w:rsidR="00800D98">
        <w:rPr>
          <w:rFonts w:asciiTheme="minorHAnsi" w:hAnsiTheme="minorHAnsi" w:cs="Arial"/>
          <w:bCs/>
          <w:color w:val="000000"/>
          <w:sz w:val="22"/>
          <w:szCs w:val="22"/>
        </w:rPr>
        <w:t>to leave a message indicating where you will be working and</w:t>
      </w:r>
      <w:r w:rsidR="00D4169F" w:rsidRPr="008D218A">
        <w:rPr>
          <w:rFonts w:asciiTheme="minorHAnsi" w:hAnsiTheme="minorHAnsi" w:cs="Arial"/>
          <w:bCs/>
          <w:color w:val="000000"/>
          <w:sz w:val="22"/>
          <w:szCs w:val="22"/>
        </w:rPr>
        <w:t xml:space="preserve"> how long you will </w:t>
      </w:r>
      <w:r w:rsidRPr="008D218A">
        <w:rPr>
          <w:rFonts w:asciiTheme="minorHAnsi" w:hAnsiTheme="minorHAnsi" w:cs="Arial"/>
          <w:bCs/>
          <w:color w:val="000000"/>
          <w:sz w:val="22"/>
          <w:szCs w:val="22"/>
        </w:rPr>
        <w:t>be in the building.</w:t>
      </w:r>
    </w:p>
    <w:p w14:paraId="4CD06F1C" w14:textId="77777777" w:rsidR="005139A7" w:rsidRPr="008D218A" w:rsidRDefault="005139A7" w:rsidP="00FB20E3">
      <w:pPr>
        <w:tabs>
          <w:tab w:val="left" w:pos="0"/>
        </w:tabs>
        <w:rPr>
          <w:rFonts w:asciiTheme="minorHAnsi" w:hAnsiTheme="minorHAnsi" w:cs="Arial"/>
          <w:bCs/>
          <w:color w:val="000000"/>
          <w:sz w:val="22"/>
          <w:szCs w:val="22"/>
        </w:rPr>
      </w:pPr>
    </w:p>
    <w:p w14:paraId="4CD06F1D" w14:textId="325EEF99" w:rsidR="005139A7" w:rsidRPr="008D218A" w:rsidRDefault="005139A7" w:rsidP="00FB20E3">
      <w:pPr>
        <w:tabs>
          <w:tab w:val="left" w:pos="0"/>
        </w:tabs>
        <w:rPr>
          <w:rFonts w:asciiTheme="minorHAnsi" w:hAnsiTheme="minorHAnsi" w:cs="Arial"/>
          <w:bCs/>
          <w:color w:val="000000"/>
          <w:sz w:val="22"/>
          <w:szCs w:val="22"/>
        </w:rPr>
      </w:pPr>
      <w:r w:rsidRPr="008D218A">
        <w:rPr>
          <w:rFonts w:asciiTheme="minorHAnsi" w:hAnsiTheme="minorHAnsi" w:cs="Arial"/>
          <w:b/>
          <w:bCs/>
          <w:i/>
          <w:color w:val="000000"/>
          <w:sz w:val="22"/>
          <w:szCs w:val="22"/>
        </w:rPr>
        <w:t>Employees with visitors:</w:t>
      </w:r>
      <w:r w:rsidRPr="008D218A">
        <w:rPr>
          <w:rFonts w:asciiTheme="minorHAnsi" w:hAnsiTheme="minorHAnsi" w:cs="Arial"/>
          <w:bCs/>
          <w:color w:val="000000"/>
          <w:sz w:val="22"/>
          <w:szCs w:val="22"/>
        </w:rPr>
        <w:t xml:space="preserve">  If the security guard is stationed at the lobby desk, notify the security guard of the approximate amount of time you and your visitor(s) will be in the building</w:t>
      </w:r>
      <w:r w:rsidR="00800D98">
        <w:rPr>
          <w:rFonts w:asciiTheme="minorHAnsi" w:hAnsiTheme="minorHAnsi" w:cs="Arial"/>
          <w:bCs/>
          <w:color w:val="000000"/>
          <w:sz w:val="22"/>
          <w:szCs w:val="22"/>
        </w:rPr>
        <w:t xml:space="preserve"> and where you will be working</w:t>
      </w:r>
      <w:r w:rsidRPr="008D218A">
        <w:rPr>
          <w:rFonts w:asciiTheme="minorHAnsi" w:hAnsiTheme="minorHAnsi" w:cs="Arial"/>
          <w:bCs/>
          <w:color w:val="000000"/>
          <w:sz w:val="22"/>
          <w:szCs w:val="22"/>
        </w:rPr>
        <w:t>.  A</w:t>
      </w:r>
      <w:r w:rsidR="00D4169F" w:rsidRPr="008D218A">
        <w:rPr>
          <w:rFonts w:asciiTheme="minorHAnsi" w:hAnsiTheme="minorHAnsi" w:cs="Arial"/>
          <w:bCs/>
          <w:color w:val="000000"/>
          <w:sz w:val="22"/>
          <w:szCs w:val="22"/>
        </w:rPr>
        <w:t>dditionally, all visitors MUST sign in</w:t>
      </w:r>
      <w:r w:rsidR="008D218A">
        <w:rPr>
          <w:rFonts w:asciiTheme="minorHAnsi" w:hAnsiTheme="minorHAnsi" w:cs="Arial"/>
          <w:bCs/>
          <w:color w:val="000000"/>
          <w:sz w:val="22"/>
          <w:szCs w:val="22"/>
        </w:rPr>
        <w:t xml:space="preserve"> on the OSF Visitor Sign-In l</w:t>
      </w:r>
      <w:r w:rsidRPr="008D218A">
        <w:rPr>
          <w:rFonts w:asciiTheme="minorHAnsi" w:hAnsiTheme="minorHAnsi" w:cs="Arial"/>
          <w:bCs/>
          <w:color w:val="000000"/>
          <w:sz w:val="22"/>
          <w:szCs w:val="22"/>
        </w:rPr>
        <w:t>og located on the lobby desk.</w:t>
      </w:r>
      <w:r w:rsidR="00E86D9B" w:rsidRPr="008D218A">
        <w:rPr>
          <w:rFonts w:asciiTheme="minorHAnsi" w:hAnsiTheme="minorHAnsi" w:cs="Arial"/>
          <w:bCs/>
          <w:color w:val="000000"/>
          <w:sz w:val="22"/>
          <w:szCs w:val="22"/>
        </w:rPr>
        <w:t xml:space="preserve">  Remember to have your visitor(s) sign out when you leave the building.</w:t>
      </w:r>
    </w:p>
    <w:p w14:paraId="4CD06F1E" w14:textId="77777777" w:rsidR="005139A7" w:rsidRPr="008D218A" w:rsidRDefault="005139A7" w:rsidP="00FB20E3">
      <w:pPr>
        <w:tabs>
          <w:tab w:val="left" w:pos="0"/>
        </w:tabs>
        <w:rPr>
          <w:rFonts w:asciiTheme="minorHAnsi" w:hAnsiTheme="minorHAnsi" w:cs="Arial"/>
          <w:bCs/>
          <w:color w:val="000000"/>
          <w:sz w:val="22"/>
          <w:szCs w:val="22"/>
        </w:rPr>
      </w:pPr>
    </w:p>
    <w:p w14:paraId="4CD06F1F" w14:textId="13655AF4" w:rsidR="00E86D9B" w:rsidRPr="008D218A" w:rsidRDefault="005139A7" w:rsidP="00E86D9B">
      <w:pPr>
        <w:tabs>
          <w:tab w:val="left" w:pos="0"/>
        </w:tabs>
        <w:rPr>
          <w:rFonts w:asciiTheme="minorHAnsi" w:hAnsiTheme="minorHAnsi" w:cs="Arial"/>
          <w:bCs/>
          <w:color w:val="000000"/>
          <w:sz w:val="22"/>
          <w:szCs w:val="22"/>
        </w:rPr>
      </w:pPr>
      <w:r w:rsidRPr="008D218A">
        <w:rPr>
          <w:rFonts w:asciiTheme="minorHAnsi" w:hAnsiTheme="minorHAnsi" w:cs="Arial"/>
          <w:bCs/>
          <w:color w:val="000000"/>
          <w:sz w:val="22"/>
          <w:szCs w:val="22"/>
        </w:rPr>
        <w:t>If the security guard is away from the lobby desk, have your visitor(s) sign</w:t>
      </w:r>
      <w:r w:rsidR="008D218A">
        <w:rPr>
          <w:rFonts w:asciiTheme="minorHAnsi" w:hAnsiTheme="minorHAnsi" w:cs="Arial"/>
          <w:bCs/>
          <w:color w:val="000000"/>
          <w:sz w:val="22"/>
          <w:szCs w:val="22"/>
        </w:rPr>
        <w:t xml:space="preserve"> in on the OSF Visitor Sign-In l</w:t>
      </w:r>
      <w:r w:rsidRPr="008D218A">
        <w:rPr>
          <w:rFonts w:asciiTheme="minorHAnsi" w:hAnsiTheme="minorHAnsi" w:cs="Arial"/>
          <w:bCs/>
          <w:color w:val="000000"/>
          <w:sz w:val="22"/>
          <w:szCs w:val="22"/>
        </w:rPr>
        <w:t xml:space="preserve">og and </w:t>
      </w:r>
      <w:r w:rsidR="00800D98" w:rsidRPr="008D218A">
        <w:rPr>
          <w:rFonts w:asciiTheme="minorHAnsi" w:hAnsiTheme="minorHAnsi" w:cs="Arial"/>
          <w:bCs/>
          <w:color w:val="000000"/>
          <w:sz w:val="22"/>
          <w:szCs w:val="22"/>
        </w:rPr>
        <w:t xml:space="preserve">call </w:t>
      </w:r>
      <w:r w:rsidR="00800D98">
        <w:rPr>
          <w:rFonts w:asciiTheme="minorHAnsi" w:hAnsiTheme="minorHAnsi" w:cs="Arial"/>
          <w:b/>
          <w:bCs/>
          <w:color w:val="000000"/>
          <w:sz w:val="22"/>
          <w:szCs w:val="22"/>
        </w:rPr>
        <w:t>7</w:t>
      </w:r>
      <w:r w:rsidR="00800D98" w:rsidRPr="008D218A">
        <w:rPr>
          <w:rFonts w:asciiTheme="minorHAnsi" w:hAnsiTheme="minorHAnsi" w:cs="Arial"/>
          <w:b/>
          <w:bCs/>
          <w:color w:val="000000"/>
          <w:sz w:val="22"/>
          <w:szCs w:val="22"/>
        </w:rPr>
        <w:t>-</w:t>
      </w:r>
      <w:r w:rsidR="00800D98">
        <w:rPr>
          <w:rFonts w:asciiTheme="minorHAnsi" w:hAnsiTheme="minorHAnsi" w:cs="Arial"/>
          <w:b/>
          <w:bCs/>
          <w:color w:val="000000"/>
          <w:sz w:val="22"/>
          <w:szCs w:val="22"/>
        </w:rPr>
        <w:t>0020</w:t>
      </w:r>
      <w:r w:rsidR="00800D98" w:rsidRPr="008D218A">
        <w:rPr>
          <w:rFonts w:asciiTheme="minorHAnsi" w:hAnsiTheme="minorHAnsi" w:cs="Arial"/>
          <w:bCs/>
          <w:color w:val="000000"/>
          <w:sz w:val="22"/>
          <w:szCs w:val="22"/>
        </w:rPr>
        <w:t xml:space="preserve"> </w:t>
      </w:r>
      <w:r w:rsidR="00800D98">
        <w:rPr>
          <w:rFonts w:asciiTheme="minorHAnsi" w:hAnsiTheme="minorHAnsi" w:cs="Arial"/>
          <w:bCs/>
          <w:color w:val="000000"/>
          <w:sz w:val="22"/>
          <w:szCs w:val="22"/>
        </w:rPr>
        <w:t xml:space="preserve">from your office phone (or 510-987-0020 from a mobile phone) to leave a message indicating where you will be working and how long </w:t>
      </w:r>
      <w:r w:rsidRPr="008D218A">
        <w:rPr>
          <w:rFonts w:asciiTheme="minorHAnsi" w:hAnsiTheme="minorHAnsi" w:cs="Arial"/>
          <w:bCs/>
          <w:color w:val="000000"/>
          <w:sz w:val="22"/>
          <w:szCs w:val="22"/>
        </w:rPr>
        <w:t xml:space="preserve">you and your visitor(s) will be in the building.  </w:t>
      </w:r>
      <w:r w:rsidR="00E86D9B" w:rsidRPr="008D218A">
        <w:rPr>
          <w:rFonts w:asciiTheme="minorHAnsi" w:hAnsiTheme="minorHAnsi" w:cs="Arial"/>
          <w:bCs/>
          <w:color w:val="000000"/>
          <w:sz w:val="22"/>
          <w:szCs w:val="22"/>
        </w:rPr>
        <w:t>Remember to have your visitor(s) sign out when you leave the building.</w:t>
      </w:r>
    </w:p>
    <w:p w14:paraId="4CD06F20" w14:textId="77777777" w:rsidR="00D4169F" w:rsidRPr="008D218A" w:rsidRDefault="00D4169F" w:rsidP="00E86D9B">
      <w:pPr>
        <w:tabs>
          <w:tab w:val="left" w:pos="0"/>
        </w:tabs>
        <w:rPr>
          <w:rFonts w:asciiTheme="minorHAnsi" w:hAnsiTheme="minorHAnsi" w:cs="Arial"/>
          <w:b/>
          <w:bCs/>
          <w:color w:val="000000"/>
          <w:sz w:val="22"/>
          <w:szCs w:val="22"/>
          <w:u w:val="single"/>
        </w:rPr>
      </w:pPr>
    </w:p>
    <w:p w14:paraId="4CD06F21" w14:textId="77777777" w:rsidR="00E86D9B" w:rsidRPr="008D218A" w:rsidRDefault="00D4169F" w:rsidP="00E86D9B">
      <w:pPr>
        <w:tabs>
          <w:tab w:val="left" w:pos="0"/>
        </w:tabs>
        <w:rPr>
          <w:rFonts w:asciiTheme="minorHAnsi" w:hAnsiTheme="minorHAnsi" w:cs="Arial"/>
          <w:b/>
          <w:bCs/>
          <w:color w:val="000000"/>
          <w:sz w:val="22"/>
          <w:szCs w:val="22"/>
          <w:u w:val="single"/>
        </w:rPr>
      </w:pPr>
      <w:r w:rsidRPr="008D218A">
        <w:rPr>
          <w:rFonts w:asciiTheme="minorHAnsi" w:hAnsiTheme="minorHAnsi" w:cs="Arial"/>
          <w:b/>
          <w:bCs/>
          <w:color w:val="000000"/>
          <w:sz w:val="22"/>
          <w:szCs w:val="22"/>
          <w:u w:val="single"/>
        </w:rPr>
        <w:t>Contact Information</w:t>
      </w:r>
    </w:p>
    <w:p w14:paraId="4CD06F22" w14:textId="77777777" w:rsidR="00E86D9B" w:rsidRPr="008D218A" w:rsidRDefault="00E86D9B" w:rsidP="00E86D9B">
      <w:pPr>
        <w:tabs>
          <w:tab w:val="left" w:pos="2520"/>
        </w:tabs>
        <w:rPr>
          <w:rFonts w:asciiTheme="minorHAnsi" w:hAnsiTheme="minorHAnsi" w:cs="Arial"/>
          <w:sz w:val="22"/>
          <w:szCs w:val="22"/>
        </w:rPr>
      </w:pPr>
    </w:p>
    <w:p w14:paraId="4CD06F23" w14:textId="77777777" w:rsidR="00C10DEA" w:rsidRDefault="00C10DEA" w:rsidP="00E86D9B">
      <w:pPr>
        <w:tabs>
          <w:tab w:val="left" w:pos="2520"/>
        </w:tabs>
        <w:rPr>
          <w:rFonts w:asciiTheme="minorHAnsi" w:hAnsiTheme="minorHAnsi" w:cs="Arial"/>
          <w:bCs/>
          <w:sz w:val="22"/>
          <w:szCs w:val="22"/>
        </w:rPr>
      </w:pPr>
      <w:r w:rsidRPr="008D218A">
        <w:rPr>
          <w:rFonts w:asciiTheme="minorHAnsi" w:hAnsiTheme="minorHAnsi" w:cs="Arial"/>
          <w:bCs/>
          <w:sz w:val="22"/>
          <w:szCs w:val="22"/>
        </w:rPr>
        <w:t xml:space="preserve">OSF Security Guards </w:t>
      </w:r>
      <w:r w:rsidR="00937E84" w:rsidRPr="008D218A">
        <w:rPr>
          <w:rFonts w:asciiTheme="minorHAnsi" w:hAnsiTheme="minorHAnsi" w:cs="Arial"/>
          <w:bCs/>
          <w:sz w:val="22"/>
          <w:szCs w:val="22"/>
        </w:rPr>
        <w:t xml:space="preserve">can be </w:t>
      </w:r>
      <w:r w:rsidRPr="008D218A">
        <w:rPr>
          <w:rFonts w:asciiTheme="minorHAnsi" w:hAnsiTheme="minorHAnsi" w:cs="Arial"/>
          <w:bCs/>
          <w:sz w:val="22"/>
          <w:szCs w:val="22"/>
        </w:rPr>
        <w:t>contact</w:t>
      </w:r>
      <w:r w:rsidR="00937E84" w:rsidRPr="008D218A">
        <w:rPr>
          <w:rFonts w:asciiTheme="minorHAnsi" w:hAnsiTheme="minorHAnsi" w:cs="Arial"/>
          <w:bCs/>
          <w:sz w:val="22"/>
          <w:szCs w:val="22"/>
        </w:rPr>
        <w:t>ed at</w:t>
      </w:r>
      <w:r w:rsidRPr="008D218A">
        <w:rPr>
          <w:rFonts w:asciiTheme="minorHAnsi" w:hAnsiTheme="minorHAnsi" w:cs="Arial"/>
          <w:bCs/>
          <w:sz w:val="22"/>
          <w:szCs w:val="22"/>
        </w:rPr>
        <w:t xml:space="preserve"> </w:t>
      </w:r>
      <w:hyperlink r:id="rId8" w:history="1">
        <w:r w:rsidR="008D218A" w:rsidRPr="00D716BC">
          <w:rPr>
            <w:rStyle w:val="Hyperlink"/>
            <w:rFonts w:asciiTheme="minorHAnsi" w:hAnsiTheme="minorHAnsi" w:cs="Arial"/>
            <w:bCs/>
            <w:sz w:val="22"/>
            <w:szCs w:val="22"/>
          </w:rPr>
          <w:t>security.guard@ucop.edu</w:t>
        </w:r>
      </w:hyperlink>
      <w:r w:rsidR="008D218A">
        <w:rPr>
          <w:rFonts w:asciiTheme="minorHAnsi" w:hAnsiTheme="minorHAnsi" w:cs="Arial"/>
          <w:bCs/>
          <w:sz w:val="22"/>
          <w:szCs w:val="22"/>
        </w:rPr>
        <w:t xml:space="preserve"> </w:t>
      </w:r>
      <w:r w:rsidR="00937E84" w:rsidRPr="008D218A">
        <w:rPr>
          <w:rFonts w:asciiTheme="minorHAnsi" w:hAnsiTheme="minorHAnsi" w:cs="Arial"/>
          <w:bCs/>
          <w:sz w:val="22"/>
          <w:szCs w:val="22"/>
        </w:rPr>
        <w:t xml:space="preserve">or </w:t>
      </w:r>
      <w:r w:rsidRPr="008D218A">
        <w:rPr>
          <w:rFonts w:asciiTheme="minorHAnsi" w:hAnsiTheme="minorHAnsi" w:cs="Arial"/>
          <w:bCs/>
          <w:sz w:val="22"/>
          <w:szCs w:val="22"/>
        </w:rPr>
        <w:t>510</w:t>
      </w:r>
      <w:r w:rsidR="00926F82" w:rsidRPr="008D218A">
        <w:rPr>
          <w:rFonts w:asciiTheme="minorHAnsi" w:hAnsiTheme="minorHAnsi" w:cs="Arial"/>
          <w:bCs/>
          <w:sz w:val="22"/>
          <w:szCs w:val="22"/>
        </w:rPr>
        <w:t>-</w:t>
      </w:r>
      <w:r w:rsidRPr="008D218A">
        <w:rPr>
          <w:rFonts w:asciiTheme="minorHAnsi" w:hAnsiTheme="minorHAnsi" w:cs="Arial"/>
          <w:bCs/>
          <w:sz w:val="22"/>
          <w:szCs w:val="22"/>
        </w:rPr>
        <w:t>987</w:t>
      </w:r>
      <w:r w:rsidR="00926F82" w:rsidRPr="008D218A">
        <w:rPr>
          <w:rFonts w:asciiTheme="minorHAnsi" w:hAnsiTheme="minorHAnsi" w:cs="Arial"/>
          <w:bCs/>
          <w:sz w:val="22"/>
          <w:szCs w:val="22"/>
        </w:rPr>
        <w:t>-</w:t>
      </w:r>
      <w:r w:rsidRPr="008D218A">
        <w:rPr>
          <w:rFonts w:asciiTheme="minorHAnsi" w:hAnsiTheme="minorHAnsi" w:cs="Arial"/>
          <w:bCs/>
          <w:sz w:val="22"/>
          <w:szCs w:val="22"/>
        </w:rPr>
        <w:t>0020</w:t>
      </w:r>
      <w:r w:rsidR="008D218A">
        <w:rPr>
          <w:rFonts w:asciiTheme="minorHAnsi" w:hAnsiTheme="minorHAnsi" w:cs="Arial"/>
          <w:bCs/>
          <w:sz w:val="22"/>
          <w:szCs w:val="22"/>
        </w:rPr>
        <w:t>.</w:t>
      </w:r>
      <w:r w:rsidRPr="008D218A">
        <w:rPr>
          <w:rFonts w:asciiTheme="minorHAnsi" w:hAnsiTheme="minorHAnsi" w:cs="Arial"/>
          <w:bCs/>
          <w:sz w:val="22"/>
          <w:szCs w:val="22"/>
        </w:rPr>
        <w:t xml:space="preserve"> </w:t>
      </w:r>
    </w:p>
    <w:p w14:paraId="7F1A99D1" w14:textId="77777777" w:rsidR="00800D98" w:rsidRDefault="00800D98" w:rsidP="00E86D9B">
      <w:pPr>
        <w:tabs>
          <w:tab w:val="left" w:pos="2520"/>
        </w:tabs>
        <w:rPr>
          <w:rFonts w:asciiTheme="minorHAnsi" w:hAnsiTheme="minorHAnsi" w:cs="Arial"/>
          <w:bCs/>
          <w:sz w:val="22"/>
          <w:szCs w:val="22"/>
        </w:rPr>
      </w:pPr>
    </w:p>
    <w:p w14:paraId="3A8BF3F1" w14:textId="41521676" w:rsidR="00800D98" w:rsidRDefault="00ED3752" w:rsidP="00E86D9B">
      <w:pPr>
        <w:tabs>
          <w:tab w:val="left" w:pos="2520"/>
        </w:tabs>
        <w:rPr>
          <w:rFonts w:asciiTheme="minorHAnsi" w:hAnsiTheme="minorHAnsi" w:cs="Arial"/>
          <w:bCs/>
          <w:sz w:val="22"/>
          <w:szCs w:val="22"/>
        </w:rPr>
      </w:pPr>
      <w:r>
        <w:rPr>
          <w:rFonts w:asciiTheme="minorHAnsi" w:hAnsiTheme="minorHAnsi" w:cs="Arial"/>
          <w:bCs/>
          <w:sz w:val="22"/>
          <w:szCs w:val="22"/>
        </w:rPr>
        <w:pict w14:anchorId="053496BF">
          <v:rect id="_x0000_i1025" style="width:0;height:1.5pt" o:hralign="center" o:hrstd="t" o:hr="t" fillcolor="#a0a0a0" stroked="f"/>
        </w:pict>
      </w:r>
    </w:p>
    <w:p w14:paraId="751853C1" w14:textId="77777777" w:rsidR="00800D98" w:rsidRDefault="00800D98" w:rsidP="00E86D9B">
      <w:pPr>
        <w:tabs>
          <w:tab w:val="left" w:pos="2520"/>
        </w:tabs>
        <w:rPr>
          <w:rFonts w:asciiTheme="minorHAnsi" w:hAnsiTheme="minorHAnsi" w:cs="Arial"/>
          <w:bCs/>
          <w:sz w:val="22"/>
          <w:szCs w:val="22"/>
        </w:rPr>
      </w:pPr>
    </w:p>
    <w:p w14:paraId="642B5BC0" w14:textId="03C1DA32" w:rsidR="00800D98" w:rsidRPr="00800D98" w:rsidRDefault="00800D98" w:rsidP="00800D98">
      <w:pPr>
        <w:tabs>
          <w:tab w:val="left" w:pos="2520"/>
        </w:tabs>
        <w:rPr>
          <w:rFonts w:ascii="Wide Latin" w:hAnsi="Wide Latin" w:cs="Arial"/>
          <w:bCs/>
          <w:color w:val="943634" w:themeColor="accent2" w:themeShade="BF"/>
        </w:rPr>
      </w:pPr>
      <w:r w:rsidRPr="00800D98">
        <w:rPr>
          <w:rFonts w:ascii="Wide Latin" w:hAnsi="Wide Latin" w:cs="Arial"/>
          <w:bCs/>
          <w:color w:val="943634" w:themeColor="accent2" w:themeShade="BF"/>
        </w:rPr>
        <w:t>REMINDER!!!!    REMINDER!!!!    REMINDER!!!!</w:t>
      </w:r>
    </w:p>
    <w:p w14:paraId="7940189B" w14:textId="77777777" w:rsidR="00800D98" w:rsidRDefault="00800D98" w:rsidP="00800D98">
      <w:pPr>
        <w:tabs>
          <w:tab w:val="left" w:pos="2520"/>
        </w:tabs>
        <w:rPr>
          <w:rFonts w:asciiTheme="minorHAnsi" w:hAnsiTheme="minorHAnsi" w:cs="Arial"/>
          <w:bCs/>
          <w:sz w:val="22"/>
          <w:szCs w:val="22"/>
        </w:rPr>
      </w:pPr>
    </w:p>
    <w:p w14:paraId="261A388C" w14:textId="70816F6B" w:rsidR="00800D98" w:rsidRDefault="00800D98" w:rsidP="00E86D9B">
      <w:pPr>
        <w:tabs>
          <w:tab w:val="left" w:pos="2520"/>
        </w:tabs>
        <w:rPr>
          <w:rFonts w:asciiTheme="minorHAnsi" w:hAnsiTheme="minorHAnsi" w:cs="Arial"/>
          <w:bCs/>
          <w:sz w:val="22"/>
          <w:szCs w:val="22"/>
        </w:rPr>
      </w:pPr>
      <w:r>
        <w:rPr>
          <w:rFonts w:asciiTheme="minorHAnsi" w:hAnsiTheme="minorHAnsi" w:cs="Arial"/>
          <w:bCs/>
          <w:sz w:val="22"/>
          <w:szCs w:val="22"/>
        </w:rPr>
        <w:t xml:space="preserve">Even during normal working hours (M-F, 8-5) you should notify the security guard in advance if you are expecting visitors.  Doing this allows the security staff to have visitor badge(s) </w:t>
      </w:r>
      <w:r w:rsidR="00604C32">
        <w:rPr>
          <w:rFonts w:asciiTheme="minorHAnsi" w:hAnsiTheme="minorHAnsi" w:cs="Arial"/>
          <w:bCs/>
          <w:sz w:val="22"/>
          <w:szCs w:val="22"/>
        </w:rPr>
        <w:t>and your</w:t>
      </w:r>
      <w:r w:rsidR="004168C9">
        <w:rPr>
          <w:rFonts w:asciiTheme="minorHAnsi" w:hAnsiTheme="minorHAnsi" w:cs="Arial"/>
          <w:bCs/>
          <w:sz w:val="22"/>
          <w:szCs w:val="22"/>
        </w:rPr>
        <w:t xml:space="preserve"> contact </w:t>
      </w:r>
      <w:r w:rsidR="00604C32">
        <w:rPr>
          <w:rFonts w:asciiTheme="minorHAnsi" w:hAnsiTheme="minorHAnsi" w:cs="Arial"/>
          <w:bCs/>
          <w:sz w:val="22"/>
          <w:szCs w:val="22"/>
        </w:rPr>
        <w:t>information ready for when</w:t>
      </w:r>
      <w:r w:rsidR="004168C9">
        <w:rPr>
          <w:rFonts w:asciiTheme="minorHAnsi" w:hAnsiTheme="minorHAnsi" w:cs="Arial"/>
          <w:bCs/>
          <w:sz w:val="22"/>
          <w:szCs w:val="22"/>
        </w:rPr>
        <w:t xml:space="preserve"> your visit</w:t>
      </w:r>
      <w:r w:rsidR="00604C32">
        <w:rPr>
          <w:rFonts w:asciiTheme="minorHAnsi" w:hAnsiTheme="minorHAnsi" w:cs="Arial"/>
          <w:bCs/>
          <w:sz w:val="22"/>
          <w:szCs w:val="22"/>
        </w:rPr>
        <w:t>ors arrive</w:t>
      </w:r>
      <w:r w:rsidR="004168C9">
        <w:rPr>
          <w:rFonts w:asciiTheme="minorHAnsi" w:hAnsiTheme="minorHAnsi" w:cs="Arial"/>
          <w:bCs/>
          <w:sz w:val="22"/>
          <w:szCs w:val="22"/>
        </w:rPr>
        <w:t xml:space="preserve">.  </w:t>
      </w:r>
    </w:p>
    <w:p w14:paraId="47CA7FCE" w14:textId="77777777" w:rsidR="004168C9" w:rsidRDefault="004168C9" w:rsidP="00E86D9B">
      <w:pPr>
        <w:tabs>
          <w:tab w:val="left" w:pos="2520"/>
        </w:tabs>
        <w:rPr>
          <w:rFonts w:asciiTheme="minorHAnsi" w:hAnsiTheme="minorHAnsi" w:cs="Arial"/>
          <w:bCs/>
          <w:sz w:val="22"/>
          <w:szCs w:val="22"/>
        </w:rPr>
      </w:pPr>
    </w:p>
    <w:p w14:paraId="191E8ABC" w14:textId="76D6157B" w:rsidR="004168C9" w:rsidRDefault="004168C9" w:rsidP="00E86D9B">
      <w:pPr>
        <w:tabs>
          <w:tab w:val="left" w:pos="2520"/>
        </w:tabs>
        <w:rPr>
          <w:rFonts w:asciiTheme="minorHAnsi" w:hAnsiTheme="minorHAnsi" w:cs="Arial"/>
          <w:bCs/>
          <w:sz w:val="22"/>
          <w:szCs w:val="22"/>
        </w:rPr>
      </w:pPr>
      <w:r>
        <w:rPr>
          <w:rFonts w:asciiTheme="minorHAnsi" w:hAnsiTheme="minorHAnsi" w:cs="Arial"/>
          <w:bCs/>
          <w:sz w:val="22"/>
          <w:szCs w:val="22"/>
        </w:rPr>
        <w:t>When unexpected visitors arrive and announce the OSF staff member they are meeting with, the security staff must call the staff member for approval.   If the OSF staff member isn’t at the office phone number, the visitors must wait in the lobby until approval can be obtained.  This causes logistical problems for the security staff and delays your visitors for</w:t>
      </w:r>
      <w:r w:rsidR="00604C32">
        <w:rPr>
          <w:rFonts w:asciiTheme="minorHAnsi" w:hAnsiTheme="minorHAnsi" w:cs="Arial"/>
          <w:bCs/>
          <w:sz w:val="22"/>
          <w:szCs w:val="22"/>
        </w:rPr>
        <w:t xml:space="preserve"> timely arrival at your meeting</w:t>
      </w:r>
      <w:r>
        <w:rPr>
          <w:rFonts w:asciiTheme="minorHAnsi" w:hAnsiTheme="minorHAnsi" w:cs="Arial"/>
          <w:bCs/>
          <w:sz w:val="22"/>
          <w:szCs w:val="22"/>
        </w:rPr>
        <w:t>.</w:t>
      </w:r>
    </w:p>
    <w:p w14:paraId="1A683221" w14:textId="77777777" w:rsidR="004168C9" w:rsidRDefault="004168C9" w:rsidP="00E86D9B">
      <w:pPr>
        <w:tabs>
          <w:tab w:val="left" w:pos="2520"/>
        </w:tabs>
        <w:rPr>
          <w:rFonts w:asciiTheme="minorHAnsi" w:hAnsiTheme="minorHAnsi" w:cs="Arial"/>
          <w:bCs/>
          <w:sz w:val="22"/>
          <w:szCs w:val="22"/>
        </w:rPr>
      </w:pPr>
    </w:p>
    <w:p w14:paraId="2A57CA98" w14:textId="00ADE3C0" w:rsidR="004168C9" w:rsidRDefault="004168C9" w:rsidP="00E86D9B">
      <w:pPr>
        <w:tabs>
          <w:tab w:val="left" w:pos="2520"/>
        </w:tabs>
        <w:rPr>
          <w:rFonts w:asciiTheme="minorHAnsi" w:hAnsiTheme="minorHAnsi" w:cs="Arial"/>
          <w:bCs/>
          <w:sz w:val="22"/>
          <w:szCs w:val="22"/>
        </w:rPr>
      </w:pPr>
      <w:r>
        <w:rPr>
          <w:rFonts w:asciiTheme="minorHAnsi" w:hAnsiTheme="minorHAnsi" w:cs="Arial"/>
          <w:bCs/>
          <w:sz w:val="22"/>
          <w:szCs w:val="22"/>
        </w:rPr>
        <w:t>Please be courteous and send an email or call the OSF Security Guards to inform them in advance of any visitors your are expecting.</w:t>
      </w:r>
    </w:p>
    <w:p w14:paraId="64ED6D41" w14:textId="77777777" w:rsidR="004168C9" w:rsidRDefault="004168C9" w:rsidP="00E86D9B">
      <w:pPr>
        <w:tabs>
          <w:tab w:val="left" w:pos="2520"/>
        </w:tabs>
        <w:rPr>
          <w:rFonts w:asciiTheme="minorHAnsi" w:hAnsiTheme="minorHAnsi" w:cs="Arial"/>
          <w:bCs/>
          <w:sz w:val="22"/>
          <w:szCs w:val="22"/>
        </w:rPr>
      </w:pPr>
    </w:p>
    <w:p w14:paraId="29683F5A" w14:textId="1F533B8F" w:rsidR="004168C9" w:rsidRPr="004168C9" w:rsidRDefault="004168C9" w:rsidP="004168C9">
      <w:pPr>
        <w:tabs>
          <w:tab w:val="left" w:pos="2520"/>
        </w:tabs>
        <w:jc w:val="center"/>
        <w:rPr>
          <w:rFonts w:asciiTheme="minorHAnsi" w:hAnsiTheme="minorHAnsi" w:cs="Arial"/>
          <w:b/>
          <w:bCs/>
          <w:sz w:val="22"/>
          <w:szCs w:val="22"/>
        </w:rPr>
      </w:pPr>
      <w:r w:rsidRPr="004168C9">
        <w:rPr>
          <w:rFonts w:asciiTheme="minorHAnsi" w:hAnsiTheme="minorHAnsi" w:cs="Arial"/>
          <w:b/>
          <w:bCs/>
          <w:sz w:val="22"/>
          <w:szCs w:val="22"/>
        </w:rPr>
        <w:t xml:space="preserve">OSF Security Guards can be contacted at </w:t>
      </w:r>
      <w:hyperlink r:id="rId9" w:history="1">
        <w:r w:rsidRPr="004168C9">
          <w:rPr>
            <w:rStyle w:val="Hyperlink"/>
            <w:rFonts w:asciiTheme="minorHAnsi" w:hAnsiTheme="minorHAnsi" w:cs="Arial"/>
            <w:b/>
            <w:bCs/>
            <w:sz w:val="22"/>
            <w:szCs w:val="22"/>
          </w:rPr>
          <w:t>security.guard@ucop.edu</w:t>
        </w:r>
      </w:hyperlink>
      <w:r w:rsidRPr="004168C9">
        <w:rPr>
          <w:rFonts w:asciiTheme="minorHAnsi" w:hAnsiTheme="minorHAnsi" w:cs="Arial"/>
          <w:b/>
          <w:bCs/>
          <w:sz w:val="22"/>
          <w:szCs w:val="22"/>
        </w:rPr>
        <w:t xml:space="preserve"> or 510-987-0020.</w:t>
      </w:r>
    </w:p>
    <w:p w14:paraId="03853C55" w14:textId="77777777" w:rsidR="004168C9" w:rsidRPr="00800D98" w:rsidRDefault="004168C9" w:rsidP="00E86D9B">
      <w:pPr>
        <w:tabs>
          <w:tab w:val="left" w:pos="2520"/>
        </w:tabs>
        <w:rPr>
          <w:rFonts w:asciiTheme="minorHAnsi" w:hAnsiTheme="minorHAnsi" w:cs="Arial"/>
          <w:sz w:val="22"/>
          <w:szCs w:val="22"/>
        </w:rPr>
      </w:pPr>
    </w:p>
    <w:sectPr w:rsidR="004168C9" w:rsidRPr="00800D98" w:rsidSect="00972518">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06F26" w14:textId="77777777" w:rsidR="00572871" w:rsidRDefault="00572871">
      <w:r>
        <w:separator/>
      </w:r>
    </w:p>
  </w:endnote>
  <w:endnote w:type="continuationSeparator" w:id="0">
    <w:p w14:paraId="4CD06F27" w14:textId="77777777" w:rsidR="00572871" w:rsidRDefault="0057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06F28" w14:textId="10ED06C1" w:rsidR="00C771E5" w:rsidRPr="00F74A0A" w:rsidRDefault="00444BFE" w:rsidP="00D4169F">
    <w:pPr>
      <w:pStyle w:val="Footer"/>
      <w:rPr>
        <w:rFonts w:ascii="Calibri" w:hAnsi="Calibri"/>
        <w:sz w:val="16"/>
      </w:rPr>
    </w:pPr>
    <w:r w:rsidRPr="00444BFE">
      <w:rPr>
        <w:rFonts w:ascii="Calibri" w:hAnsi="Calibri"/>
        <w:sz w:val="16"/>
      </w:rPr>
      <w:t>https://diva.cdlib.org/admin_planning/emergency_preparedne</w:t>
    </w:r>
    <w:r w:rsidR="00555A98">
      <w:rPr>
        <w:rFonts w:ascii="Calibri" w:hAnsi="Calibri"/>
        <w:sz w:val="16"/>
      </w:rPr>
      <w:t>ss/emergency_procedures_documentation/osf_off_hours_access</w:t>
    </w:r>
    <w:r w:rsidRPr="00444BFE">
      <w:rPr>
        <w:rFonts w:ascii="Calibri" w:hAnsi="Calibri"/>
        <w:sz w:val="16"/>
      </w:rPr>
      <w:t>.doc</w:t>
    </w:r>
    <w:r w:rsidR="00C2427B">
      <w:rPr>
        <w:rFonts w:ascii="Calibri" w:hAnsi="Calibri"/>
        <w:sz w:val="16"/>
      </w:rPr>
      <w:t>x</w:t>
    </w:r>
    <w:r>
      <w:rPr>
        <w:rFonts w:ascii="Calibri" w:hAnsi="Calibri"/>
        <w:sz w:val="16"/>
      </w:rPr>
      <w:t xml:space="preserve">                                 </w:t>
    </w:r>
    <w:r w:rsidR="00C3708B">
      <w:rPr>
        <w:rFonts w:ascii="Calibri" w:hAnsi="Calibr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06F24" w14:textId="77777777" w:rsidR="00572871" w:rsidRDefault="00572871">
      <w:r>
        <w:separator/>
      </w:r>
    </w:p>
  </w:footnote>
  <w:footnote w:type="continuationSeparator" w:id="0">
    <w:p w14:paraId="4CD06F25" w14:textId="77777777" w:rsidR="00572871" w:rsidRDefault="00572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480D"/>
    <w:multiLevelType w:val="hybridMultilevel"/>
    <w:tmpl w:val="286063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0D34E3"/>
    <w:multiLevelType w:val="hybridMultilevel"/>
    <w:tmpl w:val="361E796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E733875"/>
    <w:multiLevelType w:val="hybridMultilevel"/>
    <w:tmpl w:val="2B363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9478D6"/>
    <w:multiLevelType w:val="hybridMultilevel"/>
    <w:tmpl w:val="6CC08D90"/>
    <w:lvl w:ilvl="0" w:tplc="33464EF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441AD7"/>
    <w:multiLevelType w:val="hybridMultilevel"/>
    <w:tmpl w:val="A7CCA6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050AF0"/>
    <w:multiLevelType w:val="hybridMultilevel"/>
    <w:tmpl w:val="C1D4958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C163CF"/>
    <w:multiLevelType w:val="hybridMultilevel"/>
    <w:tmpl w:val="A67C59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D7190E"/>
    <w:multiLevelType w:val="hybridMultilevel"/>
    <w:tmpl w:val="A6966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8F6AB7"/>
    <w:multiLevelType w:val="hybridMultilevel"/>
    <w:tmpl w:val="A67C59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8"/>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47"/>
    <w:rsid w:val="001E7415"/>
    <w:rsid w:val="002A60A1"/>
    <w:rsid w:val="00324F6E"/>
    <w:rsid w:val="003701F1"/>
    <w:rsid w:val="003B41AD"/>
    <w:rsid w:val="004168C9"/>
    <w:rsid w:val="00424161"/>
    <w:rsid w:val="00444BFE"/>
    <w:rsid w:val="004452B1"/>
    <w:rsid w:val="004A4D8A"/>
    <w:rsid w:val="005139A7"/>
    <w:rsid w:val="005421DC"/>
    <w:rsid w:val="00555A98"/>
    <w:rsid w:val="00572871"/>
    <w:rsid w:val="005E332F"/>
    <w:rsid w:val="00604C32"/>
    <w:rsid w:val="007002DE"/>
    <w:rsid w:val="00725C07"/>
    <w:rsid w:val="00800D98"/>
    <w:rsid w:val="00837961"/>
    <w:rsid w:val="008D218A"/>
    <w:rsid w:val="00926F82"/>
    <w:rsid w:val="00937E84"/>
    <w:rsid w:val="00972518"/>
    <w:rsid w:val="00A06BB0"/>
    <w:rsid w:val="00B130E3"/>
    <w:rsid w:val="00B77514"/>
    <w:rsid w:val="00BE6780"/>
    <w:rsid w:val="00C10DEA"/>
    <w:rsid w:val="00C2427B"/>
    <w:rsid w:val="00C3708B"/>
    <w:rsid w:val="00C63875"/>
    <w:rsid w:val="00C771E5"/>
    <w:rsid w:val="00D4041B"/>
    <w:rsid w:val="00D4169F"/>
    <w:rsid w:val="00DA6E38"/>
    <w:rsid w:val="00E86D9B"/>
    <w:rsid w:val="00EB28F4"/>
    <w:rsid w:val="00EC4D57"/>
    <w:rsid w:val="00ED3752"/>
    <w:rsid w:val="00F24C60"/>
    <w:rsid w:val="00F54D47"/>
    <w:rsid w:val="00F74A0A"/>
    <w:rsid w:val="00FB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D0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2520"/>
      </w:tabs>
      <w:outlineLvl w:val="0"/>
    </w:pPr>
    <w:rPr>
      <w:b/>
      <w:bCs/>
      <w:sz w:val="28"/>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pPr>
      <w:keepNext/>
      <w:tabs>
        <w:tab w:val="left" w:pos="2520"/>
      </w:tabs>
      <w:jc w:val="center"/>
      <w:outlineLvl w:val="2"/>
    </w:pPr>
    <w:rPr>
      <w:b/>
      <w:bCs/>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520"/>
      </w:tabs>
    </w:pPr>
    <w:rPr>
      <w:sz w:val="20"/>
    </w:rPr>
  </w:style>
  <w:style w:type="character" w:styleId="Hyperlink">
    <w:name w:val="Hyperlink"/>
    <w:basedOn w:val="DefaultParagraphFont"/>
    <w:rPr>
      <w:color w:val="0000FF"/>
      <w:u w:val="single"/>
    </w:rPr>
  </w:style>
  <w:style w:type="paragraph" w:styleId="BodyText2">
    <w:name w:val="Body Text 2"/>
    <w:basedOn w:val="Normal"/>
    <w:pPr>
      <w:tabs>
        <w:tab w:val="left" w:pos="2520"/>
      </w:tabs>
    </w:pPr>
    <w:rPr>
      <w:b/>
      <w:bCs/>
    </w:rPr>
  </w:style>
  <w:style w:type="paragraph" w:styleId="BodyText3">
    <w:name w:val="Body Text 3"/>
    <w:basedOn w:val="Normal"/>
    <w:pPr>
      <w:tabs>
        <w:tab w:val="left" w:pos="2520"/>
      </w:tabs>
    </w:pPr>
    <w:rPr>
      <w:b/>
      <w:bCs/>
      <w:color w:val="FF0000"/>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06B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2520"/>
      </w:tabs>
      <w:outlineLvl w:val="0"/>
    </w:pPr>
    <w:rPr>
      <w:b/>
      <w:bCs/>
      <w:sz w:val="28"/>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pPr>
      <w:keepNext/>
      <w:tabs>
        <w:tab w:val="left" w:pos="2520"/>
      </w:tabs>
      <w:jc w:val="center"/>
      <w:outlineLvl w:val="2"/>
    </w:pPr>
    <w:rPr>
      <w:b/>
      <w:bCs/>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520"/>
      </w:tabs>
    </w:pPr>
    <w:rPr>
      <w:sz w:val="20"/>
    </w:rPr>
  </w:style>
  <w:style w:type="character" w:styleId="Hyperlink">
    <w:name w:val="Hyperlink"/>
    <w:basedOn w:val="DefaultParagraphFont"/>
    <w:rPr>
      <w:color w:val="0000FF"/>
      <w:u w:val="single"/>
    </w:rPr>
  </w:style>
  <w:style w:type="paragraph" w:styleId="BodyText2">
    <w:name w:val="Body Text 2"/>
    <w:basedOn w:val="Normal"/>
    <w:pPr>
      <w:tabs>
        <w:tab w:val="left" w:pos="2520"/>
      </w:tabs>
    </w:pPr>
    <w:rPr>
      <w:b/>
      <w:bCs/>
    </w:rPr>
  </w:style>
  <w:style w:type="paragraph" w:styleId="BodyText3">
    <w:name w:val="Body Text 3"/>
    <w:basedOn w:val="Normal"/>
    <w:pPr>
      <w:tabs>
        <w:tab w:val="left" w:pos="2520"/>
      </w:tabs>
    </w:pPr>
    <w:rPr>
      <w:b/>
      <w:bCs/>
      <w:color w:val="FF0000"/>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06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urity.guard@ucop.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urity.guard@uco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Emergency Procedures –  Oakland Scientific Facility</vt:lpstr>
    </vt:vector>
  </TitlesOfParts>
  <Company>University of California</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Procedures –  Oakland Scientific Facility</dc:title>
  <dc:creator>jdickson</dc:creator>
  <cp:lastModifiedBy>Windows User</cp:lastModifiedBy>
  <cp:revision>2</cp:revision>
  <cp:lastPrinted>2007-01-30T20:02:00Z</cp:lastPrinted>
  <dcterms:created xsi:type="dcterms:W3CDTF">2014-07-25T22:43:00Z</dcterms:created>
  <dcterms:modified xsi:type="dcterms:W3CDTF">2014-07-25T22:43:00Z</dcterms:modified>
</cp:coreProperties>
</file>