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AB2" w:rsidRDefault="00F16AB2" w:rsidP="00F16AB2">
      <w:pPr>
        <w:spacing w:after="0" w:line="240" w:lineRule="auto"/>
        <w:rPr>
          <w:sz w:val="18"/>
          <w:szCs w:val="18"/>
        </w:rPr>
      </w:pPr>
    </w:p>
    <w:p w:rsidR="00F16AB2" w:rsidRDefault="00F16AB2" w:rsidP="00F16AB2">
      <w:pPr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UCOP CATASTROPHIC LEAVE SHARING PROGRAM</w:t>
      </w:r>
    </w:p>
    <w:p w:rsidR="00F16AB2" w:rsidRDefault="00F16AB2" w:rsidP="00F16AB2">
      <w:pPr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REQUEST FOR DONATIONS</w:t>
      </w:r>
    </w:p>
    <w:p w:rsidR="00F16AB2" w:rsidRDefault="00F16AB2" w:rsidP="00F16AB2">
      <w:pPr>
        <w:rPr>
          <w:rFonts w:eastAsia="Times New Roman" w:cs="Times New Roman"/>
          <w:b/>
          <w:bCs/>
          <w:sz w:val="24"/>
          <w:szCs w:val="24"/>
        </w:rPr>
      </w:pPr>
    </w:p>
    <w:p w:rsidR="00F16AB2" w:rsidRDefault="00F16AB2" w:rsidP="00F16AB2">
      <w:pPr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TO: </w:t>
      </w:r>
      <w:r>
        <w:rPr>
          <w:rFonts w:eastAsia="Times New Roman" w:cs="Times New Roman"/>
          <w:bCs/>
          <w:sz w:val="24"/>
          <w:szCs w:val="24"/>
        </w:rPr>
        <w:tab/>
        <w:t>Department Employees</w:t>
      </w:r>
    </w:p>
    <w:p w:rsidR="00F16AB2" w:rsidRDefault="00F16AB2" w:rsidP="00F16AB2">
      <w:pPr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RE: </w:t>
      </w:r>
      <w:r>
        <w:rPr>
          <w:rFonts w:eastAsia="Times New Roman" w:cs="Times New Roman"/>
          <w:bCs/>
          <w:sz w:val="24"/>
          <w:szCs w:val="24"/>
        </w:rPr>
        <w:tab/>
        <w:t>Request for Catastrophic Leave Donations</w:t>
      </w:r>
    </w:p>
    <w:p w:rsidR="00F16AB2" w:rsidRDefault="00F16AB2" w:rsidP="00F16AB2">
      <w:pPr>
        <w:rPr>
          <w:rFonts w:eastAsia="Times New Roman" w:cs="Times New Roman"/>
          <w:bCs/>
          <w:sz w:val="24"/>
          <w:szCs w:val="24"/>
        </w:rPr>
      </w:pPr>
    </w:p>
    <w:p w:rsidR="00F16AB2" w:rsidRDefault="00F16AB2" w:rsidP="00F16AB2">
      <w:pPr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Our colleague (name) has encountered a catastrophic event and will soon use up all of (his/her) accrued leave.</w:t>
      </w:r>
    </w:p>
    <w:p w:rsidR="00F16AB2" w:rsidRDefault="00F16AB2" w:rsidP="00F16AB2">
      <w:pPr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If you wish to donate some of your accrued vacation leave to help (name), please contact (manager’s name) to obtain a donation form.</w:t>
      </w:r>
    </w:p>
    <w:p w:rsidR="00F16AB2" w:rsidRDefault="00F16AB2" w:rsidP="00F16AB2">
      <w:pPr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UCOP’s Catastrophic Leave Sharing Program rules are posted on the web at (</w:t>
      </w:r>
      <w:hyperlink r:id="rId5" w:history="1">
        <w:r>
          <w:rPr>
            <w:rStyle w:val="Hyperlink"/>
          </w:rPr>
          <w:t>http://hrop.ucop.edu/documents/ppsmsupc.pdf</w:t>
        </w:r>
      </w:hyperlink>
      <w:r>
        <w:rPr>
          <w:rFonts w:eastAsia="Times New Roman" w:cs="Times New Roman"/>
          <w:bCs/>
          <w:sz w:val="24"/>
          <w:szCs w:val="24"/>
        </w:rPr>
        <w:t>).  Some of the provisions of interest to donors are as follows:</w:t>
      </w:r>
    </w:p>
    <w:p w:rsidR="00F16AB2" w:rsidRDefault="00F16AB2" w:rsidP="00F16AB2">
      <w:pPr>
        <w:pStyle w:val="ListParagraph"/>
        <w:numPr>
          <w:ilvl w:val="0"/>
          <w:numId w:val="1"/>
        </w:numPr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/>
          <w:bCs/>
          <w:sz w:val="24"/>
          <w:szCs w:val="24"/>
        </w:rPr>
        <w:t>Making a donation is strictly voluntary.</w:t>
      </w:r>
    </w:p>
    <w:p w:rsidR="00F16AB2" w:rsidRDefault="00F16AB2" w:rsidP="00F16AB2">
      <w:pPr>
        <w:pStyle w:val="ListParagraph"/>
        <w:numPr>
          <w:ilvl w:val="0"/>
          <w:numId w:val="1"/>
        </w:numPr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Your name will not be disclosed.</w:t>
      </w:r>
    </w:p>
    <w:p w:rsidR="00F16AB2" w:rsidRDefault="00F16AB2" w:rsidP="00F16AB2">
      <w:pPr>
        <w:pStyle w:val="ListParagraph"/>
        <w:numPr>
          <w:ilvl w:val="0"/>
          <w:numId w:val="1"/>
        </w:numPr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Once your donation has been transferred, you may not revoke it.</w:t>
      </w:r>
    </w:p>
    <w:p w:rsidR="00F16AB2" w:rsidRDefault="00F16AB2" w:rsidP="00F16AB2">
      <w:pPr>
        <w:pStyle w:val="ListParagraph"/>
        <w:numPr>
          <w:ilvl w:val="0"/>
          <w:numId w:val="1"/>
        </w:numPr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The donation must be 8 hours or more, in whole hour increments but no more than 80 hours.</w:t>
      </w:r>
    </w:p>
    <w:p w:rsidR="00F16AB2" w:rsidRDefault="00F16AB2" w:rsidP="00F16AB2">
      <w:pPr>
        <w:pStyle w:val="ListParagraph"/>
        <w:numPr>
          <w:ilvl w:val="0"/>
          <w:numId w:val="1"/>
        </w:numPr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The department payroll coordinator will make the transfer: do not make any modifications to your timesheet.</w:t>
      </w:r>
    </w:p>
    <w:p w:rsidR="00F16AB2" w:rsidRDefault="00F16AB2" w:rsidP="00F16AB2">
      <w:pPr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Please contact (manager’s name or Human Resources) if you need further information.</w:t>
      </w:r>
    </w:p>
    <w:p w:rsidR="00F16AB2" w:rsidRDefault="00F16AB2" w:rsidP="00F16AB2">
      <w:pPr>
        <w:rPr>
          <w:rFonts w:eastAsia="Times New Roman" w:cs="Times New Roman"/>
          <w:bCs/>
          <w:sz w:val="24"/>
          <w:szCs w:val="24"/>
        </w:rPr>
      </w:pPr>
    </w:p>
    <w:p w:rsidR="00F16AB2" w:rsidRDefault="00F16AB2" w:rsidP="00F16AB2">
      <w:pPr>
        <w:rPr>
          <w:rFonts w:eastAsia="Times New Roman" w:cs="Times New Roman"/>
          <w:bCs/>
          <w:sz w:val="24"/>
          <w:szCs w:val="24"/>
        </w:rPr>
      </w:pPr>
    </w:p>
    <w:p w:rsidR="00F16AB2" w:rsidRDefault="00F16AB2" w:rsidP="00F16AB2">
      <w:pPr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Manager  </w:t>
      </w:r>
    </w:p>
    <w:p w:rsidR="00F16AB2" w:rsidRDefault="00F16AB2" w:rsidP="00F16AB2">
      <w:pPr>
        <w:rPr>
          <w:rFonts w:eastAsia="Times New Roman" w:cs="Times New Roman"/>
          <w:bCs/>
          <w:sz w:val="24"/>
          <w:szCs w:val="24"/>
        </w:rPr>
      </w:pPr>
    </w:p>
    <w:p w:rsidR="00F16AB2" w:rsidRDefault="00F16AB2" w:rsidP="00F16AB2">
      <w:r>
        <w:rPr>
          <w:rFonts w:eastAsia="Times New Roman" w:cs="Times New Roman"/>
          <w:bCs/>
          <w:sz w:val="24"/>
          <w:szCs w:val="24"/>
        </w:rPr>
        <w:t>cc:  UCOP Local Human Resources</w:t>
      </w:r>
    </w:p>
    <w:p w:rsidR="0045546A" w:rsidRPr="00F16AB2" w:rsidRDefault="0045546A">
      <w:pPr>
        <w:rPr>
          <w:sz w:val="18"/>
          <w:szCs w:val="18"/>
        </w:rPr>
      </w:pPr>
    </w:p>
    <w:sectPr w:rsidR="0045546A" w:rsidRPr="00F16AB2" w:rsidSect="004554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5754B"/>
    <w:multiLevelType w:val="hybridMultilevel"/>
    <w:tmpl w:val="EBA24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6AB2"/>
    <w:rsid w:val="0045546A"/>
    <w:rsid w:val="00F16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AB2"/>
    <w:pPr>
      <w:widowControl w:val="0"/>
    </w:pPr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A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6A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rop.ucop.edu/documents/ppsmsupc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Company>UCOP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California</dc:creator>
  <cp:keywords/>
  <dc:description/>
  <cp:lastModifiedBy>University of California</cp:lastModifiedBy>
  <cp:revision>1</cp:revision>
  <dcterms:created xsi:type="dcterms:W3CDTF">2012-02-10T17:19:00Z</dcterms:created>
  <dcterms:modified xsi:type="dcterms:W3CDTF">2012-02-10T17:45:00Z</dcterms:modified>
</cp:coreProperties>
</file>