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F05424" w:rsidRDefault="006B4FC2" w14:paraId="00000001" w14:textId="42238029">
      <w:pPr>
        <w:jc w:val="center"/>
        <w:rPr>
          <w:b/>
        </w:rPr>
      </w:pPr>
      <w:r>
        <w:rPr>
          <w:rFonts w:ascii="Libre Franklin" w:hAnsi="Libre Franklin" w:eastAsia="Libre Franklin" w:cs="Libre Franklin"/>
          <w:noProof/>
          <w:color w:val="333333"/>
        </w:rPr>
        <w:drawing>
          <wp:inline distT="114300" distB="114300" distL="114300" distR="114300" wp14:anchorId="66F87823" wp14:editId="6525CF59">
            <wp:extent cx="1400175" cy="933450"/>
            <wp:effectExtent l="0" t="0" r="0" b="0"/>
            <wp:docPr id="2" name="Picture 2"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0F05424" w:rsidP="006B4FC2" w:rsidRDefault="00000000" w14:paraId="00000002" w14:textId="3F6976C5">
      <w:pPr>
        <w:spacing w:after="640"/>
        <w:jc w:val="center"/>
        <w:rPr>
          <w:b/>
        </w:rPr>
      </w:pPr>
      <w:r>
        <w:rPr>
          <w:b/>
        </w:rPr>
        <w:t xml:space="preserve">UC Tech Awards 2023 </w:t>
      </w:r>
      <w:r w:rsidR="006B4FC2">
        <w:rPr>
          <w:b/>
        </w:rPr>
        <w:t>Candidate</w:t>
      </w:r>
      <w:r>
        <w:rPr>
          <w:b/>
        </w:rPr>
        <w:br/>
      </w:r>
    </w:p>
    <w:p w:rsidR="006B4FC2" w:rsidP="006B4FC2" w:rsidRDefault="006B4FC2" w14:paraId="2B9EFAD6" w14:textId="2AD51E98">
      <w:pPr>
        <w:spacing w:after="640"/>
        <w:rPr>
          <w:b/>
        </w:rPr>
      </w:pPr>
      <w:r>
        <w:rPr>
          <w:b/>
        </w:rPr>
        <w:t>Category: OPERATIONAL EXCELLENCE</w:t>
      </w:r>
      <w:r>
        <w:rPr>
          <w:b/>
        </w:rPr>
        <w:br/>
      </w:r>
      <w:r>
        <w:rPr>
          <w:b/>
        </w:rPr>
        <w:t xml:space="preserve">Name: </w:t>
      </w:r>
      <w:r w:rsidRPr="006B4FC2">
        <w:rPr>
          <w:color w:val="1D1C1D"/>
          <w:sz w:val="21"/>
          <w:szCs w:val="21"/>
          <w:highlight w:val="white"/>
        </w:rPr>
        <w:t>Identity Access Management (IAM) team</w:t>
      </w:r>
      <w:r>
        <w:rPr>
          <w:color w:val="1D1C1D"/>
          <w:sz w:val="21"/>
          <w:szCs w:val="21"/>
        </w:rPr>
        <w:br/>
      </w:r>
      <w:r w:rsidRPr="006B4FC2">
        <w:rPr>
          <w:b/>
          <w:bCs/>
          <w:color w:val="1D1C1D"/>
          <w:sz w:val="21"/>
          <w:szCs w:val="21"/>
        </w:rPr>
        <w:t>Number of people:</w:t>
      </w:r>
      <w:r>
        <w:rPr>
          <w:color w:val="1D1C1D"/>
          <w:sz w:val="21"/>
          <w:szCs w:val="21"/>
        </w:rPr>
        <w:t xml:space="preserve"> (6)</w:t>
      </w:r>
      <w:r>
        <w:rPr>
          <w:color w:val="1D1C1D"/>
          <w:sz w:val="21"/>
          <w:szCs w:val="21"/>
        </w:rPr>
        <w:br/>
      </w:r>
      <w:r w:rsidRPr="006B4FC2">
        <w:rPr>
          <w:b/>
          <w:bCs/>
          <w:color w:val="1D1C1D"/>
          <w:sz w:val="21"/>
          <w:szCs w:val="21"/>
        </w:rPr>
        <w:t>Location:</w:t>
      </w:r>
      <w:r>
        <w:rPr>
          <w:color w:val="1D1C1D"/>
          <w:sz w:val="21"/>
          <w:szCs w:val="21"/>
        </w:rPr>
        <w:t xml:space="preserve"> UC Davis</w:t>
      </w:r>
    </w:p>
    <w:p w:rsidR="00F05424" w:rsidRDefault="00000000" w14:paraId="00000004" w14:textId="77777777">
      <w:pPr>
        <w:numPr>
          <w:ilvl w:val="0"/>
          <w:numId w:val="1"/>
        </w:numPr>
      </w:pPr>
      <w:r>
        <w:rPr>
          <w:b/>
        </w:rPr>
        <w:t>Person submitting the application/</w:t>
      </w:r>
      <w:proofErr w:type="gramStart"/>
      <w:r>
        <w:rPr>
          <w:b/>
        </w:rPr>
        <w:t>nomination</w:t>
      </w:r>
      <w:proofErr w:type="gramEnd"/>
    </w:p>
    <w:p w:rsidR="00F05424" w:rsidRDefault="00FC33C0" w14:paraId="00000005" w14:textId="1BE02C3F">
      <w:pPr>
        <w:numPr>
          <w:ilvl w:val="1"/>
          <w:numId w:val="1"/>
        </w:numPr>
      </w:pPr>
      <w:r>
        <w:t xml:space="preserve">Nan Jiang, Applications Programmer, </w:t>
      </w:r>
      <w:proofErr w:type="spellStart"/>
      <w:r>
        <w:t>UCDavis</w:t>
      </w:r>
      <w:proofErr w:type="spellEnd"/>
      <w:r>
        <w:t>/IET, staff</w:t>
      </w:r>
    </w:p>
    <w:p w:rsidR="00F05424" w:rsidRDefault="00000000" w14:paraId="00000006" w14:textId="22E2F2D1">
      <w:pPr>
        <w:numPr>
          <w:ilvl w:val="1"/>
          <w:numId w:val="1"/>
        </w:numPr>
      </w:pPr>
      <w:r>
        <w:rPr>
          <w:b/>
        </w:rPr>
        <w:t>Email address:</w:t>
      </w:r>
      <w:r w:rsidR="00FC33C0">
        <w:rPr>
          <w:b/>
        </w:rPr>
        <w:t xml:space="preserve"> nanjiang@ucdavis.edu</w:t>
      </w:r>
    </w:p>
    <w:p w:rsidR="00F05424" w:rsidRDefault="00000000" w14:paraId="00000007" w14:textId="1A5E67C3">
      <w:pPr>
        <w:numPr>
          <w:ilvl w:val="1"/>
          <w:numId w:val="1"/>
        </w:numPr>
        <w:rPr>
          <w:b/>
        </w:rPr>
      </w:pPr>
      <w:r>
        <w:rPr>
          <w:b/>
        </w:rPr>
        <w:t xml:space="preserve">The name of your </w:t>
      </w:r>
      <w:proofErr w:type="spellStart"/>
      <w:proofErr w:type="gramStart"/>
      <w:r>
        <w:rPr>
          <w:b/>
        </w:rPr>
        <w:t>organization:</w:t>
      </w:r>
      <w:r w:rsidR="00FC33C0">
        <w:t>UCD</w:t>
      </w:r>
      <w:proofErr w:type="spellEnd"/>
      <w:proofErr w:type="gramEnd"/>
    </w:p>
    <w:p w:rsidR="00F05424" w:rsidRDefault="00F05424" w14:paraId="00000008" w14:textId="77777777">
      <w:pPr>
        <w:ind w:left="720"/>
        <w:rPr>
          <w:b/>
        </w:rPr>
      </w:pPr>
    </w:p>
    <w:p w:rsidRPr="006B4FC2" w:rsidR="00F05424" w:rsidP="006B4FC2" w:rsidRDefault="00000000" w14:paraId="0000000A" w14:textId="579F3336">
      <w:pPr>
        <w:numPr>
          <w:ilvl w:val="0"/>
          <w:numId w:val="1"/>
        </w:numPr>
      </w:pPr>
      <w:r>
        <w:rPr>
          <w:b/>
        </w:rPr>
        <w:t xml:space="preserve">Award category </w:t>
      </w:r>
      <w:r w:rsidRPr="006B4FC2" w:rsidR="00FC33C0">
        <w:rPr>
          <w:color w:val="1D1C1D"/>
          <w:sz w:val="21"/>
          <w:szCs w:val="21"/>
          <w:highlight w:val="white"/>
        </w:rPr>
        <w:t>Mojgan Amini Operational Excellence Award</w:t>
      </w:r>
    </w:p>
    <w:p w:rsidR="00FC33C0" w:rsidRDefault="00FC33C0" w14:paraId="098ACB3A" w14:textId="77777777">
      <w:pPr>
        <w:ind w:left="720"/>
      </w:pPr>
    </w:p>
    <w:p w:rsidRPr="006B4FC2" w:rsidR="00F05424" w:rsidP="006B4FC2" w:rsidRDefault="00000000" w14:paraId="0000000C" w14:textId="21A7734D">
      <w:pPr>
        <w:numPr>
          <w:ilvl w:val="0"/>
          <w:numId w:val="1"/>
        </w:numPr>
      </w:pPr>
      <w:r w:rsidRPr="006B4FC2">
        <w:rPr>
          <w:b/>
        </w:rPr>
        <w:t>Name of person, name of the team, or name of the project to receive the award</w:t>
      </w:r>
      <w:r>
        <w:t xml:space="preserve"> </w:t>
      </w:r>
      <w:r w:rsidRPr="006B4FC2" w:rsidR="00FC33C0">
        <w:rPr>
          <w:color w:val="1D1C1D"/>
          <w:sz w:val="21"/>
          <w:szCs w:val="21"/>
          <w:highlight w:val="white"/>
        </w:rPr>
        <w:t xml:space="preserve">Identity Access Management (IAM) </w:t>
      </w:r>
      <w:proofErr w:type="gramStart"/>
      <w:r w:rsidRPr="006B4FC2" w:rsidR="00FC33C0">
        <w:rPr>
          <w:color w:val="1D1C1D"/>
          <w:sz w:val="21"/>
          <w:szCs w:val="21"/>
          <w:highlight w:val="white"/>
        </w:rPr>
        <w:t>team</w:t>
      </w:r>
      <w:proofErr w:type="gramEnd"/>
    </w:p>
    <w:p w:rsidR="006B4FC2" w:rsidP="006B4FC2" w:rsidRDefault="006B4FC2" w14:paraId="65D05C25" w14:textId="77777777"/>
    <w:p w:rsidR="00F05424" w:rsidRDefault="00000000" w14:paraId="0000000D" w14:textId="77777777">
      <w:pPr>
        <w:numPr>
          <w:ilvl w:val="0"/>
          <w:numId w:val="1"/>
        </w:numPr>
      </w:pPr>
      <w:r>
        <w:rPr>
          <w:b/>
        </w:rPr>
        <w:t xml:space="preserve">All project team members </w:t>
      </w:r>
      <w:proofErr w:type="gramStart"/>
      <w:r>
        <w:rPr>
          <w:b/>
        </w:rPr>
        <w:t>-  if</w:t>
      </w:r>
      <w:proofErr w:type="gramEnd"/>
      <w:r>
        <w:rPr>
          <w:b/>
        </w:rPr>
        <w:t xml:space="preserve"> applicable </w:t>
      </w:r>
      <w:r>
        <w:t xml:space="preserve">(Name, title, department, location/organization, and please indicate if they are </w:t>
      </w:r>
      <w:r>
        <w:rPr>
          <w:u w:val="single"/>
        </w:rPr>
        <w:t>faculty</w:t>
      </w:r>
      <w:r>
        <w:t xml:space="preserve"> or </w:t>
      </w:r>
      <w:r>
        <w:rPr>
          <w:u w:val="single"/>
        </w:rPr>
        <w:t>staff</w:t>
      </w:r>
      <w:r>
        <w:t xml:space="preserve">, along with their email address(s).  </w:t>
      </w:r>
    </w:p>
    <w:tbl>
      <w:tblPr>
        <w:tblStyle w:val="TableGrid"/>
        <w:tblW w:w="8905" w:type="dxa"/>
        <w:tblInd w:w="720" w:type="dxa"/>
        <w:tblLook w:val="04A0" w:firstRow="1" w:lastRow="0" w:firstColumn="1" w:lastColumn="0" w:noHBand="0" w:noVBand="1"/>
      </w:tblPr>
      <w:tblGrid>
        <w:gridCol w:w="8905"/>
      </w:tblGrid>
      <w:tr w:rsidR="00FC33C0" w:rsidTr="00FC33C0" w14:paraId="0F340798" w14:textId="77777777">
        <w:tc>
          <w:tcPr>
            <w:tcW w:w="8905" w:type="dxa"/>
          </w:tcPr>
          <w:p w:rsidR="00FC33C0" w:rsidP="00FC33C0" w:rsidRDefault="00FC33C0" w14:paraId="30A6EF38" w14:textId="1F0B8EF4">
            <w:r w:rsidRPr="002851BC">
              <w:t xml:space="preserve">Mary </w:t>
            </w:r>
            <w:proofErr w:type="gramStart"/>
            <w:r w:rsidRPr="002851BC">
              <w:t>Northup,  IT</w:t>
            </w:r>
            <w:proofErr w:type="gramEnd"/>
            <w:r w:rsidRPr="002851BC">
              <w:t xml:space="preserve"> Architect, </w:t>
            </w:r>
            <w:proofErr w:type="spellStart"/>
            <w:r w:rsidRPr="002851BC">
              <w:t>UCDavis</w:t>
            </w:r>
            <w:proofErr w:type="spellEnd"/>
            <w:r w:rsidRPr="002851BC">
              <w:t>/IET, staff, mnorthup@berkeley.edu</w:t>
            </w:r>
          </w:p>
        </w:tc>
      </w:tr>
      <w:tr w:rsidR="00FC33C0" w:rsidTr="00FC33C0" w14:paraId="5041CBC5" w14:textId="77777777">
        <w:tc>
          <w:tcPr>
            <w:tcW w:w="8905" w:type="dxa"/>
          </w:tcPr>
          <w:p w:rsidR="00FC33C0" w:rsidP="00FC33C0" w:rsidRDefault="00FC33C0" w14:paraId="5A141A4C" w14:textId="1977E6DB">
            <w:r w:rsidRPr="002851BC">
              <w:t xml:space="preserve">Nan </w:t>
            </w:r>
            <w:proofErr w:type="gramStart"/>
            <w:r w:rsidRPr="002851BC">
              <w:t>Jiang,  Applications</w:t>
            </w:r>
            <w:proofErr w:type="gramEnd"/>
            <w:r w:rsidRPr="002851BC">
              <w:t xml:space="preserve"> Programmer, </w:t>
            </w:r>
            <w:proofErr w:type="spellStart"/>
            <w:r w:rsidRPr="002851BC">
              <w:t>UCDavis</w:t>
            </w:r>
            <w:proofErr w:type="spellEnd"/>
            <w:r w:rsidRPr="002851BC">
              <w:t>/IET, staff, nanjiang@ucdavis.edu</w:t>
            </w:r>
          </w:p>
        </w:tc>
      </w:tr>
      <w:tr w:rsidR="00FC33C0" w:rsidTr="00FC33C0" w14:paraId="51B48FD6" w14:textId="77777777">
        <w:tc>
          <w:tcPr>
            <w:tcW w:w="8905" w:type="dxa"/>
          </w:tcPr>
          <w:p w:rsidR="00FC33C0" w:rsidP="00FC33C0" w:rsidRDefault="00FC33C0" w14:paraId="07332F91" w14:textId="27E02C96">
            <w:r w:rsidRPr="002851BC">
              <w:t xml:space="preserve">Laxmi Charita, Applications Programmer, </w:t>
            </w:r>
            <w:proofErr w:type="spellStart"/>
            <w:r w:rsidRPr="002851BC">
              <w:t>UCDavis</w:t>
            </w:r>
            <w:proofErr w:type="spellEnd"/>
            <w:r w:rsidRPr="002851BC">
              <w:t>/IET, staff, lpotarlanka@ucdavis.edu</w:t>
            </w:r>
          </w:p>
        </w:tc>
      </w:tr>
      <w:tr w:rsidR="00FC33C0" w:rsidTr="00FC33C0" w14:paraId="4CE9D210" w14:textId="77777777">
        <w:tc>
          <w:tcPr>
            <w:tcW w:w="8905" w:type="dxa"/>
          </w:tcPr>
          <w:p w:rsidR="00FC33C0" w:rsidP="00FC33C0" w:rsidRDefault="00FC33C0" w14:paraId="16FEED7F" w14:textId="5E1B45D7">
            <w:r w:rsidRPr="002851BC">
              <w:t xml:space="preserve">Sandeep </w:t>
            </w:r>
            <w:proofErr w:type="spellStart"/>
            <w:proofErr w:type="gramStart"/>
            <w:r w:rsidRPr="002851BC">
              <w:t>Vaitla</w:t>
            </w:r>
            <w:proofErr w:type="spellEnd"/>
            <w:r w:rsidRPr="002851BC">
              <w:t>,  Applications</w:t>
            </w:r>
            <w:proofErr w:type="gramEnd"/>
            <w:r w:rsidRPr="002851BC">
              <w:t xml:space="preserve"> Programmer, </w:t>
            </w:r>
            <w:proofErr w:type="spellStart"/>
            <w:r w:rsidRPr="002851BC">
              <w:t>UCDavis</w:t>
            </w:r>
            <w:proofErr w:type="spellEnd"/>
            <w:r w:rsidRPr="002851BC">
              <w:t>/IET, staff, svaitla@ucdavis.edu</w:t>
            </w:r>
          </w:p>
        </w:tc>
      </w:tr>
      <w:tr w:rsidR="00FC33C0" w:rsidTr="00FC33C0" w14:paraId="682D54DC" w14:textId="77777777">
        <w:tc>
          <w:tcPr>
            <w:tcW w:w="8905" w:type="dxa"/>
          </w:tcPr>
          <w:p w:rsidR="00FC33C0" w:rsidP="00FC33C0" w:rsidRDefault="00FC33C0" w14:paraId="412CA11B" w14:textId="575330A8">
            <w:r w:rsidRPr="002851BC">
              <w:t xml:space="preserve">Armando </w:t>
            </w:r>
            <w:proofErr w:type="spellStart"/>
            <w:proofErr w:type="gramStart"/>
            <w:r w:rsidRPr="002851BC">
              <w:t>Mota</w:t>
            </w:r>
            <w:proofErr w:type="spellEnd"/>
            <w:r w:rsidRPr="002851BC">
              <w:t>,  Applications</w:t>
            </w:r>
            <w:proofErr w:type="gramEnd"/>
            <w:r w:rsidRPr="002851BC">
              <w:t xml:space="preserve"> Programmer, </w:t>
            </w:r>
            <w:proofErr w:type="spellStart"/>
            <w:r w:rsidRPr="002851BC">
              <w:t>UCDavis</w:t>
            </w:r>
            <w:proofErr w:type="spellEnd"/>
            <w:r w:rsidRPr="002851BC">
              <w:t>/IET, staff, arjmota@ucdavis.edu</w:t>
            </w:r>
          </w:p>
        </w:tc>
      </w:tr>
      <w:tr w:rsidR="00FC33C0" w:rsidTr="00FC33C0" w14:paraId="38897354" w14:textId="77777777">
        <w:tc>
          <w:tcPr>
            <w:tcW w:w="8905" w:type="dxa"/>
          </w:tcPr>
          <w:p w:rsidR="00FC33C0" w:rsidP="00FC33C0" w:rsidRDefault="00FC33C0" w14:paraId="2E1D63C6" w14:textId="2D7E77EC">
            <w:proofErr w:type="spellStart"/>
            <w:r w:rsidRPr="002851BC">
              <w:t>Anitha</w:t>
            </w:r>
            <w:proofErr w:type="spellEnd"/>
            <w:r w:rsidRPr="002851BC">
              <w:t xml:space="preserve"> </w:t>
            </w:r>
            <w:proofErr w:type="gramStart"/>
            <w:r w:rsidRPr="002851BC">
              <w:t>Kumar,  Applications</w:t>
            </w:r>
            <w:proofErr w:type="gramEnd"/>
            <w:r w:rsidRPr="002851BC">
              <w:t xml:space="preserve"> Programmer, </w:t>
            </w:r>
            <w:proofErr w:type="spellStart"/>
            <w:r w:rsidRPr="002851BC">
              <w:t>UCDavis</w:t>
            </w:r>
            <w:proofErr w:type="spellEnd"/>
            <w:r w:rsidRPr="002851BC">
              <w:t>/IET, staff, abkumar@ucdavis.edu</w:t>
            </w:r>
          </w:p>
        </w:tc>
      </w:tr>
    </w:tbl>
    <w:p w:rsidR="00FC33C0" w:rsidP="00FC33C0" w:rsidRDefault="00FC33C0" w14:paraId="3E1EA7DC" w14:textId="77777777">
      <w:pPr>
        <w:ind w:left="720"/>
      </w:pPr>
    </w:p>
    <w:p w:rsidR="00F05424" w:rsidRDefault="00000000" w14:paraId="0000000F" w14:textId="77777777">
      <w:pPr>
        <w:numPr>
          <w:ilvl w:val="0"/>
          <w:numId w:val="1"/>
        </w:numPr>
      </w:pPr>
      <w:r>
        <w:rPr>
          <w:b/>
        </w:rPr>
        <w:t xml:space="preserve">Which location was affected by the work? </w:t>
      </w:r>
      <w:r>
        <w:t>(</w:t>
      </w:r>
      <w:proofErr w:type="gramStart"/>
      <w:r>
        <w:t>the</w:t>
      </w:r>
      <w:proofErr w:type="gramEnd"/>
      <w:r>
        <w:t xml:space="preserve"> name(s) of the organization affected)</w:t>
      </w:r>
    </w:p>
    <w:p w:rsidR="00F05424" w:rsidRDefault="00FC33C0" w14:paraId="00000010" w14:textId="00006BC5">
      <w:pPr>
        <w:ind w:left="720"/>
        <w:rPr>
          <w:bCs/>
        </w:rPr>
      </w:pPr>
      <w:proofErr w:type="spellStart"/>
      <w:r w:rsidRPr="006B4FC2">
        <w:rPr>
          <w:bCs/>
        </w:rPr>
        <w:t>UCDavis</w:t>
      </w:r>
      <w:proofErr w:type="spellEnd"/>
    </w:p>
    <w:p w:rsidRPr="006B4FC2" w:rsidR="006B4FC2" w:rsidRDefault="006B4FC2" w14:paraId="754B64A4" w14:textId="77777777">
      <w:pPr>
        <w:ind w:left="720"/>
        <w:rPr>
          <w:bCs/>
        </w:rPr>
      </w:pPr>
    </w:p>
    <w:p w:rsidR="00F05424" w:rsidP="006B4FC2" w:rsidRDefault="00000000" w14:paraId="00000012" w14:textId="14B2BA11">
      <w:pPr>
        <w:numPr>
          <w:ilvl w:val="0"/>
          <w:numId w:val="1"/>
        </w:numPr>
      </w:pPr>
      <w:r>
        <w:rPr>
          <w:b/>
        </w:rPr>
        <w:t>Summary</w:t>
      </w:r>
      <w:r w:rsidR="006B4FC2">
        <w:t xml:space="preserve">: </w:t>
      </w:r>
      <w:r w:rsidRPr="006B4FC2" w:rsidR="00FC33C0">
        <w:rPr>
          <w:color w:val="1D1C1D"/>
          <w:sz w:val="21"/>
          <w:szCs w:val="21"/>
          <w:highlight w:val="white"/>
        </w:rPr>
        <w:t>IAM team's outstanding work in transforming the Online Directory application exemplifies the qualities recognized by the Mojgan Amini Operational Excellence Award. Their achievements in overcoming complex challenges, making a significant impact on the university community, and advancing the university's mission and values make them deserving recipients of this prestigious award.</w:t>
      </w:r>
      <w:r w:rsidR="006B4FC2">
        <w:rPr>
          <w:color w:val="1D1C1D"/>
          <w:sz w:val="21"/>
          <w:szCs w:val="21"/>
        </w:rPr>
        <w:br/>
      </w:r>
    </w:p>
    <w:p w:rsidR="00F05424" w:rsidP="006B4FC2" w:rsidRDefault="00000000" w14:paraId="00000019" w14:textId="2798E030">
      <w:pPr>
        <w:numPr>
          <w:ilvl w:val="0"/>
          <w:numId w:val="1"/>
        </w:numPr>
        <w:rPr>
          <w:b/>
        </w:rPr>
      </w:pPr>
      <w:r>
        <w:rPr>
          <w:b/>
        </w:rPr>
        <w:lastRenderedPageBreak/>
        <w:t>Narrative</w:t>
      </w:r>
      <w:r>
        <w:t xml:space="preserve"> </w:t>
      </w:r>
      <w:r w:rsidR="006B4FC2">
        <w:br/>
      </w:r>
    </w:p>
    <w:p w:rsidR="00FC33C0" w:rsidP="00FC33C0" w:rsidRDefault="00FC33C0" w14:paraId="224C335B" w14:textId="77777777">
      <w:pPr>
        <w:rPr>
          <w:color w:val="1D1C1D"/>
          <w:sz w:val="21"/>
          <w:szCs w:val="21"/>
          <w:highlight w:val="white"/>
        </w:rPr>
      </w:pPr>
      <w:r>
        <w:rPr>
          <w:color w:val="1D1C1D"/>
          <w:sz w:val="21"/>
          <w:szCs w:val="21"/>
          <w:highlight w:val="white"/>
        </w:rPr>
        <w:t xml:space="preserve">I am writing to nominate the Identity Access Management (IAM) team, consisting of Mary Northup, Nan Jiang, Laxmi Charita, Sandeep </w:t>
      </w:r>
      <w:proofErr w:type="spellStart"/>
      <w:r>
        <w:rPr>
          <w:color w:val="1D1C1D"/>
          <w:sz w:val="21"/>
          <w:szCs w:val="21"/>
          <w:highlight w:val="white"/>
        </w:rPr>
        <w:t>Vaitla</w:t>
      </w:r>
      <w:proofErr w:type="spellEnd"/>
      <w:r>
        <w:rPr>
          <w:color w:val="1D1C1D"/>
          <w:sz w:val="21"/>
          <w:szCs w:val="21"/>
          <w:highlight w:val="white"/>
        </w:rPr>
        <w:t xml:space="preserve">, Armando </w:t>
      </w:r>
      <w:proofErr w:type="spellStart"/>
      <w:r>
        <w:rPr>
          <w:color w:val="1D1C1D"/>
          <w:sz w:val="21"/>
          <w:szCs w:val="21"/>
          <w:highlight w:val="white"/>
        </w:rPr>
        <w:t>Mota</w:t>
      </w:r>
      <w:proofErr w:type="spellEnd"/>
      <w:r>
        <w:rPr>
          <w:color w:val="1D1C1D"/>
          <w:sz w:val="21"/>
          <w:szCs w:val="21"/>
          <w:highlight w:val="white"/>
        </w:rPr>
        <w:t xml:space="preserve">, and </w:t>
      </w:r>
      <w:proofErr w:type="spellStart"/>
      <w:r>
        <w:rPr>
          <w:color w:val="1D1C1D"/>
          <w:sz w:val="21"/>
          <w:szCs w:val="21"/>
          <w:highlight w:val="white"/>
        </w:rPr>
        <w:t>Anitha</w:t>
      </w:r>
      <w:proofErr w:type="spellEnd"/>
      <w:r>
        <w:rPr>
          <w:color w:val="1D1C1D"/>
          <w:sz w:val="21"/>
          <w:szCs w:val="21"/>
          <w:highlight w:val="white"/>
        </w:rPr>
        <w:t xml:space="preserve"> Kumar, for the Mojgan Amini Operational Excellence Award. This highly dedicated team has transformed the Online Directory application at </w:t>
      </w:r>
      <w:proofErr w:type="spellStart"/>
      <w:r>
        <w:rPr>
          <w:color w:val="1D1C1D"/>
          <w:sz w:val="21"/>
          <w:szCs w:val="21"/>
          <w:highlight w:val="white"/>
        </w:rPr>
        <w:t>UCDavis</w:t>
      </w:r>
      <w:proofErr w:type="spellEnd"/>
      <w:r>
        <w:rPr>
          <w:color w:val="1D1C1D"/>
          <w:sz w:val="21"/>
          <w:szCs w:val="21"/>
          <w:highlight w:val="white"/>
        </w:rPr>
        <w:t>, significantly enhancing its reliability, speed, scale, efficiency, and effectiveness.</w:t>
      </w:r>
    </w:p>
    <w:p w:rsidR="00FC33C0" w:rsidP="00FC33C0" w:rsidRDefault="00FC33C0" w14:paraId="605AE686" w14:textId="77777777">
      <w:pPr>
        <w:rPr>
          <w:color w:val="1D1C1D"/>
          <w:sz w:val="21"/>
          <w:szCs w:val="21"/>
          <w:highlight w:val="white"/>
        </w:rPr>
      </w:pPr>
    </w:p>
    <w:p w:rsidR="00FC33C0" w:rsidP="00FC33C0" w:rsidRDefault="00FC33C0" w14:paraId="1A4A92ED" w14:textId="77777777">
      <w:pPr>
        <w:rPr>
          <w:color w:val="1D1C1D"/>
          <w:sz w:val="21"/>
          <w:szCs w:val="21"/>
          <w:highlight w:val="white"/>
        </w:rPr>
      </w:pPr>
      <w:r>
        <w:rPr>
          <w:color w:val="1D1C1D"/>
          <w:sz w:val="21"/>
          <w:szCs w:val="21"/>
          <w:highlight w:val="white"/>
        </w:rPr>
        <w:t>Complexity:</w:t>
      </w:r>
    </w:p>
    <w:p w:rsidR="00FC33C0" w:rsidP="00FC33C0" w:rsidRDefault="00FC33C0" w14:paraId="39F34552" w14:textId="77777777">
      <w:pPr>
        <w:rPr>
          <w:color w:val="1D1C1D"/>
          <w:sz w:val="21"/>
          <w:szCs w:val="21"/>
          <w:highlight w:val="white"/>
        </w:rPr>
      </w:pPr>
      <w:r>
        <w:rPr>
          <w:color w:val="1D1C1D"/>
          <w:sz w:val="21"/>
          <w:szCs w:val="21"/>
          <w:highlight w:val="white"/>
        </w:rPr>
        <w:t>The IAM team faced a complex challenge in overhauling the old Online Directory system, which was partially reliant on unsupported third-party software (AMCOM). They were tasked with not only modernizing the system but also replacing the unsupported components with in-house solutions. The team successfully navigated these challenges, delivering a more robust and user-friendly system to the university community.</w:t>
      </w:r>
    </w:p>
    <w:p w:rsidR="00FC33C0" w:rsidP="00FC33C0" w:rsidRDefault="00FC33C0" w14:paraId="44B72F9C" w14:textId="77777777">
      <w:pPr>
        <w:rPr>
          <w:color w:val="1D1C1D"/>
          <w:sz w:val="21"/>
          <w:szCs w:val="21"/>
          <w:highlight w:val="white"/>
        </w:rPr>
      </w:pPr>
    </w:p>
    <w:p w:rsidR="00FC33C0" w:rsidP="00FC33C0" w:rsidRDefault="00FC33C0" w14:paraId="42AA3ED3" w14:textId="77777777">
      <w:pPr>
        <w:rPr>
          <w:color w:val="1D1C1D"/>
          <w:sz w:val="21"/>
          <w:szCs w:val="21"/>
          <w:highlight w:val="white"/>
        </w:rPr>
      </w:pPr>
      <w:r>
        <w:rPr>
          <w:color w:val="1D1C1D"/>
          <w:sz w:val="21"/>
          <w:szCs w:val="21"/>
          <w:highlight w:val="white"/>
        </w:rPr>
        <w:t>Impact:</w:t>
      </w:r>
    </w:p>
    <w:p w:rsidR="00FC33C0" w:rsidP="00FC33C0" w:rsidRDefault="00FC33C0" w14:paraId="1839059D" w14:textId="77777777">
      <w:pPr>
        <w:rPr>
          <w:color w:val="1D1C1D"/>
          <w:sz w:val="21"/>
          <w:szCs w:val="21"/>
          <w:highlight w:val="white"/>
        </w:rPr>
      </w:pPr>
      <w:r>
        <w:rPr>
          <w:color w:val="1D1C1D"/>
          <w:sz w:val="21"/>
          <w:szCs w:val="21"/>
          <w:highlight w:val="white"/>
        </w:rPr>
        <w:t xml:space="preserve">The transformation of the Online Directory application has had a wide-ranging impact on </w:t>
      </w:r>
      <w:proofErr w:type="spellStart"/>
      <w:r>
        <w:rPr>
          <w:color w:val="1D1C1D"/>
          <w:sz w:val="21"/>
          <w:szCs w:val="21"/>
          <w:highlight w:val="white"/>
        </w:rPr>
        <w:t>UCDavis</w:t>
      </w:r>
      <w:proofErr w:type="spellEnd"/>
      <w:r>
        <w:rPr>
          <w:color w:val="1D1C1D"/>
          <w:sz w:val="21"/>
          <w:szCs w:val="21"/>
          <w:highlight w:val="white"/>
        </w:rPr>
        <w:t xml:space="preserve"> campus and UCD Health. The new system provides an improved user interface, benefiting thousands of students, faculty, and staff who rely on it to update their personal and directory information. The enhanced privacy controls allow users to choose the accessibility of their directory data. In embracing the "Gender Recognition and Lived Name" policy, the team has also created a more inclusive environment for all users. The successful replacement of the unsupported AMCOM components has ensured the continuity of this critical service.</w:t>
      </w:r>
    </w:p>
    <w:p w:rsidR="00FC33C0" w:rsidP="00FC33C0" w:rsidRDefault="00FC33C0" w14:paraId="5E990D28" w14:textId="77777777">
      <w:pPr>
        <w:rPr>
          <w:color w:val="1D1C1D"/>
          <w:sz w:val="21"/>
          <w:szCs w:val="21"/>
          <w:highlight w:val="white"/>
        </w:rPr>
      </w:pPr>
    </w:p>
    <w:p w:rsidR="00FC33C0" w:rsidP="00FC33C0" w:rsidRDefault="00FC33C0" w14:paraId="309AAF6B" w14:textId="77777777">
      <w:pPr>
        <w:rPr>
          <w:color w:val="1D1C1D"/>
          <w:sz w:val="21"/>
          <w:szCs w:val="21"/>
          <w:highlight w:val="white"/>
        </w:rPr>
      </w:pPr>
      <w:r>
        <w:rPr>
          <w:color w:val="1D1C1D"/>
          <w:sz w:val="21"/>
          <w:szCs w:val="21"/>
          <w:highlight w:val="white"/>
        </w:rPr>
        <w:t>Mission alignment:</w:t>
      </w:r>
    </w:p>
    <w:p w:rsidR="00FC33C0" w:rsidP="00FC33C0" w:rsidRDefault="00FC33C0" w14:paraId="39486753" w14:textId="77777777">
      <w:pPr>
        <w:rPr>
          <w:color w:val="1D1C1D"/>
          <w:sz w:val="21"/>
          <w:szCs w:val="21"/>
          <w:highlight w:val="white"/>
        </w:rPr>
      </w:pPr>
      <w:r>
        <w:rPr>
          <w:color w:val="1D1C1D"/>
          <w:sz w:val="21"/>
          <w:szCs w:val="21"/>
          <w:highlight w:val="white"/>
        </w:rPr>
        <w:t>The IAM team's efforts to transform the Online Directory application directly align with the university's mission to provide access, affordability, and excellence. By developing a more reliable, efficient, and user-friendly system, they have enabled students and faculty to easily access and update their information, supporting their academic and research pursuits. Their dedication to inclusivity, as demonstrated by the implementation of the "Gender Recognition and Lived Name" policy, further reflects the university's commitment to fostering a diverse and welcoming community.</w:t>
      </w:r>
    </w:p>
    <w:p w:rsidR="00FC33C0" w:rsidRDefault="00FC33C0" w14:paraId="733A6546" w14:textId="77777777">
      <w:pPr>
        <w:widowControl w:val="0"/>
        <w:spacing w:line="240" w:lineRule="auto"/>
        <w:rPr>
          <w:b/>
        </w:rPr>
      </w:pPr>
    </w:p>
    <w:p w:rsidR="00FC33C0" w:rsidRDefault="00FC33C0" w14:paraId="2D1C7B0E" w14:textId="77777777">
      <w:pPr>
        <w:widowControl w:val="0"/>
        <w:spacing w:line="240" w:lineRule="auto"/>
        <w:rPr>
          <w:b/>
        </w:rPr>
      </w:pPr>
    </w:p>
    <w:p w:rsidR="00F05424" w:rsidRDefault="00000000" w14:paraId="0000003B" w14:textId="2EDD6C41">
      <w:pPr>
        <w:widowControl w:val="0"/>
        <w:spacing w:line="240" w:lineRule="auto"/>
      </w:pPr>
      <w:r>
        <w:rPr>
          <w:color w:val="FFFFFF"/>
        </w:rPr>
        <w:t xml:space="preserve"> </w:t>
      </w:r>
    </w:p>
    <w:sectPr w:rsidR="00F05424">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41F1" w:rsidRDefault="004641F1" w14:paraId="00EE3C57" w14:textId="77777777">
      <w:pPr>
        <w:spacing w:line="240" w:lineRule="auto"/>
      </w:pPr>
      <w:r>
        <w:separator/>
      </w:r>
    </w:p>
  </w:endnote>
  <w:endnote w:type="continuationSeparator" w:id="0">
    <w:p w:rsidR="004641F1" w:rsidRDefault="004641F1" w14:paraId="28352C4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41F1" w:rsidRDefault="004641F1" w14:paraId="012D040A" w14:textId="77777777">
      <w:pPr>
        <w:spacing w:line="240" w:lineRule="auto"/>
      </w:pPr>
      <w:r>
        <w:separator/>
      </w:r>
    </w:p>
  </w:footnote>
  <w:footnote w:type="continuationSeparator" w:id="0">
    <w:p w:rsidR="004641F1" w:rsidRDefault="004641F1" w14:paraId="2D5FE2A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5424" w:rsidRDefault="00000000" w14:paraId="0000003C" w14:textId="7930FE1F">
    <w:pPr>
      <w:jc w:val="right"/>
    </w:pPr>
    <w:r>
      <w:fldChar w:fldCharType="begin"/>
    </w:r>
    <w:r>
      <w:instrText>PAGE</w:instrText>
    </w:r>
    <w:r>
      <w:fldChar w:fldCharType="separate"/>
    </w:r>
    <w:r w:rsidR="00FC33C0">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E0604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DDF473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E9EA5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5FE42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847C3"/>
    <w:multiLevelType w:val="multilevel"/>
    <w:tmpl w:val="07BCF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276857">
    <w:abstractNumId w:val="0"/>
  </w:num>
  <w:num w:numId="2" w16cid:durableId="538516683">
    <w:abstractNumId w:val="1"/>
  </w:num>
  <w:num w:numId="3" w16cid:durableId="2018728660">
    <w:abstractNumId w:val="4"/>
  </w:num>
  <w:num w:numId="4" w16cid:durableId="379593891">
    <w:abstractNumId w:val="3"/>
  </w:num>
  <w:num w:numId="5" w16cid:durableId="98411774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370AAD"/>
    <w:rsid w:val="004641F1"/>
    <w:rsid w:val="006B4FC2"/>
    <w:rsid w:val="00F05424"/>
    <w:rsid w:val="00FC33C0"/>
    <w:rsid w:val="1963076E"/>
    <w:rsid w:val="2D013289"/>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rsid w:val="00FC33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B4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Skurko</dc:creator>
  <cp:lastModifiedBy>Laurel Skurko</cp:lastModifiedBy>
  <cp:revision>2</cp:revision>
  <dcterms:created xsi:type="dcterms:W3CDTF">2023-05-16T05:34:00Z</dcterms:created>
  <dcterms:modified xsi:type="dcterms:W3CDTF">2023-05-16T05:34:00Z</dcterms:modified>
</cp:coreProperties>
</file>