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24" w:rsidRDefault="00533C24" w:rsidP="00533C24">
      <w:pPr>
        <w:jc w:val="center"/>
      </w:pPr>
    </w:p>
    <w:p w:rsidR="00533C24" w:rsidRPr="003A3CF2" w:rsidRDefault="007E044B" w:rsidP="00E32118">
      <w:pPr>
        <w:rPr>
          <w:b/>
        </w:rPr>
      </w:pPr>
      <w:r>
        <w:rPr>
          <w:b/>
        </w:rPr>
        <w:t>In the web c</w:t>
      </w:r>
      <w:r w:rsidR="00533C24" w:rsidRPr="003A3CF2">
        <w:rPr>
          <w:b/>
        </w:rPr>
        <w:t>lient:</w:t>
      </w:r>
    </w:p>
    <w:p w:rsidR="00016AEA" w:rsidRDefault="00585A10" w:rsidP="00533C24">
      <w:pPr>
        <w:pStyle w:val="ListParagraph"/>
        <w:numPr>
          <w:ilvl w:val="0"/>
          <w:numId w:val="1"/>
        </w:numPr>
      </w:pPr>
      <w:r>
        <w:t xml:space="preserve">Click the three lines at the top left of the window. </w:t>
      </w:r>
    </w:p>
    <w:p w:rsidR="00016AEA" w:rsidRDefault="00016AEA" w:rsidP="00016AEA">
      <w:pPr>
        <w:pStyle w:val="ListParagraph"/>
      </w:pPr>
    </w:p>
    <w:p w:rsidR="00533C24" w:rsidRDefault="007F0589" w:rsidP="00016AEA">
      <w:pPr>
        <w:pStyle w:val="ListParagraph"/>
      </w:pPr>
      <w:r>
        <w:rPr>
          <w:noProof/>
        </w:rPr>
        <w:drawing>
          <wp:inline distT="0" distB="0" distL="0" distR="0">
            <wp:extent cx="4657725" cy="1958856"/>
            <wp:effectExtent l="76200" t="76200" r="66675" b="80010"/>
            <wp:docPr id="10" name="Picture 10" title="Select Document Retrieval from top le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ramos\AppData\Local\Temp\SNAGHTML166af3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030" cy="197076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16AEA" w:rsidRDefault="00016AEA" w:rsidP="00016AEA">
      <w:pPr>
        <w:pStyle w:val="ListParagraph"/>
      </w:pPr>
    </w:p>
    <w:p w:rsidR="00016AEA" w:rsidRDefault="00016AEA" w:rsidP="00016AEA">
      <w:pPr>
        <w:pStyle w:val="ListParagraph"/>
      </w:pPr>
    </w:p>
    <w:p w:rsidR="00153741" w:rsidRDefault="00153741" w:rsidP="00533C24">
      <w:pPr>
        <w:pStyle w:val="ListParagraph"/>
        <w:numPr>
          <w:ilvl w:val="0"/>
          <w:numId w:val="1"/>
        </w:numPr>
      </w:pPr>
      <w:r>
        <w:t>Click “Document Retrieval” from the drop down</w:t>
      </w:r>
      <w:r w:rsidR="007F0589">
        <w:t xml:space="preserve"> if not already selected</w:t>
      </w:r>
      <w:r>
        <w:t xml:space="preserve">. </w:t>
      </w:r>
    </w:p>
    <w:p w:rsidR="00153741" w:rsidRDefault="00153741" w:rsidP="00153741">
      <w:pPr>
        <w:pStyle w:val="ListParagraph"/>
        <w:numPr>
          <w:ilvl w:val="0"/>
          <w:numId w:val="1"/>
        </w:numPr>
      </w:pPr>
      <w:r>
        <w:t>You will see a column on the left that says your department name, and any other department</w:t>
      </w:r>
      <w:r w:rsidR="007F0589">
        <w:t>’</w:t>
      </w:r>
      <w:r>
        <w:t xml:space="preserve">s </w:t>
      </w:r>
      <w:r w:rsidR="007F0589">
        <w:t>records</w:t>
      </w:r>
      <w:r w:rsidR="00016AEA">
        <w:t xml:space="preserve"> to which you have access</w:t>
      </w:r>
      <w:r>
        <w:t xml:space="preserve">. </w:t>
      </w:r>
      <w:r w:rsidR="007E044B">
        <w:t xml:space="preserve">Your document types will appear under your </w:t>
      </w:r>
      <w:r>
        <w:t>department name. To search, you will need to click on a document type or types. A blue check mark will show up on the ones you have selected to search.</w:t>
      </w:r>
    </w:p>
    <w:p w:rsidR="00153741" w:rsidRDefault="00443514" w:rsidP="00153741">
      <w:pPr>
        <w:ind w:left="360" w:firstLine="360"/>
      </w:pPr>
      <w:r>
        <w:rPr>
          <w:noProof/>
        </w:rPr>
        <w:drawing>
          <wp:inline distT="0" distB="0" distL="0" distR="0">
            <wp:extent cx="4010025" cy="2943225"/>
            <wp:effectExtent l="0" t="0" r="9525" b="9525"/>
            <wp:docPr id="11" name="Picture 11" title="Document typ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ramos\AppData\Local\Temp\SNAGHTML1a0a3c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741" w:rsidRDefault="00153741">
      <w:r>
        <w:br w:type="page"/>
      </w:r>
    </w:p>
    <w:p w:rsidR="00153741" w:rsidRDefault="00153741" w:rsidP="00153741">
      <w:pPr>
        <w:ind w:left="360" w:firstLine="360"/>
      </w:pPr>
    </w:p>
    <w:p w:rsidR="00016AEA" w:rsidRDefault="00153741" w:rsidP="004930A4">
      <w:pPr>
        <w:pStyle w:val="ListParagraph"/>
        <w:numPr>
          <w:ilvl w:val="0"/>
          <w:numId w:val="1"/>
        </w:numPr>
      </w:pPr>
      <w:r>
        <w:t xml:space="preserve">In the “Search Type” box, you will see the option to search for keywords or for notes. Keywords will search for any </w:t>
      </w:r>
      <w:r w:rsidR="00016AEA">
        <w:t>descriptive words that have</w:t>
      </w:r>
      <w:r>
        <w:t xml:space="preserve"> been assigned to your document</w:t>
      </w:r>
      <w:r w:rsidR="00016AEA">
        <w:t xml:space="preserve"> (we call these words and numbers </w:t>
      </w:r>
      <w:r w:rsidR="00016AEA" w:rsidRPr="00E90FCA">
        <w:rPr>
          <w:b/>
        </w:rPr>
        <w:t>metadata</w:t>
      </w:r>
      <w:r w:rsidR="00016AEA">
        <w:t>)</w:t>
      </w:r>
      <w:r>
        <w:t>. For example, employee ID, first name or last name, date, file title, et</w:t>
      </w:r>
      <w:r w:rsidR="00E90FCA">
        <w:t>c. Notes are a post-it-note style</w:t>
      </w:r>
      <w:r>
        <w:t xml:space="preserve"> feature. </w:t>
      </w:r>
      <w:r w:rsidR="00E90FCA">
        <w:t>You can annotate documents by creating Notes</w:t>
      </w:r>
      <w:r w:rsidR="0078405A">
        <w:t>, and you or others can search for them on Notes tab</w:t>
      </w:r>
      <w:r w:rsidR="00E90FCA">
        <w:t>.</w:t>
      </w:r>
    </w:p>
    <w:p w:rsidR="00E90FCA" w:rsidRDefault="00E90FCA" w:rsidP="00E90FCA">
      <w:pPr>
        <w:pStyle w:val="ListParagraph"/>
      </w:pPr>
    </w:p>
    <w:p w:rsidR="00153741" w:rsidRDefault="004C701A" w:rsidP="00153741">
      <w:pPr>
        <w:pStyle w:val="ListParagraph"/>
      </w:pPr>
      <w:r>
        <w:rPr>
          <w:noProof/>
        </w:rPr>
        <w:drawing>
          <wp:inline distT="0" distB="0" distL="0" distR="0">
            <wp:extent cx="3667125" cy="3733800"/>
            <wp:effectExtent l="0" t="0" r="9525" b="0"/>
            <wp:docPr id="12" name="Picture 12" title="Use asterisks to select short search ter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ramos\AppData\Local\Temp\SNAGHTML1a2113f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48" w:rsidRDefault="00462248">
      <w:r>
        <w:br w:type="page"/>
      </w:r>
    </w:p>
    <w:p w:rsidR="00462248" w:rsidRDefault="00462248" w:rsidP="00462248">
      <w:pPr>
        <w:pStyle w:val="ListParagraph"/>
      </w:pPr>
    </w:p>
    <w:p w:rsidR="00A01FF7" w:rsidRDefault="00153741" w:rsidP="00462248">
      <w:pPr>
        <w:pStyle w:val="ListParagraph"/>
        <w:numPr>
          <w:ilvl w:val="0"/>
          <w:numId w:val="1"/>
        </w:numPr>
      </w:pPr>
      <w:r>
        <w:t>To search in a</w:t>
      </w:r>
      <w:r w:rsidR="00A01FF7">
        <w:t xml:space="preserve"> key word field</w:t>
      </w:r>
      <w:r>
        <w:t>, you will need to use asterisks as wild cards. The system can only r</w:t>
      </w:r>
      <w:r w:rsidR="007B352C">
        <w:t>ecognize exact titles, so to search for a part of a field, bracket your search term with asterisks</w:t>
      </w:r>
      <w:r>
        <w:t xml:space="preserve">. For example, if you know that the author’s last name is Pooh, but </w:t>
      </w:r>
      <w:r w:rsidR="00A01FF7">
        <w:t xml:space="preserve">you do </w:t>
      </w:r>
      <w:r>
        <w:t xml:space="preserve">not </w:t>
      </w:r>
      <w:r w:rsidR="00A01FF7">
        <w:t xml:space="preserve">know </w:t>
      </w:r>
      <w:r>
        <w:t>their first name, you would type *Pooh*, and any</w:t>
      </w:r>
      <w:r w:rsidR="00451667">
        <w:t xml:space="preserve"> documents from someone with the string of letters </w:t>
      </w:r>
      <w:r w:rsidR="00451667" w:rsidRPr="007B352C">
        <w:rPr>
          <w:b/>
        </w:rPr>
        <w:t>p</w:t>
      </w:r>
      <w:r w:rsidR="00462248" w:rsidRPr="007B352C">
        <w:rPr>
          <w:b/>
        </w:rPr>
        <w:t>ooh</w:t>
      </w:r>
      <w:r w:rsidR="00462248">
        <w:t xml:space="preserve"> in their name would show up</w:t>
      </w:r>
      <w:r w:rsidR="00443514">
        <w:t xml:space="preserve">, </w:t>
      </w:r>
      <w:proofErr w:type="gramStart"/>
      <w:r w:rsidR="00443514">
        <w:t xml:space="preserve">including  </w:t>
      </w:r>
      <w:proofErr w:type="spellStart"/>
      <w:r w:rsidR="00443514">
        <w:t>Poohat</w:t>
      </w:r>
      <w:proofErr w:type="spellEnd"/>
      <w:proofErr w:type="gramEnd"/>
      <w:r w:rsidR="00443514">
        <w:t xml:space="preserve"> or </w:t>
      </w:r>
      <w:proofErr w:type="spellStart"/>
      <w:r w:rsidR="00451667">
        <w:t>Larpooh</w:t>
      </w:r>
      <w:proofErr w:type="spellEnd"/>
      <w:r w:rsidR="00462248">
        <w:t>.</w:t>
      </w:r>
      <w:r w:rsidR="00443514">
        <w:t xml:space="preserve"> </w:t>
      </w:r>
      <w:r w:rsidR="00451667">
        <w:t xml:space="preserve">This would also help you find a name that was entered with a comma next to it like </w:t>
      </w:r>
      <w:r w:rsidR="00451667" w:rsidRPr="007B352C">
        <w:rPr>
          <w:b/>
        </w:rPr>
        <w:t>Pooh, W</w:t>
      </w:r>
      <w:r w:rsidR="00451667">
        <w:t xml:space="preserve">. </w:t>
      </w:r>
    </w:p>
    <w:p w:rsidR="00462248" w:rsidRDefault="00462248" w:rsidP="00A01FF7">
      <w:pPr>
        <w:pStyle w:val="ListParagraph"/>
      </w:pPr>
      <w:r>
        <w:br/>
      </w:r>
      <w:r w:rsidR="00E0537C">
        <w:rPr>
          <w:noProof/>
        </w:rPr>
        <w:drawing>
          <wp:inline distT="0" distB="0" distL="0" distR="0">
            <wp:extent cx="4622127" cy="4105275"/>
            <wp:effectExtent l="76200" t="76200" r="83820" b="66675"/>
            <wp:docPr id="14" name="Picture 14" title="Searching author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ramos\AppData\Local\Temp\SNAGHTML1a3ea8b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969" cy="412023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A01FF7" w:rsidRDefault="00A01FF7" w:rsidP="00A01FF7">
      <w:pPr>
        <w:pStyle w:val="ListParagraph"/>
      </w:pPr>
    </w:p>
    <w:p w:rsidR="00D17C32" w:rsidRDefault="00462248" w:rsidP="00D17C32">
      <w:pPr>
        <w:pStyle w:val="ListParagraph"/>
      </w:pPr>
      <w:r>
        <w:t>If you click on one of the items in the document search results, you may see a preview of the record. Previews will show up for PDFs or for image files like jpegs, but will not display for Word files, or most other formats. To see</w:t>
      </w:r>
      <w:r w:rsidR="003849B3">
        <w:t xml:space="preserve"> a larger image of the item, right-</w:t>
      </w:r>
      <w:r>
        <w:t>click on the document in the search results, and click “Open in new window.”</w:t>
      </w:r>
    </w:p>
    <w:p w:rsidR="00D17C32" w:rsidRDefault="009A7DC1" w:rsidP="00D17C32">
      <w:pPr>
        <w:pStyle w:val="ListParagraph"/>
      </w:pPr>
      <w:r>
        <w:rPr>
          <w:noProof/>
        </w:rPr>
        <w:lastRenderedPageBreak/>
        <w:drawing>
          <wp:inline distT="0" distB="0" distL="0" distR="0" wp14:anchorId="7E0C8202" wp14:editId="233857D2">
            <wp:extent cx="4625563" cy="2952750"/>
            <wp:effectExtent l="76200" t="76200" r="80010" b="76200"/>
            <wp:docPr id="1" name="Picture 1" title="Open in new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3038" cy="2957522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9F413E" w:rsidRDefault="00D17C32" w:rsidP="009151CF">
      <w:pPr>
        <w:pStyle w:val="ListParagraph"/>
      </w:pPr>
      <w:r>
        <w:t xml:space="preserve">Note: Sometimes a box will pop up saying that you can’t search with asterisks. You can ignore this. </w:t>
      </w:r>
    </w:p>
    <w:p w:rsidR="006F28F1" w:rsidRDefault="00486437" w:rsidP="009151CF">
      <w:pPr>
        <w:pStyle w:val="ListParagraph"/>
      </w:pPr>
      <w:r>
        <w:rPr>
          <w:noProof/>
        </w:rPr>
        <w:drawing>
          <wp:inline distT="0" distB="0" distL="0" distR="0" wp14:anchorId="5333AB4B" wp14:editId="336B7549">
            <wp:extent cx="4400000" cy="1809524"/>
            <wp:effectExtent l="76200" t="76200" r="76835" b="76835"/>
            <wp:docPr id="24" name="Picture 24" title="Misleadling pop-up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1809524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6F28F1" w:rsidRDefault="006F28F1" w:rsidP="009151CF">
      <w:pPr>
        <w:pStyle w:val="ListParagraph"/>
      </w:pPr>
    </w:p>
    <w:p w:rsidR="006F28F1" w:rsidRDefault="006F28F1" w:rsidP="009151CF">
      <w:pPr>
        <w:pStyle w:val="ListParagraph"/>
      </w:pPr>
      <w:r>
        <w:t xml:space="preserve">You may also get warnings that your search will take a </w:t>
      </w:r>
      <w:r w:rsidR="00EF1286">
        <w:t>long time—you can</w:t>
      </w:r>
      <w:r>
        <w:t xml:space="preserve"> ignore this</w:t>
      </w:r>
      <w:r w:rsidR="00EF1286">
        <w:t xml:space="preserve"> and run the query anyway</w:t>
      </w:r>
      <w:r>
        <w:t>.</w:t>
      </w:r>
      <w:r w:rsidR="00EF1286">
        <w:t xml:space="preserve"> </w:t>
      </w:r>
    </w:p>
    <w:p w:rsidR="009151CF" w:rsidRDefault="009F413E" w:rsidP="009151CF">
      <w:pPr>
        <w:pStyle w:val="ListParagraph"/>
      </w:pPr>
      <w:r>
        <w:rPr>
          <w:noProof/>
        </w:rPr>
        <w:lastRenderedPageBreak/>
        <w:drawing>
          <wp:inline distT="0" distB="0" distL="0" distR="0" wp14:anchorId="7084EF86" wp14:editId="36E5EAE1">
            <wp:extent cx="3771429" cy="2000000"/>
            <wp:effectExtent l="76200" t="76200" r="76835" b="76835"/>
            <wp:docPr id="16" name="Picture 16" title="Unrestricted query 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71429" cy="2000000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D17C32">
        <w:br/>
      </w:r>
    </w:p>
    <w:p w:rsidR="001633B6" w:rsidRDefault="008E5CA9" w:rsidP="009151CF">
      <w:pPr>
        <w:pStyle w:val="ListParagraph"/>
      </w:pPr>
      <w:r>
        <w:t>In Unity, y</w:t>
      </w:r>
      <w:r w:rsidR="00D17C32">
        <w:t>ou may also get a popup that says that your search cannot be conducted because it would return too many results. If you see this, you will need to narrow down your search parameters.</w:t>
      </w:r>
      <w:r w:rsidR="002552BF">
        <w:t xml:space="preserve"> Feel free to c</w:t>
      </w:r>
      <w:r w:rsidR="00304EE0">
        <w:t>ontact records ma</w:t>
      </w:r>
      <w:r w:rsidR="002552BF">
        <w:t>nagement for more help refining searches</w:t>
      </w:r>
      <w:r w:rsidR="00304EE0">
        <w:t>.</w:t>
      </w:r>
    </w:p>
    <w:p w:rsidR="001633B6" w:rsidRDefault="001633B6" w:rsidP="009151CF">
      <w:pPr>
        <w:pStyle w:val="ListParagraph"/>
      </w:pPr>
    </w:p>
    <w:p w:rsidR="00D17C32" w:rsidRDefault="009151CF" w:rsidP="009151CF">
      <w:pPr>
        <w:pStyle w:val="ListParagraph"/>
      </w:pPr>
      <w:r>
        <w:rPr>
          <w:noProof/>
        </w:rPr>
        <w:drawing>
          <wp:inline distT="0" distB="0" distL="0" distR="0" wp14:anchorId="2556E369" wp14:editId="604ABF30">
            <wp:extent cx="3828415" cy="1380438"/>
            <wp:effectExtent l="76200" t="76200" r="76835" b="67945"/>
            <wp:docPr id="19" name="Picture 19" descr="Your search will return more results than permitted by your system administrator and must be cancelled." title="Search cancelled because of too many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49238" cy="1387946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33B6" w:rsidRDefault="001633B6" w:rsidP="009151CF">
      <w:pPr>
        <w:pStyle w:val="ListParagraph"/>
      </w:pPr>
    </w:p>
    <w:p w:rsidR="001633B6" w:rsidRDefault="00B826FF" w:rsidP="009151CF">
      <w:pPr>
        <w:pStyle w:val="ListParagraph"/>
        <w:rPr>
          <w:noProof/>
        </w:rPr>
      </w:pPr>
      <w:r>
        <w:t>In the OnBase w</w:t>
      </w:r>
      <w:r w:rsidR="009F413E">
        <w:t>eb</w:t>
      </w:r>
      <w:r>
        <w:t xml:space="preserve"> client</w:t>
      </w:r>
      <w:r w:rsidR="009F413E">
        <w:t>, your search will go throug</w:t>
      </w:r>
      <w:r>
        <w:t xml:space="preserve">h even if your search returns </w:t>
      </w:r>
      <w:r w:rsidR="009F413E">
        <w:t xml:space="preserve">too </w:t>
      </w:r>
      <w:r>
        <w:t>many results. Y</w:t>
      </w:r>
      <w:r w:rsidR="004B1C00">
        <w:t>ou will see a message on the footer of the results window</w:t>
      </w:r>
      <w:r>
        <w:t xml:space="preserve"> indicating you should narrow your search</w:t>
      </w:r>
      <w:r w:rsidR="004B1C00">
        <w:t>.</w:t>
      </w:r>
      <w:r w:rsidR="004B1C00" w:rsidRPr="004B1C00">
        <w:rPr>
          <w:noProof/>
        </w:rPr>
        <w:t xml:space="preserve"> </w:t>
      </w:r>
    </w:p>
    <w:p w:rsidR="001633B6" w:rsidRDefault="001633B6" w:rsidP="009151CF">
      <w:pPr>
        <w:pStyle w:val="ListParagraph"/>
        <w:rPr>
          <w:noProof/>
        </w:rPr>
      </w:pPr>
    </w:p>
    <w:p w:rsidR="009F413E" w:rsidRDefault="004B1C00" w:rsidP="009151CF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7AC6F946" wp14:editId="060505A1">
            <wp:extent cx="3828571" cy="1314286"/>
            <wp:effectExtent l="76200" t="76200" r="76835" b="76835"/>
            <wp:docPr id="23" name="Picture 23" title="Web client limited to 1000 res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8571" cy="1314286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33B6" w:rsidRDefault="001633B6" w:rsidP="009151CF">
      <w:pPr>
        <w:pStyle w:val="ListParagraph"/>
      </w:pPr>
    </w:p>
    <w:p w:rsidR="00D17C32" w:rsidRDefault="00801F75" w:rsidP="00D17C32">
      <w:pPr>
        <w:pStyle w:val="ListParagraph"/>
        <w:numPr>
          <w:ilvl w:val="0"/>
          <w:numId w:val="1"/>
        </w:numPr>
      </w:pPr>
      <w:r>
        <w:t>To sear</w:t>
      </w:r>
      <w:r w:rsidR="0085365C">
        <w:t>ch the text of a document</w:t>
      </w:r>
      <w:r>
        <w:t xml:space="preserve">, instead of </w:t>
      </w:r>
      <w:r w:rsidR="00B826FF">
        <w:t>the keywords, you will use full-</w:t>
      </w:r>
      <w:r>
        <w:t>text search. In full</w:t>
      </w:r>
      <w:r w:rsidR="00B826FF">
        <w:t>-</w:t>
      </w:r>
      <w:r>
        <w:t xml:space="preserve"> text search, you will not need to use asterisks</w:t>
      </w:r>
      <w:r w:rsidR="00B826FF">
        <w:t>. Full-</w:t>
      </w:r>
      <w:r>
        <w:t>text search is on the bottom of each search type box.</w:t>
      </w:r>
    </w:p>
    <w:p w:rsidR="004D61CC" w:rsidRDefault="00C7657D" w:rsidP="004D61CC">
      <w:pPr>
        <w:pStyle w:val="ListParagraph"/>
      </w:pPr>
      <w:r>
        <w:rPr>
          <w:noProof/>
        </w:rPr>
        <w:lastRenderedPageBreak/>
        <w:drawing>
          <wp:inline distT="0" distB="0" distL="0" distR="0" wp14:anchorId="0BDCCB41" wp14:editId="0C084B1B">
            <wp:extent cx="3314286" cy="2152381"/>
            <wp:effectExtent l="76200" t="76200" r="76835" b="76835"/>
            <wp:docPr id="17" name="Picture 17" title="Showing full text search location at bottom of search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152381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1633B6" w:rsidRDefault="001633B6" w:rsidP="004D61CC">
      <w:pPr>
        <w:pStyle w:val="ListParagraph"/>
      </w:pPr>
    </w:p>
    <w:p w:rsidR="00DA6AE7" w:rsidRDefault="000E70FE" w:rsidP="000E70FE">
      <w:pPr>
        <w:pStyle w:val="ListParagraph"/>
        <w:numPr>
          <w:ilvl w:val="0"/>
          <w:numId w:val="1"/>
        </w:numPr>
      </w:pPr>
      <w:r>
        <w:t xml:space="preserve">To clear your search and try another </w:t>
      </w:r>
      <w:r w:rsidR="001633B6">
        <w:t>in the same</w:t>
      </w:r>
      <w:r w:rsidR="006204B0">
        <w:t xml:space="preserve"> Doc</w:t>
      </w:r>
      <w:r w:rsidR="00FC3008">
        <w:t>ument</w:t>
      </w:r>
      <w:r w:rsidR="006204B0">
        <w:t xml:space="preserve"> Type</w:t>
      </w:r>
      <w:r>
        <w:t xml:space="preserve">, click the </w:t>
      </w:r>
      <w:r w:rsidR="007850F9">
        <w:t xml:space="preserve">Delete </w:t>
      </w:r>
      <w:r>
        <w:t>Key</w:t>
      </w:r>
      <w:r w:rsidR="007850F9">
        <w:t>word</w:t>
      </w:r>
      <w:r w:rsidR="001633B6">
        <w:t xml:space="preserve"> button, whose</w:t>
      </w:r>
      <w:r w:rsidR="006204B0">
        <w:t xml:space="preserve"> symbol</w:t>
      </w:r>
      <w:r w:rsidR="001633B6">
        <w:t xml:space="preserve"> is a Key and a </w:t>
      </w:r>
      <w:r w:rsidR="00FC3008">
        <w:t>Backspace/</w:t>
      </w:r>
      <w:r w:rsidR="001633B6">
        <w:t>Delete icon</w:t>
      </w:r>
      <w:r w:rsidR="006204B0">
        <w:t xml:space="preserve">. </w:t>
      </w:r>
    </w:p>
    <w:p w:rsidR="001633B6" w:rsidRDefault="001633B6" w:rsidP="001633B6">
      <w:pPr>
        <w:pStyle w:val="ListParagraph"/>
      </w:pPr>
    </w:p>
    <w:p w:rsidR="00DA6AE7" w:rsidRDefault="0062693E" w:rsidP="00DA6AE7">
      <w:pPr>
        <w:pStyle w:val="ListParagraph"/>
      </w:pPr>
      <w:r>
        <w:rPr>
          <w:noProof/>
        </w:rPr>
        <w:drawing>
          <wp:inline distT="0" distB="0" distL="0" distR="0" wp14:anchorId="01EE58E3" wp14:editId="18945A53">
            <wp:extent cx="3333333" cy="1714286"/>
            <wp:effectExtent l="76200" t="76200" r="76835" b="76835"/>
            <wp:docPr id="18" name="Picture 18" title="Bottom of search window showing clear search and new search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714286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C3008" w:rsidRDefault="00FC3008" w:rsidP="00DA6AE7">
      <w:pPr>
        <w:pStyle w:val="ListParagraph"/>
      </w:pPr>
    </w:p>
    <w:p w:rsidR="00E32118" w:rsidRDefault="00FC3008" w:rsidP="0086191C">
      <w:pPr>
        <w:pStyle w:val="ListParagraph"/>
      </w:pPr>
      <w:r>
        <w:t xml:space="preserve">To </w:t>
      </w:r>
      <w:r w:rsidR="007850F9">
        <w:t xml:space="preserve">Clear All </w:t>
      </w:r>
      <w:r>
        <w:t>Keywords, click the button with</w:t>
      </w:r>
      <w:r w:rsidR="008A11C8">
        <w:t xml:space="preserve"> Four L</w:t>
      </w:r>
      <w:r>
        <w:t xml:space="preserve">ines and a Backspace/Delete icon </w:t>
      </w:r>
      <w:r w:rsidR="006204B0">
        <w:t xml:space="preserve">will take you to a new search entirely, where you will have to select the doc type </w:t>
      </w:r>
      <w:r>
        <w:t xml:space="preserve">and all other fields </w:t>
      </w:r>
      <w:r w:rsidR="006204B0">
        <w:t>again.</w:t>
      </w:r>
    </w:p>
    <w:p w:rsidR="00E32118" w:rsidRPr="003A3CF2" w:rsidRDefault="00E32118" w:rsidP="00E32118">
      <w:pPr>
        <w:rPr>
          <w:b/>
        </w:rPr>
      </w:pPr>
      <w:r w:rsidRPr="003A3CF2">
        <w:rPr>
          <w:b/>
        </w:rPr>
        <w:t>In the Unity Client</w:t>
      </w:r>
    </w:p>
    <w:p w:rsidR="00E32118" w:rsidRDefault="00E32118" w:rsidP="00E32118">
      <w:pPr>
        <w:pStyle w:val="ListParagraph"/>
        <w:numPr>
          <w:ilvl w:val="0"/>
          <w:numId w:val="2"/>
        </w:numPr>
      </w:pPr>
      <w:r>
        <w:t>At the top of the</w:t>
      </w:r>
      <w:r w:rsidR="00B826FF">
        <w:t xml:space="preserve"> Unity</w:t>
      </w:r>
      <w:r>
        <w:t xml:space="preserve"> client, click the magnifying glass</w:t>
      </w:r>
      <w:r w:rsidR="007850F9">
        <w:t xml:space="preserve"> icon</w:t>
      </w:r>
      <w:r>
        <w:t xml:space="preserve"> </w:t>
      </w:r>
      <w:r w:rsidR="007850F9">
        <w:t>labeled</w:t>
      </w:r>
      <w:r>
        <w:t xml:space="preserve"> “Retrieval.”</w:t>
      </w:r>
    </w:p>
    <w:p w:rsidR="00E32118" w:rsidRDefault="00E32118" w:rsidP="00E32118">
      <w:pPr>
        <w:pStyle w:val="ListParagrap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452282" y="7015523"/>
            <wp:positionH relativeFrom="column">
              <wp:align>left</wp:align>
            </wp:positionH>
            <wp:positionV relativeFrom="paragraph">
              <wp:align>top</wp:align>
            </wp:positionV>
            <wp:extent cx="4224338" cy="1607595"/>
            <wp:effectExtent l="76200" t="76200" r="81280" b="69215"/>
            <wp:wrapSquare wrapText="bothSides"/>
            <wp:docPr id="8" name="Picture 8" title="View of Unity ribbon showing Retrieva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ity1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338" cy="1607595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bookmarkEnd w:id="0"/>
      <w:r w:rsidR="007850F9">
        <w:br w:type="textWrapping" w:clear="all"/>
      </w:r>
    </w:p>
    <w:p w:rsidR="00E32118" w:rsidRDefault="00E32118" w:rsidP="00E32118">
      <w:pPr>
        <w:pStyle w:val="ListParagraph"/>
        <w:numPr>
          <w:ilvl w:val="0"/>
          <w:numId w:val="2"/>
        </w:numPr>
      </w:pPr>
      <w:r>
        <w:lastRenderedPageBreak/>
        <w:t xml:space="preserve">Follow </w:t>
      </w:r>
      <w:r w:rsidR="00513A24">
        <w:t>t</w:t>
      </w:r>
      <w:r w:rsidR="00B826FF">
        <w:t>he same steps as in the OnBase w</w:t>
      </w:r>
      <w:r w:rsidR="00513A24">
        <w:t>eb</w:t>
      </w:r>
      <w:r>
        <w:t xml:space="preserve"> </w:t>
      </w:r>
      <w:r w:rsidR="00B826FF">
        <w:t xml:space="preserve">client </w:t>
      </w:r>
      <w:r>
        <w:t>instructions. Th</w:t>
      </w:r>
      <w:r w:rsidR="00B826FF">
        <w:t xml:space="preserve">e searching method is </w:t>
      </w:r>
      <w:r w:rsidR="008C203A">
        <w:t>identical;</w:t>
      </w:r>
      <w:r>
        <w:t xml:space="preserve"> the client just looks a little different.</w:t>
      </w:r>
    </w:p>
    <w:p w:rsidR="00E32118" w:rsidRDefault="00E32118" w:rsidP="00E32118"/>
    <w:p w:rsidR="00E32118" w:rsidRDefault="00E32118" w:rsidP="00E32118">
      <w:r>
        <w:t>A few helpful tips:</w:t>
      </w:r>
    </w:p>
    <w:p w:rsidR="00E32118" w:rsidRDefault="00E32118" w:rsidP="00E32118">
      <w:pPr>
        <w:pStyle w:val="ListParagraph"/>
        <w:numPr>
          <w:ilvl w:val="0"/>
          <w:numId w:val="3"/>
        </w:numPr>
      </w:pPr>
      <w:r>
        <w:t>In the</w:t>
      </w:r>
      <w:r w:rsidR="00B826FF">
        <w:t xml:space="preserve"> web client, right click on a document </w:t>
      </w:r>
      <w:r>
        <w:t xml:space="preserve">in the search results and click “open in </w:t>
      </w:r>
      <w:r w:rsidR="00B826FF">
        <w:t>new window” to see the document</w:t>
      </w:r>
      <w:r w:rsidR="007850F9">
        <w:t xml:space="preserve"> displayed in a larger format</w:t>
      </w:r>
      <w:r>
        <w:t>. In Unity, the page will pop open in a new window automatically.</w:t>
      </w:r>
    </w:p>
    <w:p w:rsidR="00E32118" w:rsidRDefault="00E32118" w:rsidP="00E32118">
      <w:pPr>
        <w:pStyle w:val="ListParagraph"/>
        <w:numPr>
          <w:ilvl w:val="0"/>
          <w:numId w:val="3"/>
        </w:numPr>
      </w:pPr>
      <w:r>
        <w:t>Right click on the documents and click “Keywords” to see the metadata for any document.</w:t>
      </w:r>
    </w:p>
    <w:p w:rsidR="007369E8" w:rsidRDefault="007369E8" w:rsidP="00E32118">
      <w:pPr>
        <w:pStyle w:val="ListParagraph"/>
        <w:numPr>
          <w:ilvl w:val="0"/>
          <w:numId w:val="3"/>
        </w:numPr>
      </w:pPr>
      <w:r>
        <w:t>In Unity, click “Query history” at the top of the client to repeat any search.</w:t>
      </w:r>
    </w:p>
    <w:p w:rsidR="00E32118" w:rsidRDefault="00E32118" w:rsidP="00E32118"/>
    <w:sectPr w:rsidR="00E3211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94" w:rsidRDefault="00F65694" w:rsidP="00271E69">
      <w:pPr>
        <w:spacing w:after="0" w:line="240" w:lineRule="auto"/>
      </w:pPr>
      <w:r>
        <w:separator/>
      </w:r>
    </w:p>
  </w:endnote>
  <w:endnote w:type="continuationSeparator" w:id="0">
    <w:p w:rsidR="00F65694" w:rsidRDefault="00F65694" w:rsidP="0027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5" w:rsidRDefault="007F4825" w:rsidP="007F4825">
    <w:pPr>
      <w:pStyle w:val="Footer"/>
    </w:pPr>
    <w:r>
      <w:t xml:space="preserve">For OnBase help and questions, please contact </w:t>
    </w:r>
    <w:hyperlink r:id="rId1" w:history="1">
      <w:r w:rsidRPr="008B14DB">
        <w:rPr>
          <w:rStyle w:val="Hyperlink"/>
        </w:rPr>
        <w:t>records@ucop.edu</w:t>
      </w:r>
    </w:hyperlink>
    <w:r>
      <w:t xml:space="preserve">. </w:t>
    </w:r>
  </w:p>
  <w:p w:rsidR="00271E69" w:rsidRPr="007F4825" w:rsidRDefault="007F4825" w:rsidP="007F4825">
    <w:pPr>
      <w:pStyle w:val="Footer"/>
    </w:pPr>
    <w:r>
      <w:t xml:space="preserve">See </w:t>
    </w:r>
    <w:hyperlink r:id="rId2" w:history="1">
      <w:r w:rsidR="004F120A">
        <w:rPr>
          <w:rStyle w:val="Hyperlink"/>
        </w:rPr>
        <w:t>OnBase at UCOP</w:t>
      </w:r>
    </w:hyperlink>
    <w:r>
      <w:t xml:space="preserve"> for more guides.</w:t>
    </w:r>
    <w:r w:rsidR="004F120A">
      <w:tab/>
    </w:r>
    <w:r w:rsidR="004F120A">
      <w:tab/>
    </w:r>
    <w:r w:rsidR="004F120A" w:rsidRPr="004F120A">
      <w:rPr>
        <w:sz w:val="12"/>
      </w:rPr>
      <w:t>Updated 2/22/2022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94" w:rsidRDefault="00F65694" w:rsidP="00271E69">
      <w:pPr>
        <w:spacing w:after="0" w:line="240" w:lineRule="auto"/>
      </w:pPr>
      <w:r>
        <w:separator/>
      </w:r>
    </w:p>
  </w:footnote>
  <w:footnote w:type="continuationSeparator" w:id="0">
    <w:p w:rsidR="00F65694" w:rsidRDefault="00F65694" w:rsidP="0027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E69" w:rsidRDefault="00271E69">
    <w:pPr>
      <w:pStyle w:val="Header"/>
    </w:pPr>
    <w:r>
      <w:rPr>
        <w:noProof/>
      </w:rPr>
      <w:drawing>
        <wp:inline distT="0" distB="0" distL="0" distR="0">
          <wp:extent cx="4733925" cy="609600"/>
          <wp:effectExtent l="0" t="0" r="0" b="0"/>
          <wp:docPr id="9" name="Picture 9" descr="How to retrieve items in OnBase" title="University of Califor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ramos\AppData\Local\Temp\SNAGHTML1668cd3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8551B"/>
    <w:multiLevelType w:val="hybridMultilevel"/>
    <w:tmpl w:val="541C3EFE"/>
    <w:lvl w:ilvl="0" w:tplc="D764D1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512C"/>
    <w:multiLevelType w:val="hybridMultilevel"/>
    <w:tmpl w:val="BE2C307C"/>
    <w:lvl w:ilvl="0" w:tplc="17EC0C1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81F76"/>
    <w:multiLevelType w:val="hybridMultilevel"/>
    <w:tmpl w:val="3D264244"/>
    <w:lvl w:ilvl="0" w:tplc="BF9AFE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24"/>
    <w:rsid w:val="00007745"/>
    <w:rsid w:val="00016AEA"/>
    <w:rsid w:val="0005258F"/>
    <w:rsid w:val="000D1B01"/>
    <w:rsid w:val="000D6831"/>
    <w:rsid w:val="000E70FE"/>
    <w:rsid w:val="00153741"/>
    <w:rsid w:val="001633B6"/>
    <w:rsid w:val="002552BF"/>
    <w:rsid w:val="00271E69"/>
    <w:rsid w:val="002B2381"/>
    <w:rsid w:val="00304EE0"/>
    <w:rsid w:val="003849B3"/>
    <w:rsid w:val="003A3CF2"/>
    <w:rsid w:val="00424675"/>
    <w:rsid w:val="00443514"/>
    <w:rsid w:val="00451667"/>
    <w:rsid w:val="00462248"/>
    <w:rsid w:val="00486437"/>
    <w:rsid w:val="004B1C00"/>
    <w:rsid w:val="004C701A"/>
    <w:rsid w:val="004D61CC"/>
    <w:rsid w:val="004F120A"/>
    <w:rsid w:val="00513A24"/>
    <w:rsid w:val="00533C24"/>
    <w:rsid w:val="00585A10"/>
    <w:rsid w:val="00610E9C"/>
    <w:rsid w:val="006204B0"/>
    <w:rsid w:val="0062693E"/>
    <w:rsid w:val="006F28F1"/>
    <w:rsid w:val="007369E8"/>
    <w:rsid w:val="0078405A"/>
    <w:rsid w:val="007850F9"/>
    <w:rsid w:val="007B352C"/>
    <w:rsid w:val="007E044B"/>
    <w:rsid w:val="007F0589"/>
    <w:rsid w:val="007F4825"/>
    <w:rsid w:val="00801F75"/>
    <w:rsid w:val="008170ED"/>
    <w:rsid w:val="0085365C"/>
    <w:rsid w:val="0086191C"/>
    <w:rsid w:val="008A11C8"/>
    <w:rsid w:val="008B5063"/>
    <w:rsid w:val="008C203A"/>
    <w:rsid w:val="008C5719"/>
    <w:rsid w:val="008C5CC9"/>
    <w:rsid w:val="008E5CA9"/>
    <w:rsid w:val="009151CF"/>
    <w:rsid w:val="00974602"/>
    <w:rsid w:val="009A7DC1"/>
    <w:rsid w:val="009F413E"/>
    <w:rsid w:val="00A01FF7"/>
    <w:rsid w:val="00AA191A"/>
    <w:rsid w:val="00AB7B89"/>
    <w:rsid w:val="00B826FF"/>
    <w:rsid w:val="00BA4C41"/>
    <w:rsid w:val="00C3054E"/>
    <w:rsid w:val="00C7657D"/>
    <w:rsid w:val="00D1762F"/>
    <w:rsid w:val="00D17C32"/>
    <w:rsid w:val="00D97ED1"/>
    <w:rsid w:val="00DA6AE7"/>
    <w:rsid w:val="00DB1E3C"/>
    <w:rsid w:val="00E0537C"/>
    <w:rsid w:val="00E32118"/>
    <w:rsid w:val="00E36E90"/>
    <w:rsid w:val="00E53285"/>
    <w:rsid w:val="00E57026"/>
    <w:rsid w:val="00E67EEB"/>
    <w:rsid w:val="00E90FCA"/>
    <w:rsid w:val="00E97DFF"/>
    <w:rsid w:val="00EF1286"/>
    <w:rsid w:val="00F65694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CF284-3F89-449B-BCD9-9681C00A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69"/>
  </w:style>
  <w:style w:type="paragraph" w:styleId="Footer">
    <w:name w:val="footer"/>
    <w:basedOn w:val="Normal"/>
    <w:link w:val="FooterChar"/>
    <w:uiPriority w:val="99"/>
    <w:unhideWhenUsed/>
    <w:rsid w:val="0027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69"/>
  </w:style>
  <w:style w:type="character" w:styleId="Hyperlink">
    <w:name w:val="Hyperlink"/>
    <w:basedOn w:val="DefaultParagraphFont"/>
    <w:uiPriority w:val="99"/>
    <w:unhideWhenUsed/>
    <w:rsid w:val="007F48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op.edu/information-technology-services/initiatives/records-retention-management/onbase-document-management.html" TargetMode="External"/><Relationship Id="rId1" Type="http://schemas.openxmlformats.org/officeDocument/2006/relationships/hyperlink" Target="file:///C:\Users\nramos\Box\Records%20Management%20Team%20Collaboration%20Folder\OnBase%20Documentation%20and%20Guides\Second%20versions\records@uco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7F819-2A5C-403B-8337-AD721DAF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7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DiOrio</dc:creator>
  <cp:keywords/>
  <dc:description/>
  <cp:lastModifiedBy>Neil Ramos</cp:lastModifiedBy>
  <cp:revision>44</cp:revision>
  <dcterms:created xsi:type="dcterms:W3CDTF">2021-11-17T00:30:00Z</dcterms:created>
  <dcterms:modified xsi:type="dcterms:W3CDTF">2022-03-07T21:26:00Z</dcterms:modified>
</cp:coreProperties>
</file>