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 w:rsidP="00454D33">
      <w:pPr>
        <w:framePr w:w="4680" w:wrap="auto" w:vAnchor="text" w:hAnchor="margin" w:xAlign="right"/>
        <w:pBdr>
          <w:top w:val="single" w:sz="6" w:space="5" w:color="auto"/>
          <w:left w:val="single" w:sz="6" w:space="5" w:color="auto"/>
          <w:bottom w:val="single" w:sz="6" w:space="0" w:color="auto"/>
          <w:right w:val="single" w:sz="6" w:space="5" w:color="auto"/>
        </w:pBd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1pt" w:hAnsi="BSN Swiss Roman 11pt"/>
          <w:sz w:val="16"/>
        </w:rPr>
      </w:pPr>
      <w:r>
        <w:rPr>
          <w:rStyle w:val="12SB"/>
          <w:u w:val="single"/>
        </w:rPr>
        <w:br w:type="page"/>
      </w:r>
      <w:r>
        <w:rPr>
          <w:rFonts w:ascii="Univers" w:hAnsi="Univers"/>
          <w:b/>
          <w:sz w:val="16"/>
        </w:rPr>
        <w:t>APPROVED DOCUMENT—</w:t>
      </w:r>
      <w:proofErr w:type="gramStart"/>
      <w:r>
        <w:rPr>
          <w:rFonts w:ascii="Univers" w:hAnsi="Univers"/>
          <w:sz w:val="16"/>
        </w:rPr>
        <w:t>This</w:t>
      </w:r>
      <w:proofErr w:type="gramEnd"/>
      <w:r>
        <w:rPr>
          <w:rFonts w:ascii="Univers" w:hAnsi="Univers"/>
          <w:sz w:val="16"/>
        </w:rPr>
        <w:t xml:space="preserve"> document is approved by the Office of the President and Office of the General Counsel for use by the Facility (see Introduction to the Facilities Manual, </w:t>
      </w:r>
      <w:r>
        <w:rPr>
          <w:rStyle w:val="Quotes"/>
          <w:sz w:val="16"/>
        </w:rPr>
        <w:t>“Approved Documents</w:t>
      </w:r>
      <w:r>
        <w:rPr>
          <w:rFonts w:ascii="Univers" w:hAnsi="Univers"/>
          <w:sz w:val="16"/>
        </w:rPr>
        <w:t>”).</w:t>
      </w: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1pt" w:hAnsi="BSN Swiss Roman 11pt"/>
          <w:sz w:val="22"/>
        </w:rPr>
      </w:pPr>
    </w:p>
    <w:p w:rsidR="00454D33" w:rsidRDefault="00454D33" w:rsidP="00454D33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Cover Sheet and Instructions</w:t>
      </w:r>
    </w:p>
    <w:p w:rsidR="00454D33" w:rsidRPr="00454D33" w:rsidRDefault="00454D33" w:rsidP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Arial" w:hAnsi="Arial" w:cs="Arial"/>
          <w:sz w:val="18"/>
          <w:szCs w:val="18"/>
        </w:rPr>
      </w:pPr>
      <w:r w:rsidRPr="00454D33">
        <w:rPr>
          <w:rStyle w:val="12SB"/>
          <w:rFonts w:ascii="Arial" w:hAnsi="Arial" w:cs="Arial"/>
          <w:sz w:val="18"/>
          <w:szCs w:val="18"/>
        </w:rPr>
        <w:t>SELECTION OF RETENTION OPTIONS</w:t>
      </w: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2"/>
        </w:rPr>
      </w:pP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2"/>
        </w:rPr>
      </w:pPr>
    </w:p>
    <w:tbl>
      <w:tblPr>
        <w:tblW w:w="9345" w:type="dxa"/>
        <w:jc w:val="right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05"/>
        <w:gridCol w:w="1150"/>
        <w:gridCol w:w="380"/>
        <w:gridCol w:w="1175"/>
        <w:gridCol w:w="355"/>
        <w:gridCol w:w="1200"/>
      </w:tblGrid>
      <w:tr w:rsidR="00454D33" w:rsidTr="00317086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PURPOSE OF DOCUMENT: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For use by contractor to select retention option. </w:t>
            </w:r>
          </w:p>
        </w:tc>
      </w:tr>
      <w:tr w:rsidR="00454D33" w:rsidTr="00317086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CROSS-REFERENCES TO FACILITIES MANUAL (FM):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FM5[II]: 5.5.2</w:t>
            </w:r>
          </w:p>
        </w:tc>
      </w:tr>
      <w:tr w:rsidR="00454D33" w:rsidTr="00317086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CONTENTS: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Selection of Retention Options form</w:t>
            </w:r>
          </w:p>
        </w:tc>
      </w:tr>
      <w:tr w:rsidR="00454D33" w:rsidTr="00317086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FOR USE WITH:</w:t>
            </w:r>
          </w:p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(Not Applicable to Some Documents)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sym w:font="Wingdings" w:char="F0FC"/>
            </w:r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Long Form</w:t>
            </w:r>
          </w:p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(LF)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Brief Form</w:t>
            </w:r>
          </w:p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(BF)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Mini Form</w:t>
            </w:r>
          </w:p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(MF)</w:t>
            </w:r>
          </w:p>
        </w:tc>
      </w:tr>
      <w:tr w:rsidR="00454D33" w:rsidTr="00317086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COMPLETED BY: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Filling In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Adding Text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No Data Required</w:t>
            </w:r>
          </w:p>
        </w:tc>
      </w:tr>
      <w:tr w:rsidR="00454D33" w:rsidTr="00317086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ITS USE IS: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Required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sym w:font="Wingdings" w:char="F0FC"/>
            </w: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33" w:rsidRDefault="00454D33" w:rsidP="00317086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Optional</w:t>
            </w:r>
          </w:p>
        </w:tc>
      </w:tr>
    </w:tbl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</w:rPr>
      </w:pPr>
      <w:r>
        <w:rPr>
          <w:rFonts w:ascii="Univers" w:hAnsi="Univers"/>
          <w:b/>
        </w:rPr>
        <w:t>Completion Instructions:</w:t>
      </w: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</w:rPr>
      </w:pPr>
    </w:p>
    <w:p w:rsidR="00454D33" w:rsidRDefault="00454D33" w:rsidP="00454D33">
      <w:pPr>
        <w:tabs>
          <w:tab w:val="left" w:pos="0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</w:rPr>
      </w:pPr>
      <w:r>
        <w:rPr>
          <w:rFonts w:ascii="Univers" w:hAnsi="Univers"/>
        </w:rPr>
        <w:t>1.</w:t>
      </w:r>
      <w:r>
        <w:rPr>
          <w:rFonts w:ascii="Univers" w:hAnsi="Univers"/>
        </w:rPr>
        <w:tab/>
        <w:t>Contractor completes all blank spaces and signs form.</w:t>
      </w:r>
    </w:p>
    <w:p w:rsidR="00454D33" w:rsidRDefault="00454D33" w:rsidP="00454D33">
      <w:pPr>
        <w:tabs>
          <w:tab w:val="left" w:pos="0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</w:rPr>
      </w:pPr>
    </w:p>
    <w:p w:rsidR="00454D33" w:rsidRDefault="00454D33" w:rsidP="00454D33">
      <w:pPr>
        <w:tabs>
          <w:tab w:val="left" w:pos="0"/>
          <w:tab w:val="left" w:pos="864"/>
          <w:tab w:val="left" w:pos="1296"/>
          <w:tab w:val="right" w:pos="8928"/>
          <w:tab w:val="right" w:leader="dot" w:pos="9360"/>
        </w:tabs>
        <w:ind w:hanging="540"/>
        <w:rPr>
          <w:rFonts w:ascii="Univers" w:hAnsi="Univers"/>
        </w:rPr>
      </w:pPr>
      <w:r>
        <w:rPr>
          <w:rFonts w:ascii="Univers" w:hAnsi="Univers"/>
        </w:rPr>
        <w:t>2.</w:t>
      </w:r>
      <w:r>
        <w:rPr>
          <w:rFonts w:ascii="Univers" w:hAnsi="Univers"/>
        </w:rPr>
        <w:tab/>
        <w:t xml:space="preserve">University signs form following receipt from Contractor of this Exhibit, </w:t>
      </w:r>
      <w:r>
        <w:rPr>
          <w:rFonts w:ascii="Arial" w:hAnsi="Arial"/>
          <w:b/>
        </w:rPr>
        <w:t>AND</w:t>
      </w:r>
      <w:r>
        <w:rPr>
          <w:rFonts w:ascii="Arial" w:hAnsi="Arial"/>
        </w:rPr>
        <w:t xml:space="preserve"> if applicable, a</w:t>
      </w:r>
      <w:r>
        <w:rPr>
          <w:rFonts w:ascii="Univers" w:hAnsi="Univers"/>
        </w:rPr>
        <w:t xml:space="preserve"> completed and signed Escrow Agreement for Deposit of Securities in Lieu of Retention.</w:t>
      </w: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</w:rPr>
      </w:pP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</w:rPr>
      </w:pPr>
      <w:r>
        <w:rPr>
          <w:rFonts w:ascii="Univers" w:hAnsi="Univers"/>
          <w:b/>
        </w:rPr>
        <w:t>Modifications and Additions:</w:t>
      </w: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</w:rPr>
      </w:pP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</w:rPr>
      </w:pPr>
      <w:r>
        <w:rPr>
          <w:rFonts w:ascii="Univers" w:hAnsi="Univers"/>
        </w:rPr>
        <w:tab/>
        <w:t>Note added that Contractor and its surety are at risk for failure of bank selected.</w:t>
      </w: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</w:rPr>
      </w:pP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</w:rPr>
      </w:pPr>
      <w:r>
        <w:rPr>
          <w:rFonts w:ascii="Univers" w:hAnsi="Univers"/>
          <w:b/>
        </w:rPr>
        <w:t>Comments:</w:t>
      </w: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</w:rPr>
      </w:pPr>
    </w:p>
    <w:p w:rsidR="00454D33" w:rsidRDefault="00454D33" w:rsidP="00454D33">
      <w:pPr>
        <w:pStyle w:val="BodyText2"/>
      </w:pPr>
      <w:r>
        <w:t>1.</w:t>
      </w:r>
      <w:r>
        <w:tab/>
        <w:t>A letter of credit is not appropriate collateral and, therefore, cannot be accepted as a substitute for a deposit of securities in lieu of retention.</w:t>
      </w: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454D33" w:rsidRDefault="00454D33" w:rsidP="00454D3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454D33" w:rsidRPr="00454D33" w:rsidRDefault="00454D33" w:rsidP="00454D33">
      <w:pPr>
        <w:overflowPunct/>
        <w:autoSpaceDE/>
        <w:autoSpaceDN/>
        <w:adjustRightInd/>
        <w:jc w:val="center"/>
        <w:textAlignment w:val="auto"/>
        <w:rPr>
          <w:rStyle w:val="12SB"/>
          <w:sz w:val="28"/>
          <w:szCs w:val="28"/>
        </w:rPr>
      </w:pPr>
      <w:r w:rsidRPr="00454D33">
        <w:rPr>
          <w:rStyle w:val="12SB"/>
          <w:sz w:val="28"/>
          <w:szCs w:val="28"/>
        </w:rPr>
        <w:t>END OF COVERSHEET AND INSTRUCTIONS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454D33" w:rsidRDefault="00454D33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Style w:val="12SB"/>
          <w:u w:val="single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Fonts w:ascii="BSN Swiss Roman 10pt" w:hAnsi="BSN Swiss Roman 10pt"/>
        </w:rPr>
      </w:pPr>
      <w:r>
        <w:rPr>
          <w:rStyle w:val="12SB"/>
          <w:u w:val="single"/>
        </w:rPr>
        <w:t>SELECTION OF RETENTION OPTIONS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I (we):  </w:t>
      </w:r>
      <w:r>
        <w:rPr>
          <w:rFonts w:ascii="BSN Swiss Roman 10pt" w:hAnsi="BSN Swiss Roman 10pt"/>
        </w:rPr>
        <w:tab/>
        <w:t>_________________________________________________________________</w:t>
      </w: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center"/>
        <w:rPr>
          <w:rFonts w:ascii="BSN Swiss Roman 10pt" w:hAnsi="BSN Swiss Roman 10pt"/>
        </w:rPr>
      </w:pPr>
      <w:r>
        <w:rPr>
          <w:rFonts w:ascii="BSN Swiss Roman 10pt" w:hAnsi="BSN Swiss Roman 10pt"/>
        </w:rPr>
        <w:t>(Contractor)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SELECT OPTION 1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 xml:space="preserve"> Check here for Option 1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University will withhold retention</w:t>
      </w:r>
      <w:r>
        <w:rPr>
          <w:rFonts w:ascii="BSN Swiss Roman 10pt" w:hAnsi="BSN Swiss Roman 10pt"/>
        </w:rPr>
        <w:tab/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OR SELECT OPTION 2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 xml:space="preserve"> Check here for Option 2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proofErr w:type="gramStart"/>
      <w:r>
        <w:rPr>
          <w:rFonts w:ascii="BSN Swiss Roman 10pt" w:hAnsi="BSN Swiss Roman 10pt"/>
        </w:rPr>
        <w:t>herewith</w:t>
      </w:r>
      <w:proofErr w:type="gramEnd"/>
      <w:r>
        <w:rPr>
          <w:rFonts w:ascii="BSN Swiss Roman 10pt" w:hAnsi="BSN Swiss Roman 10pt"/>
        </w:rPr>
        <w:t xml:space="preserve"> elect to substitute securities in the form of:</w:t>
      </w:r>
      <w:r>
        <w:rPr>
          <w:rFonts w:ascii="BSN Swiss Roman 10pt" w:hAnsi="BSN Swiss Roman 10pt"/>
        </w:rPr>
        <w:tab/>
        <w:t>_________________________</w:t>
      </w: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(Type of security)</w:t>
      </w: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proofErr w:type="gramStart"/>
      <w:r>
        <w:rPr>
          <w:rFonts w:ascii="BSN Swiss Roman 10pt" w:hAnsi="BSN Swiss Roman 10pt"/>
        </w:rPr>
        <w:t>in</w:t>
      </w:r>
      <w:proofErr w:type="gramEnd"/>
      <w:r>
        <w:rPr>
          <w:rFonts w:ascii="BSN Swiss Roman 10pt" w:hAnsi="BSN Swiss Roman 10pt"/>
        </w:rPr>
        <w:t xml:space="preserve"> lieu of retention being withheld by University for the</w:t>
      </w: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proofErr w:type="gramStart"/>
      <w:r>
        <w:rPr>
          <w:rFonts w:ascii="BSN Swiss Roman 10pt" w:hAnsi="BSN Swiss Roman 10pt"/>
        </w:rPr>
        <w:t>above-referenced</w:t>
      </w:r>
      <w:proofErr w:type="gramEnd"/>
      <w:r>
        <w:rPr>
          <w:rFonts w:ascii="BSN Swiss Roman 10pt" w:hAnsi="BSN Swiss Roman 10pt"/>
        </w:rPr>
        <w:t xml:space="preserve"> project.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OR SELECT OPTION 3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 xml:space="preserve"> Check here for Option 3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proofErr w:type="gramStart"/>
      <w:r>
        <w:rPr>
          <w:rFonts w:ascii="BSN Swiss Roman 10pt" w:hAnsi="BSN Swiss Roman 10pt"/>
        </w:rPr>
        <w:t>herewith</w:t>
      </w:r>
      <w:proofErr w:type="gramEnd"/>
      <w:r>
        <w:rPr>
          <w:rFonts w:ascii="BSN Swiss Roman 10pt" w:hAnsi="BSN Swiss Roman 10pt"/>
        </w:rPr>
        <w:t xml:space="preserve"> elect to have retention on the above-referenced</w:t>
      </w: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proofErr w:type="gramStart"/>
      <w:r>
        <w:rPr>
          <w:rFonts w:ascii="BSN Swiss Roman 10pt" w:hAnsi="BSN Swiss Roman 10pt"/>
        </w:rPr>
        <w:t>project</w:t>
      </w:r>
      <w:proofErr w:type="gramEnd"/>
      <w:r>
        <w:rPr>
          <w:rFonts w:ascii="BSN Swiss Roman 10pt" w:hAnsi="BSN Swiss Roman 10pt"/>
        </w:rPr>
        <w:t xml:space="preserve"> paid directly into the Escrow Account.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>_________________________</w:t>
      </w: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(Type of security to be purchased)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An Escrow Account will be opened with**: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>_________________________</w:t>
      </w: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(Name of state or federally chartered bank</w:t>
      </w: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 </w:t>
      </w:r>
      <w:r>
        <w:rPr>
          <w:rFonts w:ascii="BSN Swiss Roman 10pt" w:hAnsi="BSN Swiss Roman 10pt"/>
        </w:rPr>
        <w:tab/>
      </w:r>
      <w:proofErr w:type="gramStart"/>
      <w:r>
        <w:rPr>
          <w:rFonts w:ascii="BSN Swiss Roman 10pt" w:hAnsi="BSN Swiss Roman 10pt"/>
        </w:rPr>
        <w:t>in</w:t>
      </w:r>
      <w:proofErr w:type="gramEnd"/>
      <w:r>
        <w:rPr>
          <w:rFonts w:ascii="BSN Swiss Roman 10pt" w:hAnsi="BSN Swiss Roman 10pt"/>
        </w:rPr>
        <w:t xml:space="preserve"> California)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110"/>
          <w:tab w:val="left" w:pos="8550"/>
          <w:tab w:val="left" w:pos="8730"/>
          <w:tab w:val="right" w:leader="dot" w:pos="9000"/>
        </w:tabs>
        <w:jc w:val="both"/>
        <w:rPr>
          <w:rFonts w:ascii="BSN Swiss Roman 10pt" w:hAnsi="BSN Swiss Roman 10pt"/>
          <w:u w:val="single"/>
        </w:rPr>
      </w:pPr>
      <w:proofErr w:type="gramStart"/>
      <w:r>
        <w:rPr>
          <w:rFonts w:ascii="BSN Swiss Roman 10pt" w:hAnsi="BSN Swiss Roman 10pt"/>
        </w:rPr>
        <w:t>whose</w:t>
      </w:r>
      <w:proofErr w:type="gramEnd"/>
      <w:r>
        <w:rPr>
          <w:rFonts w:ascii="BSN Swiss Roman 10pt" w:hAnsi="BSN Swiss Roman 10pt"/>
        </w:rPr>
        <w:t xml:space="preserve"> address is: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1D1078" w:rsidRDefault="007A3EAE">
      <w:pPr>
        <w:pStyle w:val="BodyText"/>
        <w:tabs>
          <w:tab w:val="clear" w:pos="4320"/>
          <w:tab w:val="clear" w:pos="9540"/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6840"/>
          <w:tab w:val="left" w:pos="8280"/>
          <w:tab w:val="left" w:pos="8640"/>
          <w:tab w:val="right" w:leader="dot" w:pos="90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(Street)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73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1D1078" w:rsidRDefault="007A3EAE">
      <w:pPr>
        <w:pStyle w:val="BodyText"/>
        <w:tabs>
          <w:tab w:val="clear" w:pos="4320"/>
          <w:tab w:val="clear" w:pos="9540"/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6840"/>
          <w:tab w:val="left" w:pos="8280"/>
          <w:tab w:val="left" w:pos="8640"/>
          <w:tab w:val="right" w:leader="dot" w:pos="90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(City, County)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73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1D1078" w:rsidRDefault="007A3EAE">
      <w:pPr>
        <w:pStyle w:val="BodyText"/>
        <w:tabs>
          <w:tab w:val="clear" w:pos="4320"/>
          <w:tab w:val="clear" w:pos="9540"/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6840"/>
          <w:tab w:val="left" w:pos="8280"/>
          <w:tab w:val="left" w:pos="8640"/>
          <w:tab w:val="right" w:leader="dot" w:pos="90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(State, Zip Code)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On Behalf of Contractor</w:t>
      </w:r>
      <w:r>
        <w:rPr>
          <w:rFonts w:ascii="Arial" w:hAnsi="Arial"/>
        </w:rPr>
        <w:t>*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On Behalf of University</w:t>
      </w: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909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Acknowledged and Approved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40"/>
          <w:tab w:val="right" w:pos="8730"/>
        </w:tabs>
        <w:jc w:val="both"/>
        <w:rPr>
          <w:rFonts w:ascii="BSN Swiss Roman 10pt" w:hAnsi="BSN Swiss Roman 10pt"/>
          <w:u w:val="single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 xml:space="preserve"> 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ab/>
      </w:r>
    </w:p>
    <w:p w:rsidR="001D1078" w:rsidRDefault="007A3EAE">
      <w:pPr>
        <w:pStyle w:val="BodyText"/>
        <w:tabs>
          <w:tab w:val="clear" w:pos="4320"/>
          <w:tab w:val="clear" w:pos="9540"/>
          <w:tab w:val="left" w:pos="-360"/>
          <w:tab w:val="left" w:pos="1"/>
          <w:tab w:val="left" w:pos="900"/>
          <w:tab w:val="left" w:pos="936"/>
          <w:tab w:val="left" w:pos="1326"/>
          <w:tab w:val="left" w:pos="2520"/>
          <w:tab w:val="left" w:pos="5904"/>
          <w:tab w:val="left" w:pos="6480"/>
          <w:tab w:val="left" w:pos="6840"/>
          <w:tab w:val="left" w:pos="8280"/>
          <w:tab w:val="left" w:pos="8640"/>
          <w:tab w:val="right" w:leader="dot" w:pos="9000"/>
        </w:tabs>
      </w:pPr>
      <w:r>
        <w:tab/>
        <w:t>(Name)</w:t>
      </w:r>
      <w:r>
        <w:tab/>
      </w:r>
      <w:r>
        <w:tab/>
      </w:r>
      <w:r>
        <w:tab/>
      </w:r>
      <w:r>
        <w:tab/>
      </w:r>
      <w:r w:rsidR="000C2C4E">
        <w:tab/>
      </w:r>
      <w:r>
        <w:t>(Name)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650"/>
          <w:tab w:val="left" w:pos="8010"/>
          <w:tab w:val="left" w:pos="8280"/>
          <w:tab w:val="left" w:pos="8640"/>
          <w:tab w:val="right" w:leader="dot" w:pos="9000"/>
        </w:tabs>
        <w:jc w:val="both"/>
        <w:rPr>
          <w:rFonts w:ascii="Arial" w:hAnsi="Arial"/>
        </w:rPr>
      </w:pPr>
    </w:p>
    <w:p w:rsidR="001D1078" w:rsidRDefault="007A3EAE">
      <w:pPr>
        <w:tabs>
          <w:tab w:val="right" w:pos="-2340"/>
          <w:tab w:val="left" w:pos="900"/>
          <w:tab w:val="right" w:pos="2610"/>
          <w:tab w:val="left" w:pos="5940"/>
          <w:tab w:val="left" w:pos="6840"/>
          <w:tab w:val="right" w:pos="8730"/>
        </w:tabs>
        <w:jc w:val="both"/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(Title)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(Title)</w:t>
      </w:r>
    </w:p>
    <w:p w:rsidR="001D1078" w:rsidRDefault="001D1078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* Signature shall be by the authorized party who signs the Escrow Agreement for Deposit of Securities in Lieu of Retention and Deposit of Retention (“Escrow Agreement”).</w:t>
      </w:r>
    </w:p>
    <w:p w:rsidR="007A3EAE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** Note: Contractor </w:t>
      </w:r>
      <w:r w:rsidR="00DC68D0">
        <w:rPr>
          <w:rFonts w:ascii="BSN Swiss Roman 10pt" w:hAnsi="BSN Swiss Roman 10pt"/>
        </w:rPr>
        <w:t xml:space="preserve">and its surety </w:t>
      </w:r>
      <w:r>
        <w:rPr>
          <w:rFonts w:ascii="BSN Swiss Roman 10pt" w:hAnsi="BSN Swiss Roman 10pt"/>
        </w:rPr>
        <w:t>bear the risk of failure of the bank selected</w:t>
      </w:r>
    </w:p>
    <w:p w:rsidR="001D1078" w:rsidRDefault="001D1078">
      <w:pPr>
        <w:jc w:val="both"/>
        <w:rPr>
          <w:rFonts w:ascii="BSN Swiss Roman 10pt" w:hAnsi="BSN Swiss Roman 10pt"/>
        </w:rPr>
      </w:pPr>
    </w:p>
    <w:p w:rsidR="001D1078" w:rsidRDefault="007A3EAE">
      <w:pPr>
        <w:ind w:left="540" w:hanging="540"/>
        <w:rPr>
          <w:rFonts w:ascii="BSN Swiss Roman 10pt" w:hAnsi="BSN Swiss Roman 10pt"/>
        </w:rPr>
      </w:pPr>
      <w:r>
        <w:rPr>
          <w:rFonts w:ascii="BSN Swiss Roman 10pt" w:hAnsi="BSN Swiss Roman 10pt"/>
        </w:rPr>
        <w:t>Note: If a completed and signed Escrow Agreement is not submitted with this form, University will not allow deposit of securities in lieu of retention.</w:t>
      </w:r>
    </w:p>
    <w:p w:rsidR="001D1078" w:rsidRDefault="001D1078">
      <w:pPr>
        <w:ind w:left="540" w:hanging="540"/>
        <w:rPr>
          <w:rFonts w:ascii="BSN Swiss Roman 10pt" w:hAnsi="BSN Swiss Roman 10pt"/>
        </w:rPr>
      </w:pPr>
    </w:p>
    <w:p w:rsidR="001D1078" w:rsidRDefault="001D1078">
      <w:pPr>
        <w:jc w:val="center"/>
        <w:rPr>
          <w:rFonts w:ascii="BSN Swiss Roman 10pt" w:hAnsi="BSN Swiss Roman 10pt"/>
        </w:rPr>
      </w:pPr>
    </w:p>
    <w:p w:rsidR="001D1078" w:rsidRDefault="007A3EAE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</w:p>
    <w:p w:rsidR="006A5F3B" w:rsidRDefault="006A5F3B">
      <w:pPr>
        <w:tabs>
          <w:tab w:val="left" w:pos="-360"/>
          <w:tab w:val="left" w:pos="1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jc w:val="both"/>
        <w:rPr>
          <w:rFonts w:ascii="BSN Swiss Roman 10pt" w:hAnsi="BSN Swiss Roman 10pt"/>
        </w:rPr>
      </w:pPr>
    </w:p>
    <w:sectPr w:rsidR="006A5F3B" w:rsidSect="001D1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/>
      <w:pgMar w:top="1080" w:right="72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3B" w:rsidRDefault="006A5F3B">
      <w:r>
        <w:separator/>
      </w:r>
    </w:p>
  </w:endnote>
  <w:endnote w:type="continuationSeparator" w:id="0">
    <w:p w:rsidR="006A5F3B" w:rsidRDefault="006A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SN Swiss Roman 11pt"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C4" w:rsidRDefault="00BC21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78" w:rsidRDefault="00BC21C4">
    <w:pPr>
      <w:pStyle w:val="Header"/>
      <w:tabs>
        <w:tab w:val="clear" w:pos="4320"/>
        <w:tab w:val="clear" w:pos="8640"/>
        <w:tab w:val="left" w:pos="-360"/>
        <w:tab w:val="right" w:pos="9360"/>
      </w:tabs>
      <w:ind w:right="360"/>
      <w:rPr>
        <w:rFonts w:ascii="Arial" w:hAnsi="Arial"/>
      </w:rPr>
    </w:pPr>
    <w:r>
      <w:rPr>
        <w:rFonts w:ascii="Arial" w:hAnsi="Arial"/>
      </w:rPr>
      <w:t>June 6, 2011</w:t>
    </w:r>
    <w:r w:rsidR="007A3EAE">
      <w:rPr>
        <w:rFonts w:ascii="Arial" w:hAnsi="Arial"/>
      </w:rPr>
      <w:tab/>
      <w:t>Exhibit</w:t>
    </w:r>
  </w:p>
  <w:p w:rsidR="001D1078" w:rsidRDefault="007A3EAE">
    <w:pPr>
      <w:pStyle w:val="Header"/>
      <w:tabs>
        <w:tab w:val="clear" w:pos="4320"/>
        <w:tab w:val="clear" w:pos="8640"/>
        <w:tab w:val="left" w:pos="-360"/>
        <w:tab w:val="right" w:pos="9360"/>
      </w:tabs>
      <w:ind w:right="360"/>
      <w:rPr>
        <w:rFonts w:ascii="Arial" w:hAnsi="Arial"/>
      </w:rPr>
    </w:pPr>
    <w:r>
      <w:rPr>
        <w:rFonts w:ascii="Arial" w:hAnsi="Arial"/>
      </w:rPr>
      <w:t xml:space="preserve">Revision: </w:t>
    </w:r>
    <w:r w:rsidR="00747055">
      <w:rPr>
        <w:rFonts w:ascii="Arial" w:hAnsi="Arial"/>
      </w:rPr>
      <w:t>3</w:t>
    </w:r>
    <w:r>
      <w:tab/>
    </w:r>
    <w:r>
      <w:rPr>
        <w:rFonts w:ascii="Arial" w:hAnsi="Arial"/>
      </w:rPr>
      <w:t>Selection of Retention Options</w:t>
    </w:r>
  </w:p>
  <w:p w:rsidR="001D1078" w:rsidRDefault="007A3EAE">
    <w:pPr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>LF</w:t>
    </w:r>
    <w:proofErr w:type="gramStart"/>
    <w:r>
      <w:rPr>
        <w:rFonts w:ascii="BSN Swiss Roman 10pt" w:hAnsi="BSN Swiss Roman 10pt"/>
      </w:rPr>
      <w:t>:EX</w:t>
    </w:r>
    <w:proofErr w:type="gramEnd"/>
    <w:r>
      <w:rPr>
        <w:rFonts w:ascii="BSN Swiss Roman 10pt" w:hAnsi="BSN Swiss Roman 10pt"/>
      </w:rPr>
      <w:t>-SRO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C4" w:rsidRDefault="00BC2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3B" w:rsidRDefault="006A5F3B">
      <w:r>
        <w:separator/>
      </w:r>
    </w:p>
  </w:footnote>
  <w:footnote w:type="continuationSeparator" w:id="0">
    <w:p w:rsidR="006A5F3B" w:rsidRDefault="006A5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C4" w:rsidRDefault="00BC21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78" w:rsidRDefault="007A3EAE">
    <w:pPr>
      <w:pStyle w:val="Heading1"/>
      <w:tabs>
        <w:tab w:val="clear" w:pos="9630"/>
        <w:tab w:val="right" w:pos="9720"/>
      </w:tabs>
    </w:pPr>
    <w:r>
      <w:t>Project Name:  {                    }</w:t>
    </w:r>
    <w:r>
      <w:tab/>
      <w:t>Project No.:  {          }</w:t>
    </w:r>
  </w:p>
  <w:p w:rsidR="001D1078" w:rsidRDefault="001D1078">
    <w:pPr>
      <w:tabs>
        <w:tab w:val="left" w:pos="-360"/>
        <w:tab w:val="left" w:pos="1"/>
        <w:tab w:val="left" w:pos="504"/>
        <w:tab w:val="left" w:pos="936"/>
        <w:tab w:val="left" w:pos="1326"/>
        <w:tab w:val="left" w:pos="2520"/>
        <w:tab w:val="left" w:pos="5904"/>
        <w:tab w:val="left" w:pos="6480"/>
        <w:tab w:val="left" w:pos="7920"/>
        <w:tab w:val="left" w:pos="8280"/>
        <w:tab w:val="left" w:pos="8640"/>
        <w:tab w:val="right" w:leader="dot" w:pos="9000"/>
      </w:tabs>
      <w:jc w:val="both"/>
      <w:rPr>
        <w:rFonts w:ascii="BSN Swiss Roman 10pt" w:hAnsi="BSN Swiss Roman 10p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C4" w:rsidRDefault="00BC21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A26A5B"/>
    <w:rsid w:val="000C2C4E"/>
    <w:rsid w:val="001D1078"/>
    <w:rsid w:val="00454D33"/>
    <w:rsid w:val="00462CCE"/>
    <w:rsid w:val="005C17F1"/>
    <w:rsid w:val="006A5F3B"/>
    <w:rsid w:val="00747055"/>
    <w:rsid w:val="007A3EAE"/>
    <w:rsid w:val="00A26A5B"/>
    <w:rsid w:val="00AD4955"/>
    <w:rsid w:val="00B64E2E"/>
    <w:rsid w:val="00BC21C4"/>
    <w:rsid w:val="00DC68D0"/>
    <w:rsid w:val="00DF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7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D1078"/>
    <w:pPr>
      <w:keepNext/>
      <w:tabs>
        <w:tab w:val="left" w:pos="-360"/>
        <w:tab w:val="right" w:pos="9630"/>
      </w:tabs>
      <w:outlineLvl w:val="0"/>
    </w:pPr>
    <w:rPr>
      <w:rFonts w:ascii="BSN Swiss Roman 10pt" w:hAnsi="BSN Swiss Roman 10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D1078"/>
    <w:pPr>
      <w:tabs>
        <w:tab w:val="center" w:pos="4320"/>
        <w:tab w:val="right" w:pos="8640"/>
      </w:tabs>
    </w:pPr>
  </w:style>
  <w:style w:type="character" w:customStyle="1" w:styleId="LFFormat">
    <w:name w:val="LF Format"/>
    <w:basedOn w:val="DefaultParagraphFont"/>
    <w:rsid w:val="001D1078"/>
    <w:rPr>
      <w:rFonts w:ascii="BSN Swiss Roman 10pt" w:hAnsi="BSN Swiss Roman 10pt"/>
    </w:rPr>
  </w:style>
  <w:style w:type="character" w:customStyle="1" w:styleId="12SB">
    <w:name w:val="12SB"/>
    <w:basedOn w:val="DefaultParagraphFont"/>
    <w:rsid w:val="001D1078"/>
    <w:rPr>
      <w:rFonts w:ascii="BSN Swiss" w:hAnsi="BSN Swiss"/>
      <w:b/>
      <w:sz w:val="24"/>
    </w:rPr>
  </w:style>
  <w:style w:type="character" w:customStyle="1" w:styleId="Pointer">
    <w:name w:val="Pointer"/>
    <w:basedOn w:val="DefaultParagraphFont"/>
    <w:rsid w:val="001D1078"/>
    <w:rPr>
      <w:b/>
      <w:sz w:val="32"/>
    </w:rPr>
  </w:style>
  <w:style w:type="character" w:customStyle="1" w:styleId="Quotes">
    <w:name w:val="Quotes"/>
    <w:basedOn w:val="DefaultParagraphFont"/>
    <w:rsid w:val="001D1078"/>
    <w:rPr>
      <w:rFonts w:ascii="BSN Swiss Roman 10pt" w:hAnsi="BSN Swiss Roman 10pt"/>
      <w:b/>
    </w:rPr>
  </w:style>
  <w:style w:type="character" w:customStyle="1" w:styleId="BoldItal">
    <w:name w:val="Bold/Ital"/>
    <w:basedOn w:val="DefaultParagraphFont"/>
    <w:rsid w:val="001D1078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sid w:val="001D1078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sid w:val="001D1078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sid w:val="001D1078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1D1078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1D1078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1D1078"/>
    <w:rPr>
      <w:rFonts w:ascii="BSN Swiss Roman 10pt" w:hAnsi="BSN Swiss Roman 10pt"/>
    </w:rPr>
  </w:style>
  <w:style w:type="paragraph" w:styleId="Footer">
    <w:name w:val="footer"/>
    <w:basedOn w:val="Normal"/>
    <w:semiHidden/>
    <w:rsid w:val="001D107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D1078"/>
    <w:pPr>
      <w:tabs>
        <w:tab w:val="left" w:pos="4320"/>
        <w:tab w:val="right" w:pos="9540"/>
      </w:tabs>
      <w:jc w:val="both"/>
    </w:pPr>
    <w:rPr>
      <w:rFonts w:ascii="BSN Swiss Roman 10pt" w:hAnsi="BSN Swiss Roman 10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4D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4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009%20Archives\DOCUMENT%20CONTROL\CONTRACTS\CONTRACTS%20Current\Long%20Form\LF_E05_SelectionofRetentionOptions_Rev7-1-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LF_E05_SelectionofRetentionOptions_Rev7-1-04.dot</Template>
  <TotalTime>1</TotalTime>
  <Pages>2</Pages>
  <Words>379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OF RETENTION OPTIONS</vt:lpstr>
    </vt:vector>
  </TitlesOfParts>
  <Company>UCOP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OF RETENTION OPTIONS</dc:title>
  <dc:subject/>
  <dc:creator>sdorward</dc:creator>
  <cp:keywords/>
  <dc:description/>
  <cp:lastModifiedBy>vbhargav</cp:lastModifiedBy>
  <cp:revision>3</cp:revision>
  <dcterms:created xsi:type="dcterms:W3CDTF">2012-03-09T00:59:00Z</dcterms:created>
  <dcterms:modified xsi:type="dcterms:W3CDTF">2012-03-09T01:00:00Z</dcterms:modified>
</cp:coreProperties>
</file>