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53B" w:rsidRPr="00FD1109" w:rsidRDefault="004B353B" w:rsidP="005840CB">
      <w:pPr>
        <w:spacing w:after="200"/>
        <w:rPr>
          <w:rFonts w:ascii="Arial" w:hAnsi="Arial" w:cs="Arial"/>
          <w:sz w:val="20"/>
        </w:rPr>
      </w:pPr>
      <w:r w:rsidRPr="00FD1109">
        <w:rPr>
          <w:rFonts w:ascii="Arial" w:hAnsi="Arial" w:cs="Arial"/>
          <w:sz w:val="20"/>
        </w:rPr>
        <w:t xml:space="preserve">SECTION </w:t>
      </w:r>
      <w:r w:rsidR="004A6EAB" w:rsidRPr="00FD1109">
        <w:rPr>
          <w:rFonts w:ascii="Arial" w:hAnsi="Arial" w:cs="Arial"/>
          <w:sz w:val="20"/>
        </w:rPr>
        <w:t>01</w:t>
      </w:r>
      <w:r w:rsidR="007F52DC">
        <w:rPr>
          <w:rFonts w:ascii="Arial" w:hAnsi="Arial" w:cs="Arial"/>
          <w:sz w:val="20"/>
        </w:rPr>
        <w:t xml:space="preserve"> </w:t>
      </w:r>
      <w:r w:rsidR="004A6EAB" w:rsidRPr="00FD1109">
        <w:rPr>
          <w:rFonts w:ascii="Arial" w:hAnsi="Arial" w:cs="Arial"/>
          <w:sz w:val="20"/>
        </w:rPr>
        <w:t>52</w:t>
      </w:r>
      <w:r w:rsidR="007F52DC">
        <w:rPr>
          <w:rFonts w:ascii="Arial" w:hAnsi="Arial" w:cs="Arial"/>
          <w:sz w:val="20"/>
        </w:rPr>
        <w:t xml:space="preserve"> </w:t>
      </w:r>
      <w:r w:rsidR="004A6EAB" w:rsidRPr="00FD1109">
        <w:rPr>
          <w:rFonts w:ascii="Arial" w:hAnsi="Arial" w:cs="Arial"/>
          <w:sz w:val="20"/>
        </w:rPr>
        <w:t>00 CONSTRUCTION FACILITIES</w:t>
      </w:r>
    </w:p>
    <w:p w:rsidR="004B353B" w:rsidRPr="00FD1109" w:rsidRDefault="004B353B" w:rsidP="005840CB">
      <w:pPr>
        <w:numPr>
          <w:ilvl w:val="0"/>
          <w:numId w:val="29"/>
        </w:numPr>
        <w:spacing w:after="200"/>
        <w:rPr>
          <w:rFonts w:ascii="Arial" w:hAnsi="Arial" w:cs="Arial"/>
          <w:sz w:val="20"/>
        </w:rPr>
      </w:pPr>
      <w:r w:rsidRPr="00FD1109">
        <w:rPr>
          <w:rFonts w:ascii="Arial" w:hAnsi="Arial" w:cs="Arial"/>
          <w:sz w:val="20"/>
        </w:rPr>
        <w:t>GENERAL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A77CB3" w:rsidRPr="00FD1109" w:rsidTr="00A3222C">
        <w:tc>
          <w:tcPr>
            <w:tcW w:w="9576" w:type="dxa"/>
            <w:shd w:val="clear" w:color="auto" w:fill="DAEEF3"/>
          </w:tcPr>
          <w:p w:rsidR="00A77CB3" w:rsidRPr="00FD1109" w:rsidRDefault="00DD648E" w:rsidP="00390107">
            <w:pPr>
              <w:rPr>
                <w:rFonts w:ascii="Arial" w:hAnsi="Arial" w:cs="Arial"/>
                <w:bCs/>
                <w:sz w:val="20"/>
              </w:rPr>
            </w:pPr>
            <w:r w:rsidRPr="00FD1109">
              <w:rPr>
                <w:rFonts w:ascii="Arial" w:hAnsi="Arial" w:cs="Arial"/>
                <w:sz w:val="20"/>
              </w:rPr>
              <w:t>Review Project Manager workspace requirements.  Coordinate inspector workspace requirements with the inspection staff supervisor.</w:t>
            </w:r>
            <w:r w:rsidRPr="00FD1109">
              <w:rPr>
                <w:rFonts w:ascii="Arial" w:hAnsi="Arial" w:cs="Arial"/>
                <w:sz w:val="20"/>
                <w:u w:val="single"/>
              </w:rPr>
              <w:t xml:space="preserve">  </w:t>
            </w:r>
          </w:p>
        </w:tc>
      </w:tr>
    </w:tbl>
    <w:p w:rsidR="00264577" w:rsidRPr="00FD1109" w:rsidRDefault="00264577" w:rsidP="00390107">
      <w:pPr>
        <w:numPr>
          <w:ilvl w:val="1"/>
          <w:numId w:val="29"/>
        </w:numPr>
        <w:tabs>
          <w:tab w:val="clear" w:pos="720"/>
          <w:tab w:val="num" w:pos="540"/>
        </w:tabs>
        <w:spacing w:after="120"/>
        <w:ind w:left="540" w:hanging="540"/>
        <w:rPr>
          <w:rFonts w:ascii="Arial" w:hAnsi="Arial" w:cs="Arial"/>
          <w:bCs/>
          <w:sz w:val="20"/>
          <w:highlight w:val="lightGray"/>
        </w:rPr>
      </w:pPr>
      <w:r w:rsidRPr="00FD1109">
        <w:rPr>
          <w:rFonts w:ascii="Arial" w:hAnsi="Arial" w:cs="Arial"/>
          <w:bCs/>
          <w:sz w:val="20"/>
          <w:highlight w:val="lightGray"/>
        </w:rPr>
        <w:t>JOB OFFICE</w:t>
      </w:r>
    </w:p>
    <w:p w:rsidR="00264577" w:rsidRPr="00FD1109" w:rsidRDefault="00264577" w:rsidP="00DD648E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bCs/>
          <w:sz w:val="20"/>
          <w:highlight w:val="lightGray"/>
        </w:rPr>
      </w:pPr>
      <w:r w:rsidRPr="00FD1109">
        <w:rPr>
          <w:rFonts w:ascii="Arial" w:hAnsi="Arial" w:cs="Arial"/>
          <w:bCs/>
          <w:sz w:val="20"/>
          <w:highlight w:val="lightGray"/>
        </w:rPr>
        <w:t>Contractor shall provide and maintain a temporary office of exclusive use of the University's Representative.</w:t>
      </w:r>
    </w:p>
    <w:p w:rsidR="00264577" w:rsidRPr="00FD1109" w:rsidRDefault="00264577" w:rsidP="00DD648E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bCs/>
          <w:sz w:val="20"/>
          <w:highlight w:val="lightGray"/>
        </w:rPr>
      </w:pPr>
      <w:r w:rsidRPr="00FD1109">
        <w:rPr>
          <w:rFonts w:ascii="Arial" w:hAnsi="Arial" w:cs="Arial"/>
          <w:bCs/>
          <w:sz w:val="20"/>
          <w:highlight w:val="lightGray"/>
        </w:rPr>
        <w:t>The office for the University's Representative shall not be less than [10 feet by 16 feet by 8 feet] [10 feet by 60 feet by 8 feet] [12 feet by 60 feet by 8 feet] and shall be wind and weatherproof with adequate natural and artificial light to read drawings and specifications. It shall contain the following: a toilet with hand sink, a drawing table 42 by 72 inches (minimum), plan racks, provisions for supplies and clothing, a desk with lockable file drawer, a chair, its own temporary heating and air conditioning facilities, and shall have a telephone for the purpos</w:t>
      </w:r>
      <w:bookmarkStart w:id="0" w:name="_GoBack"/>
      <w:r w:rsidRPr="00FD1109">
        <w:rPr>
          <w:rFonts w:ascii="Arial" w:hAnsi="Arial" w:cs="Arial"/>
          <w:bCs/>
          <w:sz w:val="20"/>
          <w:highlight w:val="lightGray"/>
        </w:rPr>
        <w:t>e</w:t>
      </w:r>
      <w:bookmarkEnd w:id="0"/>
      <w:r w:rsidRPr="00FD1109">
        <w:rPr>
          <w:rFonts w:ascii="Arial" w:hAnsi="Arial" w:cs="Arial"/>
          <w:bCs/>
          <w:sz w:val="20"/>
          <w:highlight w:val="lightGray"/>
        </w:rPr>
        <w:t xml:space="preserve"> of conducting all business pertinent to the Project.  University's Representative's telephone may be an extension of Contractor's phone, providing there are at least [INSERT TEXT AS APPROPRIATE] incoming trunk lines and 5 Network Access Module (NAMS). The office shall be secure and lockable.</w:t>
      </w:r>
    </w:p>
    <w:p w:rsidR="00264577" w:rsidRPr="00FD1109" w:rsidRDefault="00264577" w:rsidP="00DD648E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bCs/>
          <w:sz w:val="20"/>
          <w:highlight w:val="lightGray"/>
        </w:rPr>
      </w:pPr>
      <w:r w:rsidRPr="00FD1109">
        <w:rPr>
          <w:rFonts w:ascii="Arial" w:hAnsi="Arial" w:cs="Arial"/>
          <w:bCs/>
          <w:sz w:val="20"/>
          <w:highlight w:val="lightGray"/>
        </w:rPr>
        <w:t>Contractor shall be responsible for providing all necessary temporary utility hook-ups including but not limited to: sanitary sewer, electricity, telephone, data and water.</w:t>
      </w:r>
      <w:r w:rsidR="004949A2" w:rsidRPr="00FD1109">
        <w:rPr>
          <w:rFonts w:ascii="Arial" w:hAnsi="Arial" w:cs="Arial"/>
          <w:bCs/>
          <w:sz w:val="20"/>
          <w:highlight w:val="lightGray"/>
        </w:rPr>
        <w:t xml:space="preserve">  Coordination and installation of temporary utilities will be accomplished in accordance with Section 01</w:t>
      </w:r>
      <w:r w:rsidR="00F838AD">
        <w:rPr>
          <w:rFonts w:ascii="Arial" w:hAnsi="Arial" w:cs="Arial"/>
          <w:bCs/>
          <w:sz w:val="20"/>
          <w:highlight w:val="lightGray"/>
        </w:rPr>
        <w:t xml:space="preserve"> </w:t>
      </w:r>
      <w:r w:rsidR="004949A2" w:rsidRPr="00FD1109">
        <w:rPr>
          <w:rFonts w:ascii="Arial" w:hAnsi="Arial" w:cs="Arial"/>
          <w:bCs/>
          <w:sz w:val="20"/>
          <w:highlight w:val="lightGray"/>
        </w:rPr>
        <w:t>51</w:t>
      </w:r>
      <w:r w:rsidR="00F838AD">
        <w:rPr>
          <w:rFonts w:ascii="Arial" w:hAnsi="Arial" w:cs="Arial"/>
          <w:bCs/>
          <w:sz w:val="20"/>
          <w:highlight w:val="lightGray"/>
        </w:rPr>
        <w:t xml:space="preserve"> </w:t>
      </w:r>
      <w:r w:rsidR="004949A2" w:rsidRPr="00FD1109">
        <w:rPr>
          <w:rFonts w:ascii="Arial" w:hAnsi="Arial" w:cs="Arial"/>
          <w:bCs/>
          <w:sz w:val="20"/>
          <w:highlight w:val="lightGray"/>
        </w:rPr>
        <w:t>00 Temporary Utilities.</w:t>
      </w:r>
    </w:p>
    <w:p w:rsidR="004949A2" w:rsidRPr="00FD1109" w:rsidRDefault="004949A2" w:rsidP="00DD648E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bCs/>
          <w:sz w:val="20"/>
          <w:highlight w:val="lightGray"/>
        </w:rPr>
      </w:pPr>
      <w:r w:rsidRPr="00FD1109">
        <w:rPr>
          <w:rFonts w:ascii="Arial" w:hAnsi="Arial" w:cs="Arial"/>
          <w:bCs/>
          <w:sz w:val="20"/>
          <w:highlight w:val="lightGray"/>
        </w:rPr>
        <w:t>Temporary Utilities:  Refer to Section 01</w:t>
      </w:r>
      <w:r w:rsidR="00390107">
        <w:rPr>
          <w:rFonts w:ascii="Arial" w:hAnsi="Arial" w:cs="Arial"/>
          <w:bCs/>
          <w:sz w:val="20"/>
          <w:highlight w:val="lightGray"/>
        </w:rPr>
        <w:t xml:space="preserve"> </w:t>
      </w:r>
      <w:r w:rsidRPr="00FD1109">
        <w:rPr>
          <w:rFonts w:ascii="Arial" w:hAnsi="Arial" w:cs="Arial"/>
          <w:bCs/>
          <w:sz w:val="20"/>
          <w:highlight w:val="lightGray"/>
        </w:rPr>
        <w:t>51</w:t>
      </w:r>
      <w:r w:rsidR="00390107">
        <w:rPr>
          <w:rFonts w:ascii="Arial" w:hAnsi="Arial" w:cs="Arial"/>
          <w:bCs/>
          <w:sz w:val="20"/>
          <w:highlight w:val="lightGray"/>
        </w:rPr>
        <w:t xml:space="preserve"> </w:t>
      </w:r>
      <w:r w:rsidRPr="00FD1109">
        <w:rPr>
          <w:rFonts w:ascii="Arial" w:hAnsi="Arial" w:cs="Arial"/>
          <w:bCs/>
          <w:sz w:val="20"/>
          <w:highlight w:val="lightGray"/>
        </w:rPr>
        <w:t>00 Temporary Utilities</w:t>
      </w:r>
    </w:p>
    <w:p w:rsidR="00264577" w:rsidRPr="00FD1109" w:rsidRDefault="00264577" w:rsidP="00DD648E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bCs/>
          <w:sz w:val="20"/>
          <w:highlight w:val="lightGray"/>
        </w:rPr>
      </w:pPr>
      <w:r w:rsidRPr="00FD1109">
        <w:rPr>
          <w:rFonts w:ascii="Arial" w:hAnsi="Arial" w:cs="Arial"/>
          <w:bCs/>
          <w:sz w:val="20"/>
          <w:highlight w:val="lightGray"/>
        </w:rPr>
        <w:t>Contractor shall provide space with table and chairs for meetings for at least [20] [#] people.</w:t>
      </w:r>
    </w:p>
    <w:p w:rsidR="00264577" w:rsidRPr="00FD1109" w:rsidRDefault="00264577" w:rsidP="00DD648E">
      <w:pPr>
        <w:numPr>
          <w:ilvl w:val="2"/>
          <w:numId w:val="29"/>
        </w:numPr>
        <w:tabs>
          <w:tab w:val="clear" w:pos="1440"/>
          <w:tab w:val="num" w:pos="540"/>
        </w:tabs>
        <w:spacing w:after="120"/>
        <w:ind w:left="540" w:hanging="360"/>
        <w:rPr>
          <w:rFonts w:ascii="Arial" w:hAnsi="Arial" w:cs="Arial"/>
          <w:bCs/>
          <w:sz w:val="20"/>
          <w:highlight w:val="lightGray"/>
        </w:rPr>
      </w:pPr>
      <w:r w:rsidRPr="00FD1109">
        <w:rPr>
          <w:rFonts w:ascii="Arial" w:hAnsi="Arial" w:cs="Arial"/>
          <w:bCs/>
          <w:sz w:val="20"/>
          <w:highlight w:val="lightGray"/>
        </w:rPr>
        <w:t>Contractor shall maintain a similar office for its use and that of its superintendent.</w:t>
      </w:r>
    </w:p>
    <w:p w:rsidR="004B353B" w:rsidRPr="00FD1109" w:rsidRDefault="004B353B" w:rsidP="005840CB">
      <w:pPr>
        <w:numPr>
          <w:ilvl w:val="0"/>
          <w:numId w:val="29"/>
        </w:numPr>
        <w:spacing w:after="200"/>
        <w:rPr>
          <w:rFonts w:ascii="Arial" w:hAnsi="Arial" w:cs="Arial"/>
          <w:sz w:val="20"/>
        </w:rPr>
      </w:pPr>
      <w:r w:rsidRPr="00FD1109">
        <w:rPr>
          <w:rFonts w:ascii="Arial" w:hAnsi="Arial" w:cs="Arial"/>
          <w:sz w:val="20"/>
        </w:rPr>
        <w:t>PRODUCTS (NOT USED)</w:t>
      </w:r>
    </w:p>
    <w:p w:rsidR="004B353B" w:rsidRPr="00FD1109" w:rsidRDefault="004B353B" w:rsidP="005840CB">
      <w:pPr>
        <w:numPr>
          <w:ilvl w:val="0"/>
          <w:numId w:val="29"/>
        </w:numPr>
        <w:spacing w:after="200"/>
        <w:rPr>
          <w:rFonts w:ascii="Arial" w:hAnsi="Arial" w:cs="Arial"/>
          <w:sz w:val="20"/>
        </w:rPr>
      </w:pPr>
      <w:r w:rsidRPr="00FD1109">
        <w:rPr>
          <w:rFonts w:ascii="Arial" w:hAnsi="Arial" w:cs="Arial"/>
          <w:sz w:val="20"/>
        </w:rPr>
        <w:t>EXECUTION (NOT USED)</w:t>
      </w:r>
    </w:p>
    <w:p w:rsidR="004B353B" w:rsidRPr="00FD1109" w:rsidRDefault="004B353B">
      <w:pPr>
        <w:spacing w:after="200"/>
        <w:rPr>
          <w:rFonts w:ascii="Arial" w:hAnsi="Arial" w:cs="Arial"/>
          <w:sz w:val="20"/>
        </w:rPr>
      </w:pPr>
      <w:r w:rsidRPr="00FD1109">
        <w:rPr>
          <w:rFonts w:ascii="Arial" w:hAnsi="Arial" w:cs="Arial"/>
          <w:sz w:val="20"/>
        </w:rPr>
        <w:t xml:space="preserve">END OF SECTION </w:t>
      </w:r>
      <w:r w:rsidR="004A6EAB" w:rsidRPr="00FD1109">
        <w:rPr>
          <w:rFonts w:ascii="Arial" w:hAnsi="Arial" w:cs="Arial"/>
          <w:sz w:val="20"/>
        </w:rPr>
        <w:t>01</w:t>
      </w:r>
      <w:r w:rsidR="007F52DC">
        <w:rPr>
          <w:rFonts w:ascii="Arial" w:hAnsi="Arial" w:cs="Arial"/>
          <w:sz w:val="20"/>
        </w:rPr>
        <w:t xml:space="preserve"> </w:t>
      </w:r>
      <w:r w:rsidR="004A6EAB" w:rsidRPr="00FD1109">
        <w:rPr>
          <w:rFonts w:ascii="Arial" w:hAnsi="Arial" w:cs="Arial"/>
          <w:sz w:val="20"/>
        </w:rPr>
        <w:t>52</w:t>
      </w:r>
      <w:r w:rsidR="007F52DC">
        <w:rPr>
          <w:rFonts w:ascii="Arial" w:hAnsi="Arial" w:cs="Arial"/>
          <w:sz w:val="20"/>
        </w:rPr>
        <w:t xml:space="preserve"> </w:t>
      </w:r>
      <w:r w:rsidR="004A6EAB" w:rsidRPr="00FD1109">
        <w:rPr>
          <w:rFonts w:ascii="Arial" w:hAnsi="Arial" w:cs="Arial"/>
          <w:sz w:val="20"/>
        </w:rPr>
        <w:t>00</w:t>
      </w:r>
    </w:p>
    <w:sectPr w:rsidR="004B353B" w:rsidRPr="00FD1109" w:rsidSect="007423A7">
      <w:headerReference w:type="default" r:id="rId8"/>
      <w:footerReference w:type="default" r:id="rId9"/>
      <w:pgSz w:w="12240" w:h="15840" w:code="1"/>
      <w:pgMar w:top="720" w:right="1440" w:bottom="720" w:left="1440" w:header="720" w:footer="585" w:gutter="0"/>
      <w:cols w:space="720"/>
      <w:docGrid w:linePitch="2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22C" w:rsidRDefault="00A3222C">
      <w:r>
        <w:separator/>
      </w:r>
    </w:p>
  </w:endnote>
  <w:endnote w:type="continuationSeparator" w:id="0">
    <w:p w:rsidR="00A3222C" w:rsidRDefault="00A32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9A2" w:rsidRPr="00FD1109" w:rsidRDefault="004949A2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20"/>
      </w:rPr>
    </w:pPr>
  </w:p>
  <w:p w:rsidR="004949A2" w:rsidRPr="00FD1109" w:rsidRDefault="00390107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20"/>
      </w:rPr>
    </w:pPr>
    <w:r>
      <w:rPr>
        <w:rFonts w:ascii="Arial" w:hAnsi="Arial" w:cs="Arial"/>
        <w:bCs/>
        <w:sz w:val="20"/>
      </w:rPr>
      <w:t>March 1, 2013</w:t>
    </w:r>
    <w:r w:rsidR="004949A2" w:rsidRPr="00FD1109">
      <w:rPr>
        <w:rFonts w:ascii="Arial" w:hAnsi="Arial" w:cs="Arial"/>
        <w:sz w:val="20"/>
      </w:rPr>
      <w:tab/>
    </w:r>
    <w:r w:rsidR="007F52DC" w:rsidRPr="00FD1109">
      <w:rPr>
        <w:rFonts w:ascii="Arial" w:hAnsi="Arial" w:cs="Arial"/>
        <w:sz w:val="20"/>
      </w:rPr>
      <w:t>Construction Facilities</w:t>
    </w:r>
  </w:p>
  <w:p w:rsidR="004949A2" w:rsidRPr="00FD1109" w:rsidRDefault="007423A7">
    <w:pPr>
      <w:tabs>
        <w:tab w:val="right" w:pos="9360"/>
      </w:tabs>
      <w:rPr>
        <w:rStyle w:val="PageNumber"/>
        <w:rFonts w:ascii="Arial" w:hAnsi="Arial" w:cs="Arial"/>
        <w:sz w:val="20"/>
      </w:rPr>
    </w:pPr>
    <w:r w:rsidRPr="00FD1109">
      <w:rPr>
        <w:rFonts w:ascii="Arial" w:hAnsi="Arial" w:cs="Arial"/>
        <w:sz w:val="20"/>
      </w:rPr>
      <w:t>L/B/M</w:t>
    </w:r>
    <w:r w:rsidR="004949A2" w:rsidRPr="00FD1109">
      <w:rPr>
        <w:rFonts w:ascii="Arial" w:hAnsi="Arial" w:cs="Arial"/>
        <w:sz w:val="20"/>
      </w:rPr>
      <w:tab/>
      <w:t>01</w:t>
    </w:r>
    <w:r w:rsidR="007F52DC">
      <w:rPr>
        <w:rFonts w:ascii="Arial" w:hAnsi="Arial" w:cs="Arial"/>
        <w:sz w:val="20"/>
      </w:rPr>
      <w:t xml:space="preserve"> </w:t>
    </w:r>
    <w:r w:rsidR="004949A2" w:rsidRPr="00FD1109">
      <w:rPr>
        <w:rFonts w:ascii="Arial" w:hAnsi="Arial" w:cs="Arial"/>
        <w:sz w:val="20"/>
      </w:rPr>
      <w:t>52</w:t>
    </w:r>
    <w:r w:rsidR="007F52DC">
      <w:rPr>
        <w:rFonts w:ascii="Arial" w:hAnsi="Arial" w:cs="Arial"/>
        <w:sz w:val="20"/>
      </w:rPr>
      <w:t xml:space="preserve"> </w:t>
    </w:r>
    <w:r w:rsidR="004949A2" w:rsidRPr="00FD1109">
      <w:rPr>
        <w:rFonts w:ascii="Arial" w:hAnsi="Arial" w:cs="Arial"/>
        <w:sz w:val="20"/>
      </w:rPr>
      <w:t xml:space="preserve">00 - </w:t>
    </w:r>
    <w:r w:rsidR="004949A2" w:rsidRPr="00FD1109">
      <w:rPr>
        <w:rStyle w:val="PageNumber"/>
        <w:rFonts w:ascii="Arial" w:hAnsi="Arial" w:cs="Arial"/>
        <w:sz w:val="20"/>
      </w:rPr>
      <w:fldChar w:fldCharType="begin"/>
    </w:r>
    <w:r w:rsidR="004949A2" w:rsidRPr="00FD1109">
      <w:rPr>
        <w:rStyle w:val="PageNumber"/>
        <w:rFonts w:ascii="Arial" w:hAnsi="Arial" w:cs="Arial"/>
        <w:sz w:val="20"/>
      </w:rPr>
      <w:instrText xml:space="preserve"> PAGE </w:instrText>
    </w:r>
    <w:r w:rsidR="004949A2" w:rsidRPr="00FD1109">
      <w:rPr>
        <w:rStyle w:val="PageNumber"/>
        <w:rFonts w:ascii="Arial" w:hAnsi="Arial" w:cs="Arial"/>
        <w:sz w:val="20"/>
      </w:rPr>
      <w:fldChar w:fldCharType="separate"/>
    </w:r>
    <w:r w:rsidR="00454E1E">
      <w:rPr>
        <w:rStyle w:val="PageNumber"/>
        <w:rFonts w:ascii="Arial" w:hAnsi="Arial" w:cs="Arial"/>
        <w:noProof/>
        <w:sz w:val="20"/>
      </w:rPr>
      <w:t>1</w:t>
    </w:r>
    <w:r w:rsidR="004949A2" w:rsidRPr="00FD1109">
      <w:rPr>
        <w:rStyle w:val="PageNumber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22C" w:rsidRDefault="00A3222C">
      <w:r>
        <w:separator/>
      </w:r>
    </w:p>
  </w:footnote>
  <w:footnote w:type="continuationSeparator" w:id="0">
    <w:p w:rsidR="00A3222C" w:rsidRDefault="00A32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34A" w:rsidRPr="00FD1109" w:rsidRDefault="00C3434A" w:rsidP="00C3434A">
    <w:pPr>
      <w:pStyle w:val="Header"/>
      <w:tabs>
        <w:tab w:val="right" w:pos="9360"/>
      </w:tabs>
      <w:rPr>
        <w:rFonts w:ascii="Arial" w:hAnsi="Arial" w:cs="Arial"/>
        <w:sz w:val="20"/>
      </w:rPr>
    </w:pPr>
    <w:r w:rsidRPr="00FD1109">
      <w:rPr>
        <w:rFonts w:ascii="Arial" w:hAnsi="Arial" w:cs="Arial"/>
        <w:sz w:val="20"/>
      </w:rPr>
      <w:t>PROJECT TITLE</w:t>
    </w:r>
    <w:r w:rsidRPr="00FD1109">
      <w:rPr>
        <w:rFonts w:ascii="Arial" w:hAnsi="Arial" w:cs="Arial"/>
        <w:sz w:val="20"/>
      </w:rPr>
      <w:tab/>
      <w:t>PROJECT NO: 0000000</w:t>
    </w:r>
  </w:p>
  <w:p w:rsidR="00C3434A" w:rsidRPr="00FD1109" w:rsidRDefault="00C3434A" w:rsidP="00C3434A">
    <w:pPr>
      <w:pStyle w:val="Header"/>
      <w:tabs>
        <w:tab w:val="right" w:pos="9360"/>
      </w:tabs>
      <w:rPr>
        <w:rFonts w:ascii="Arial" w:hAnsi="Arial" w:cs="Arial"/>
        <w:sz w:val="20"/>
      </w:rPr>
    </w:pPr>
    <w:r w:rsidRPr="00FD1109">
      <w:rPr>
        <w:rFonts w:ascii="Arial" w:hAnsi="Arial" w:cs="Arial"/>
        <w:sz w:val="20"/>
      </w:rPr>
      <w:t>CONTRACT TITLE</w:t>
    </w:r>
  </w:p>
  <w:p w:rsidR="00C3434A" w:rsidRPr="00FD1109" w:rsidRDefault="00C3434A" w:rsidP="00C3434A">
    <w:pPr>
      <w:pStyle w:val="Header"/>
      <w:tabs>
        <w:tab w:val="right" w:pos="9360"/>
      </w:tabs>
      <w:rPr>
        <w:rFonts w:ascii="Arial" w:hAnsi="Arial" w:cs="Arial"/>
        <w:sz w:val="20"/>
      </w:rPr>
    </w:pPr>
    <w:r w:rsidRPr="00FD1109">
      <w:rPr>
        <w:rFonts w:ascii="Arial" w:hAnsi="Arial" w:cs="Arial"/>
        <w:sz w:val="20"/>
      </w:rPr>
      <w:t xml:space="preserve">UNIVERSITY OF CALIFORNIA, </w:t>
    </w:r>
    <w:r w:rsidR="00454E1E">
      <w:rPr>
        <w:rFonts w:ascii="Arial" w:hAnsi="Arial" w:cs="Arial"/>
        <w:sz w:val="20"/>
      </w:rPr>
      <w:t>{</w:t>
    </w:r>
    <w:r w:rsidR="00454E1E" w:rsidRPr="00454E1E">
      <w:rPr>
        <w:rFonts w:ascii="Arial" w:hAnsi="Arial" w:cs="Arial"/>
        <w:sz w:val="20"/>
        <w:highlight w:val="lightGray"/>
      </w:rPr>
      <w:t>CAMPUS</w:t>
    </w:r>
    <w:r w:rsidR="00454E1E">
      <w:rPr>
        <w:rFonts w:ascii="Arial" w:hAnsi="Arial" w:cs="Arial"/>
        <w:sz w:val="20"/>
      </w:rPr>
      <w:t>}</w:t>
    </w:r>
  </w:p>
  <w:p w:rsidR="00C3434A" w:rsidRPr="00FD1109" w:rsidRDefault="00C3434A" w:rsidP="00C3434A">
    <w:pPr>
      <w:pStyle w:val="Header"/>
      <w:tabs>
        <w:tab w:val="right" w:pos="9360"/>
      </w:tabs>
      <w:rPr>
        <w:rFonts w:ascii="Arial" w:hAnsi="Arial" w:cs="Arial"/>
        <w:sz w:val="20"/>
      </w:rPr>
    </w:pPr>
    <w:r w:rsidRPr="00FD1109">
      <w:rPr>
        <w:rFonts w:ascii="Arial" w:hAnsi="Arial" w:cs="Arial"/>
        <w:sz w:val="20"/>
      </w:rPr>
      <w:t>CITY, CALIFORNIA</w:t>
    </w:r>
  </w:p>
  <w:p w:rsidR="004949A2" w:rsidRPr="00FD1109" w:rsidRDefault="004949A2">
    <w:pPr>
      <w:pStyle w:val="Header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1FE5AFC"/>
    <w:lvl w:ilvl="0">
      <w:start w:val="1"/>
      <w:numFmt w:val="decimal"/>
      <w:pStyle w:val="PRT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pStyle w:val="SUT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pStyle w:val="DST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RT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pStyle w:val="PR1"/>
      <w:lvlText w:val="%5."/>
      <w:lvlJc w:val="left"/>
      <w:pPr>
        <w:tabs>
          <w:tab w:val="num" w:pos="864"/>
        </w:tabs>
        <w:ind w:left="864" w:hanging="576"/>
      </w:pPr>
      <w:rPr>
        <w:rFonts w:hint="default"/>
      </w:rPr>
    </w:lvl>
    <w:lvl w:ilvl="5">
      <w:start w:val="1"/>
      <w:numFmt w:val="decimal"/>
      <w:pStyle w:val="PR2"/>
      <w:lvlText w:val="%6."/>
      <w:lvlJc w:val="left"/>
      <w:pPr>
        <w:tabs>
          <w:tab w:val="num" w:pos="1440"/>
        </w:tabs>
        <w:ind w:left="1440" w:hanging="576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lowerLetter"/>
      <w:pStyle w:val="PR3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pStyle w:val="PR4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pStyle w:val="PR5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">
    <w:nsid w:val="03197BE7"/>
    <w:multiLevelType w:val="multilevel"/>
    <w:tmpl w:val="736443E8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512" w:hanging="72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abstractNum w:abstractNumId="2">
    <w:nsid w:val="14C32048"/>
    <w:multiLevelType w:val="multilevel"/>
    <w:tmpl w:val="1A103DF4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z w:val="22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1"/>
      <w:numFmt w:val="upperLetter"/>
      <w:pStyle w:val="Heading1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">
    <w:nsid w:val="17112058"/>
    <w:multiLevelType w:val="multilevel"/>
    <w:tmpl w:val="A2DC57AE"/>
    <w:lvl w:ilvl="0">
      <w:start w:val="1"/>
      <w:numFmt w:val="decimal"/>
      <w:lvlText w:val="1.%1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pStyle w:val="P2"/>
      <w:lvlText w:val="%3."/>
      <w:lvlJc w:val="left"/>
      <w:pPr>
        <w:tabs>
          <w:tab w:val="num" w:pos="1512"/>
        </w:tabs>
        <w:ind w:left="1512" w:hanging="576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872" w:hanging="43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230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736" w:hanging="432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0"/>
        </w:tabs>
        <w:ind w:left="3168" w:hanging="432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3600" w:hanging="432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032" w:hanging="432"/>
      </w:pPr>
      <w:rPr>
        <w:rFonts w:hint="default"/>
      </w:rPr>
    </w:lvl>
  </w:abstractNum>
  <w:abstractNum w:abstractNumId="4">
    <w:nsid w:val="1EE43A7B"/>
    <w:multiLevelType w:val="multilevel"/>
    <w:tmpl w:val="CB8A18F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5">
    <w:nsid w:val="1FFC3E41"/>
    <w:multiLevelType w:val="multilevel"/>
    <w:tmpl w:val="FB52111A"/>
    <w:lvl w:ilvl="0">
      <w:start w:val="1"/>
      <w:numFmt w:val="decimal"/>
      <w:pStyle w:val="AT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pStyle w:val="P1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576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abstractNum w:abstractNumId="6">
    <w:nsid w:val="2BDF465F"/>
    <w:multiLevelType w:val="multilevel"/>
    <w:tmpl w:val="8314F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C70FDD"/>
    <w:multiLevelType w:val="multilevel"/>
    <w:tmpl w:val="86304B34"/>
    <w:lvl w:ilvl="0">
      <w:start w:val="1"/>
      <w:numFmt w:val="decimal"/>
      <w:suff w:val="space"/>
      <w:lvlText w:val="PART %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</w:rPr>
    </w:lvl>
    <w:lvl w:ilvl="5">
      <w:start w:val="1"/>
      <w:numFmt w:val="decimal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(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lowerRoman"/>
      <w:lvlText w:val="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numFmt w:val="decimal"/>
      <w:lvlText w:val="%9"/>
      <w:lvlJc w:val="left"/>
      <w:pPr>
        <w:tabs>
          <w:tab w:val="num" w:pos="360"/>
        </w:tabs>
        <w:ind w:left="0" w:firstLine="0"/>
      </w:pPr>
    </w:lvl>
  </w:abstractNum>
  <w:abstractNum w:abstractNumId="8">
    <w:nsid w:val="3FB11D74"/>
    <w:multiLevelType w:val="multilevel"/>
    <w:tmpl w:val="CB8A18F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9">
    <w:nsid w:val="422A747B"/>
    <w:multiLevelType w:val="multilevel"/>
    <w:tmpl w:val="34864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B85BF2"/>
    <w:multiLevelType w:val="multilevel"/>
    <w:tmpl w:val="96781AF6"/>
    <w:lvl w:ilvl="0">
      <w:start w:val="1"/>
      <w:numFmt w:val="decimal"/>
      <w:lvlText w:val="1.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576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24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112"/>
        </w:tabs>
        <w:ind w:left="4968" w:hanging="576"/>
      </w:pPr>
      <w:rPr>
        <w:rFonts w:hint="default"/>
      </w:rPr>
    </w:lvl>
  </w:abstractNum>
  <w:abstractNum w:abstractNumId="11">
    <w:nsid w:val="49FB69BF"/>
    <w:multiLevelType w:val="multilevel"/>
    <w:tmpl w:val="851AB7D8"/>
    <w:lvl w:ilvl="0">
      <w:start w:val="5"/>
      <w:numFmt w:val="decimal"/>
      <w:lvlText w:val="1.%1"/>
      <w:lvlJc w:val="left"/>
      <w:pPr>
        <w:tabs>
          <w:tab w:val="num" w:pos="1800"/>
        </w:tabs>
        <w:ind w:left="1512" w:hanging="72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trike w:val="0"/>
        <w:dstrike w:val="0"/>
        <w:color w:val="auto"/>
        <w:sz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512" w:hanging="72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abstractNum w:abstractNumId="12">
    <w:nsid w:val="4C145428"/>
    <w:multiLevelType w:val="multilevel"/>
    <w:tmpl w:val="E06AD8D4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576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(%5)"/>
      <w:lvlJc w:val="left"/>
      <w:pPr>
        <w:tabs>
          <w:tab w:val="num" w:pos="2664"/>
        </w:tabs>
        <w:ind w:left="2664" w:hanging="576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3240" w:hanging="576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816" w:hanging="576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lowerLetter"/>
      <w:lvlText w:val="(%8)"/>
      <w:lvlJc w:val="left"/>
      <w:pPr>
        <w:tabs>
          <w:tab w:val="num" w:pos="4392"/>
        </w:tabs>
        <w:ind w:left="4392" w:hanging="576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lowerRoman"/>
      <w:lvlText w:val="(%9)"/>
      <w:lvlJc w:val="left"/>
      <w:pPr>
        <w:tabs>
          <w:tab w:val="num" w:pos="5112"/>
        </w:tabs>
        <w:ind w:left="4968" w:hanging="576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>
    <w:nsid w:val="4D503B53"/>
    <w:multiLevelType w:val="singleLevel"/>
    <w:tmpl w:val="44C8FF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4">
    <w:nsid w:val="4E5C74E7"/>
    <w:multiLevelType w:val="multilevel"/>
    <w:tmpl w:val="0AFEF18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Arial" w:hAnsi="Arial" w:cs="Arial" w:hint="default"/>
        <w:b w:val="0"/>
        <w:i w:val="0"/>
        <w:cap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0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5">
    <w:nsid w:val="595C5923"/>
    <w:multiLevelType w:val="multilevel"/>
    <w:tmpl w:val="224AE41A"/>
    <w:lvl w:ilvl="0">
      <w:start w:val="1"/>
      <w:numFmt w:val="decimal"/>
      <w:suff w:val="nothing"/>
      <w:lvlText w:val="PART %1 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6480" w:hanging="720"/>
      </w:pPr>
      <w:rPr>
        <w:rFonts w:ascii="Times New Roman" w:hAnsi="Times New Roman" w:hint="default"/>
        <w:sz w:val="22"/>
      </w:rPr>
    </w:lvl>
  </w:abstractNum>
  <w:abstractNum w:abstractNumId="16">
    <w:nsid w:val="5D0429D5"/>
    <w:multiLevelType w:val="hybridMultilevel"/>
    <w:tmpl w:val="348644B8"/>
    <w:lvl w:ilvl="0" w:tplc="25CED9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8615D9"/>
    <w:multiLevelType w:val="hybridMultilevel"/>
    <w:tmpl w:val="AA82DDF0"/>
    <w:lvl w:ilvl="0" w:tplc="CE4E3D80">
      <w:start w:val="1"/>
      <w:numFmt w:val="decimal"/>
      <w:lvlText w:val="%1."/>
      <w:lvlJc w:val="left"/>
      <w:pPr>
        <w:tabs>
          <w:tab w:val="num" w:pos="252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FB10BB"/>
    <w:multiLevelType w:val="multilevel"/>
    <w:tmpl w:val="516851E8"/>
    <w:lvl w:ilvl="0">
      <w:start w:val="1"/>
      <w:numFmt w:val="decimal"/>
      <w:suff w:val="space"/>
      <w:lvlText w:val="PART %1"/>
      <w:lvlJc w:val="left"/>
      <w:pPr>
        <w:ind w:left="0" w:firstLine="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aps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720"/>
        </w:tabs>
        <w:ind w:left="720" w:hanging="533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109"/>
        </w:tabs>
        <w:ind w:left="1109" w:hanging="389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1469"/>
        </w:tabs>
        <w:ind w:left="1440" w:hanging="331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987"/>
        </w:tabs>
        <w:ind w:left="1987" w:hanging="54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376"/>
        </w:tabs>
        <w:ind w:left="2376" w:hanging="389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4608"/>
        </w:tabs>
        <w:ind w:left="4608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480" w:hanging="720"/>
      </w:pPr>
      <w:rPr>
        <w:rFonts w:hint="default"/>
      </w:rPr>
    </w:lvl>
  </w:abstractNum>
  <w:abstractNum w:abstractNumId="19">
    <w:nsid w:val="6FDC2B2A"/>
    <w:multiLevelType w:val="multilevel"/>
    <w:tmpl w:val="8410DB20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Times New Roman" w:hAnsi="Times New Roman" w:hint="default"/>
        <w:b w:val="0"/>
        <w:i w:val="0"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2"/>
      </w:rPr>
    </w:lvl>
    <w:lvl w:ilvl="2">
      <w:start w:val="2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sz w:val="22"/>
        <w:u w:val="none"/>
      </w:rPr>
    </w:lvl>
    <w:lvl w:ilvl="5">
      <w:start w:val="1"/>
      <w:numFmt w:val="decimal"/>
      <w:lvlText w:val="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sz w:val="22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sz w:val="22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0">
    <w:nsid w:val="75156A28"/>
    <w:multiLevelType w:val="multilevel"/>
    <w:tmpl w:val="AA82DDF0"/>
    <w:lvl w:ilvl="0">
      <w:start w:val="1"/>
      <w:numFmt w:val="decimal"/>
      <w:lvlText w:val="%1."/>
      <w:lvlJc w:val="left"/>
      <w:pPr>
        <w:tabs>
          <w:tab w:val="num" w:pos="252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A7314A"/>
    <w:multiLevelType w:val="hybridMultilevel"/>
    <w:tmpl w:val="BCD8580A"/>
    <w:lvl w:ilvl="0" w:tplc="A768C3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 w:tplc="016278A8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F83483"/>
    <w:multiLevelType w:val="hybridMultilevel"/>
    <w:tmpl w:val="AC666F02"/>
    <w:lvl w:ilvl="0" w:tplc="708896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5A3235"/>
    <w:multiLevelType w:val="multilevel"/>
    <w:tmpl w:val="C310D00A"/>
    <w:lvl w:ilvl="0">
      <w:start w:val="1"/>
      <w:numFmt w:val="decimal"/>
      <w:pStyle w:val="Style1"/>
      <w:lvlText w:val="1.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.1.1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1.1.1"/>
      <w:lvlJc w:val="left"/>
      <w:pPr>
        <w:tabs>
          <w:tab w:val="num" w:pos="1656"/>
        </w:tabs>
        <w:ind w:left="1512" w:hanging="576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664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3240" w:hanging="576"/>
      </w:pPr>
      <w:rPr>
        <w:rFonts w:hint="default"/>
      </w:rPr>
    </w:lvl>
    <w:lvl w:ilvl="6">
      <w:start w:val="1"/>
      <w:numFmt w:val="none"/>
      <w:lvlText w:val="1)"/>
      <w:lvlJc w:val="left"/>
      <w:pPr>
        <w:tabs>
          <w:tab w:val="num" w:pos="3816"/>
        </w:tabs>
        <w:ind w:left="3816" w:hanging="576"/>
      </w:pPr>
      <w:rPr>
        <w:rFonts w:hint="default"/>
      </w:rPr>
    </w:lvl>
    <w:lvl w:ilvl="7">
      <w:start w:val="1"/>
      <w:numFmt w:val="none"/>
      <w:lvlText w:val="a)"/>
      <w:lvlJc w:val="left"/>
      <w:pPr>
        <w:tabs>
          <w:tab w:val="num" w:pos="4392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112"/>
        </w:tabs>
        <w:ind w:left="4968" w:hanging="576"/>
      </w:pPr>
      <w:rPr>
        <w:rFonts w:hint="default"/>
      </w:rPr>
    </w:lvl>
  </w:abstractNum>
  <w:abstractNum w:abstractNumId="24">
    <w:nsid w:val="7ED63AD2"/>
    <w:multiLevelType w:val="multilevel"/>
    <w:tmpl w:val="CB3A2F6C"/>
    <w:lvl w:ilvl="0">
      <w:start w:val="1"/>
      <w:numFmt w:val="decimal"/>
      <w:pStyle w:val="d2"/>
      <w:lvlText w:val="1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512" w:hanging="72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088"/>
        </w:tabs>
        <w:ind w:left="2088" w:hanging="576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664" w:hanging="576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240" w:hanging="576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16" w:hanging="576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39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968" w:hanging="576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18"/>
  </w:num>
  <w:num w:numId="5">
    <w:abstractNumId w:val="18"/>
  </w:num>
  <w:num w:numId="6">
    <w:abstractNumId w:val="23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5"/>
  </w:num>
  <w:num w:numId="20">
    <w:abstractNumId w:val="5"/>
  </w:num>
  <w:num w:numId="21">
    <w:abstractNumId w:val="5"/>
  </w:num>
  <w:num w:numId="22">
    <w:abstractNumId w:val="11"/>
  </w:num>
  <w:num w:numId="23">
    <w:abstractNumId w:val="1"/>
  </w:num>
  <w:num w:numId="24">
    <w:abstractNumId w:val="1"/>
  </w:num>
  <w:num w:numId="25">
    <w:abstractNumId w:val="24"/>
  </w:num>
  <w:num w:numId="26">
    <w:abstractNumId w:val="24"/>
  </w:num>
  <w:num w:numId="27">
    <w:abstractNumId w:val="3"/>
  </w:num>
  <w:num w:numId="28">
    <w:abstractNumId w:val="15"/>
  </w:num>
  <w:num w:numId="29">
    <w:abstractNumId w:val="14"/>
  </w:num>
  <w:num w:numId="30">
    <w:abstractNumId w:val="8"/>
  </w:num>
  <w:num w:numId="31">
    <w:abstractNumId w:val="4"/>
  </w:num>
  <w:num w:numId="32">
    <w:abstractNumId w:val="2"/>
  </w:num>
  <w:num w:numId="33">
    <w:abstractNumId w:val="22"/>
  </w:num>
  <w:num w:numId="34">
    <w:abstractNumId w:val="17"/>
  </w:num>
  <w:num w:numId="35">
    <w:abstractNumId w:val="20"/>
  </w:num>
  <w:num w:numId="36">
    <w:abstractNumId w:val="16"/>
  </w:num>
  <w:num w:numId="37">
    <w:abstractNumId w:val="9"/>
  </w:num>
  <w:num w:numId="38">
    <w:abstractNumId w:val="21"/>
  </w:num>
  <w:num w:numId="39">
    <w:abstractNumId w:val="6"/>
  </w:num>
  <w:num w:numId="40">
    <w:abstractNumId w:val="19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65"/>
  <w:drawingGridVerticalSpacing w:val="112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182"/>
    <w:rsid w:val="00042D11"/>
    <w:rsid w:val="00080EBB"/>
    <w:rsid w:val="000B75C2"/>
    <w:rsid w:val="00142882"/>
    <w:rsid w:val="00147B28"/>
    <w:rsid w:val="0019370E"/>
    <w:rsid w:val="001A5FA4"/>
    <w:rsid w:val="001B1E45"/>
    <w:rsid w:val="0024154C"/>
    <w:rsid w:val="00264577"/>
    <w:rsid w:val="00286E5B"/>
    <w:rsid w:val="002B029B"/>
    <w:rsid w:val="002D3198"/>
    <w:rsid w:val="00332A52"/>
    <w:rsid w:val="00344CE4"/>
    <w:rsid w:val="00390107"/>
    <w:rsid w:val="003D21A3"/>
    <w:rsid w:val="003F1D57"/>
    <w:rsid w:val="003F26A0"/>
    <w:rsid w:val="0041127E"/>
    <w:rsid w:val="00420019"/>
    <w:rsid w:val="00452841"/>
    <w:rsid w:val="00454E1E"/>
    <w:rsid w:val="00471CAC"/>
    <w:rsid w:val="0049127B"/>
    <w:rsid w:val="004919BF"/>
    <w:rsid w:val="00491C44"/>
    <w:rsid w:val="004949A2"/>
    <w:rsid w:val="004A51DF"/>
    <w:rsid w:val="004A6EAB"/>
    <w:rsid w:val="004B353B"/>
    <w:rsid w:val="00501288"/>
    <w:rsid w:val="005078F5"/>
    <w:rsid w:val="005573D6"/>
    <w:rsid w:val="00567818"/>
    <w:rsid w:val="005840CB"/>
    <w:rsid w:val="005C238F"/>
    <w:rsid w:val="005D2BE3"/>
    <w:rsid w:val="00663FD4"/>
    <w:rsid w:val="00670086"/>
    <w:rsid w:val="00682537"/>
    <w:rsid w:val="006A1732"/>
    <w:rsid w:val="0072047E"/>
    <w:rsid w:val="00732CA0"/>
    <w:rsid w:val="007423A7"/>
    <w:rsid w:val="007516EC"/>
    <w:rsid w:val="00767AE0"/>
    <w:rsid w:val="00787358"/>
    <w:rsid w:val="007E5CD5"/>
    <w:rsid w:val="007F52DC"/>
    <w:rsid w:val="00845A7F"/>
    <w:rsid w:val="00890C5A"/>
    <w:rsid w:val="008A0A2C"/>
    <w:rsid w:val="008A4D95"/>
    <w:rsid w:val="008C6E40"/>
    <w:rsid w:val="008C7A0E"/>
    <w:rsid w:val="008D113B"/>
    <w:rsid w:val="008E30C9"/>
    <w:rsid w:val="008F31F8"/>
    <w:rsid w:val="00926C12"/>
    <w:rsid w:val="00960261"/>
    <w:rsid w:val="00987A37"/>
    <w:rsid w:val="00A066C5"/>
    <w:rsid w:val="00A06A59"/>
    <w:rsid w:val="00A3222C"/>
    <w:rsid w:val="00A606F3"/>
    <w:rsid w:val="00A77CB3"/>
    <w:rsid w:val="00A82FE1"/>
    <w:rsid w:val="00A96D51"/>
    <w:rsid w:val="00AB4A31"/>
    <w:rsid w:val="00B25106"/>
    <w:rsid w:val="00B51E29"/>
    <w:rsid w:val="00B6071B"/>
    <w:rsid w:val="00B77D6E"/>
    <w:rsid w:val="00B938A4"/>
    <w:rsid w:val="00BB1B25"/>
    <w:rsid w:val="00BE3CB6"/>
    <w:rsid w:val="00BF04FA"/>
    <w:rsid w:val="00C02CF3"/>
    <w:rsid w:val="00C3434A"/>
    <w:rsid w:val="00C572E3"/>
    <w:rsid w:val="00C672B2"/>
    <w:rsid w:val="00C7449C"/>
    <w:rsid w:val="00C83391"/>
    <w:rsid w:val="00CA2E2F"/>
    <w:rsid w:val="00CD0C45"/>
    <w:rsid w:val="00CD6E2B"/>
    <w:rsid w:val="00D24B3A"/>
    <w:rsid w:val="00D547B9"/>
    <w:rsid w:val="00DA20A1"/>
    <w:rsid w:val="00DB051E"/>
    <w:rsid w:val="00DB0AFF"/>
    <w:rsid w:val="00DC4D07"/>
    <w:rsid w:val="00DD041E"/>
    <w:rsid w:val="00DD648E"/>
    <w:rsid w:val="00E042CC"/>
    <w:rsid w:val="00E2283E"/>
    <w:rsid w:val="00E23182"/>
    <w:rsid w:val="00E239DF"/>
    <w:rsid w:val="00E35474"/>
    <w:rsid w:val="00E37F35"/>
    <w:rsid w:val="00E530BF"/>
    <w:rsid w:val="00E72E2B"/>
    <w:rsid w:val="00F02368"/>
    <w:rsid w:val="00F266C4"/>
    <w:rsid w:val="00F838AD"/>
    <w:rsid w:val="00F9754A"/>
    <w:rsid w:val="00FD1109"/>
    <w:rsid w:val="00FE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numPr>
        <w:ilvl w:val="2"/>
        <w:numId w:val="32"/>
      </w:numPr>
      <w:spacing w:after="20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G Times (W1)" w:hAnsi="CG Times (W1)"/>
      <w:b/>
      <w:color w:val="FF0000"/>
    </w:rPr>
  </w:style>
  <w:style w:type="paragraph" w:styleId="Heading3">
    <w:name w:val="heading 3"/>
    <w:basedOn w:val="Normal"/>
    <w:next w:val="Normal"/>
    <w:qFormat/>
    <w:pPr>
      <w:keepNext/>
      <w:widowControl w:val="0"/>
      <w:numPr>
        <w:ilvl w:val="2"/>
        <w:numId w:val="5"/>
      </w:numPr>
      <w:spacing w:before="240" w:after="60"/>
      <w:outlineLvl w:val="2"/>
    </w:pPr>
  </w:style>
  <w:style w:type="paragraph" w:styleId="Heading5">
    <w:name w:val="heading 5"/>
    <w:basedOn w:val="Normal"/>
    <w:next w:val="Normal"/>
    <w:qFormat/>
    <w:pPr>
      <w:widowControl w:val="0"/>
      <w:numPr>
        <w:ilvl w:val="4"/>
        <w:numId w:val="5"/>
      </w:num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ismManual">
    <w:name w:val="Prism Manual"/>
    <w:basedOn w:val="Normal"/>
    <w:autoRedefine/>
    <w:rPr>
      <w:rFonts w:ascii="Tahoma" w:hAnsi="Tahoma"/>
    </w:rPr>
  </w:style>
  <w:style w:type="paragraph" w:customStyle="1" w:styleId="P5">
    <w:name w:val="P5"/>
    <w:basedOn w:val="Normal"/>
    <w:autoRedefine/>
    <w:pPr>
      <w:tabs>
        <w:tab w:val="left" w:pos="3168"/>
      </w:tabs>
      <w:ind w:left="576" w:hanging="576"/>
      <w:jc w:val="both"/>
    </w:pPr>
    <w:rPr>
      <w:rFonts w:ascii="CG Times (W1)" w:hAnsi="CG Times (W1)"/>
      <w:sz w:val="20"/>
    </w:rPr>
  </w:style>
  <w:style w:type="paragraph" w:styleId="PlainText">
    <w:name w:val="Plain Text"/>
    <w:basedOn w:val="Normal"/>
  </w:style>
  <w:style w:type="paragraph" w:customStyle="1" w:styleId="P1">
    <w:name w:val="P1"/>
    <w:basedOn w:val="Normal"/>
    <w:autoRedefine/>
    <w:pPr>
      <w:numPr>
        <w:ilvl w:val="1"/>
        <w:numId w:val="21"/>
      </w:numPr>
      <w:tabs>
        <w:tab w:val="left" w:pos="1440"/>
      </w:tabs>
      <w:spacing w:after="200"/>
    </w:pPr>
  </w:style>
  <w:style w:type="paragraph" w:customStyle="1" w:styleId="P2">
    <w:name w:val="P2"/>
    <w:basedOn w:val="Normal"/>
    <w:autoRedefine/>
    <w:pPr>
      <w:numPr>
        <w:ilvl w:val="2"/>
        <w:numId w:val="27"/>
      </w:numPr>
      <w:tabs>
        <w:tab w:val="left" w:pos="1440"/>
      </w:tabs>
    </w:pPr>
    <w:rPr>
      <w:bCs/>
    </w:rPr>
  </w:style>
  <w:style w:type="paragraph" w:customStyle="1" w:styleId="P3">
    <w:name w:val="P3"/>
    <w:basedOn w:val="Normal"/>
    <w:autoRedefine/>
    <w:pPr>
      <w:tabs>
        <w:tab w:val="left" w:pos="2016"/>
      </w:tabs>
      <w:ind w:left="576" w:hanging="576"/>
      <w:jc w:val="both"/>
    </w:pPr>
    <w:rPr>
      <w:rFonts w:ascii="CG Times (W1)" w:hAnsi="CG Times (W1)"/>
      <w:sz w:val="20"/>
    </w:rPr>
  </w:style>
  <w:style w:type="paragraph" w:customStyle="1" w:styleId="P4">
    <w:name w:val="P4"/>
    <w:basedOn w:val="Normal"/>
    <w:autoRedefine/>
    <w:pPr>
      <w:tabs>
        <w:tab w:val="left" w:pos="2592"/>
      </w:tabs>
      <w:ind w:left="576" w:hanging="576"/>
      <w:jc w:val="both"/>
    </w:pPr>
    <w:rPr>
      <w:rFonts w:ascii="CG Times (W1)" w:hAnsi="CG Times (W1)"/>
      <w:sz w:val="20"/>
    </w:rPr>
  </w:style>
  <w:style w:type="paragraph" w:customStyle="1" w:styleId="EOS">
    <w:name w:val="EOS"/>
    <w:basedOn w:val="Normal"/>
    <w:autoRedefine/>
    <w:pPr>
      <w:jc w:val="center"/>
    </w:pPr>
  </w:style>
  <w:style w:type="paragraph" w:styleId="Footer">
    <w:name w:val="footer"/>
    <w:basedOn w:val="Normal"/>
    <w:pPr>
      <w:widowControl w:val="0"/>
      <w:tabs>
        <w:tab w:val="center" w:pos="4320"/>
        <w:tab w:val="right" w:pos="8640"/>
      </w:tabs>
    </w:pPr>
    <w:rPr>
      <w:snapToGrid w:val="0"/>
    </w:rPr>
  </w:style>
  <w:style w:type="paragraph" w:styleId="Header">
    <w:name w:val="header"/>
    <w:basedOn w:val="Normal"/>
    <w:pPr>
      <w:widowControl w:val="0"/>
    </w:pPr>
    <w:rPr>
      <w:snapToGrid w:val="0"/>
    </w:rPr>
  </w:style>
  <w:style w:type="paragraph" w:customStyle="1" w:styleId="Boilerplate">
    <w:name w:val="Boilerplate"/>
    <w:basedOn w:val="Normal"/>
    <w:autoRedefine/>
    <w:pPr>
      <w:spacing w:after="240"/>
    </w:pPr>
    <w:rPr>
      <w:bCs/>
    </w:rPr>
  </w:style>
  <w:style w:type="paragraph" w:customStyle="1" w:styleId="Plain">
    <w:name w:val="Plain"/>
    <w:autoRedefine/>
    <w:rPr>
      <w:rFonts w:ascii="Tahoma" w:hAnsi="Tahoma"/>
      <w:sz w:val="22"/>
    </w:rPr>
  </w:style>
  <w:style w:type="paragraph" w:customStyle="1" w:styleId="AT">
    <w:name w:val="AT"/>
    <w:basedOn w:val="Normal"/>
    <w:pPr>
      <w:numPr>
        <w:numId w:val="21"/>
      </w:numPr>
      <w:spacing w:after="200"/>
    </w:pPr>
  </w:style>
  <w:style w:type="paragraph" w:customStyle="1" w:styleId="Style1">
    <w:name w:val="Style1"/>
    <w:basedOn w:val="Normal"/>
    <w:autoRedefine/>
    <w:pPr>
      <w:numPr>
        <w:numId w:val="6"/>
      </w:numPr>
      <w:overflowPunct w:val="0"/>
      <w:autoSpaceDE w:val="0"/>
      <w:autoSpaceDN w:val="0"/>
      <w:adjustRightInd w:val="0"/>
      <w:spacing w:after="200"/>
      <w:textAlignment w:val="baseline"/>
    </w:pPr>
  </w:style>
  <w:style w:type="paragraph" w:customStyle="1" w:styleId="PT">
    <w:name w:val="PT"/>
    <w:basedOn w:val="Normal"/>
    <w:pPr>
      <w:suppressAutoHyphens/>
    </w:pPr>
    <w:rPr>
      <w:spacing w:val="-2"/>
    </w:rPr>
  </w:style>
  <w:style w:type="paragraph" w:styleId="FootnoteText">
    <w:name w:val="footnote text"/>
    <w:basedOn w:val="Normal"/>
    <w:semiHidden/>
    <w:pPr>
      <w:widowControl w:val="0"/>
    </w:pPr>
    <w:rPr>
      <w:rFonts w:ascii="Tahoma" w:hAnsi="Tahoma"/>
      <w:snapToGrid w:val="0"/>
      <w:sz w:val="18"/>
    </w:rPr>
  </w:style>
  <w:style w:type="paragraph" w:customStyle="1" w:styleId="ProcedureManual">
    <w:name w:val="Procedure Manual"/>
    <w:basedOn w:val="Normal"/>
    <w:autoRedefine/>
    <w:rPr>
      <w:rFonts w:ascii="Tahoma" w:hAnsi="Tahoma"/>
    </w:rPr>
  </w:style>
  <w:style w:type="paragraph" w:customStyle="1" w:styleId="ART">
    <w:name w:val="ART"/>
    <w:basedOn w:val="Normal"/>
    <w:next w:val="PR1"/>
    <w:pPr>
      <w:numPr>
        <w:ilvl w:val="3"/>
        <w:numId w:val="18"/>
      </w:numPr>
      <w:spacing w:before="480"/>
      <w:jc w:val="both"/>
    </w:pPr>
  </w:style>
  <w:style w:type="paragraph" w:customStyle="1" w:styleId="CMT">
    <w:name w:val="CMT"/>
    <w:basedOn w:val="Normal"/>
    <w:pPr>
      <w:spacing w:before="240"/>
      <w:jc w:val="both"/>
    </w:pPr>
    <w:rPr>
      <w:vanish/>
      <w:color w:val="0000FF"/>
      <w:sz w:val="20"/>
    </w:rPr>
  </w:style>
  <w:style w:type="paragraph" w:customStyle="1" w:styleId="DST">
    <w:name w:val="DST"/>
    <w:basedOn w:val="Normal"/>
    <w:next w:val="Normal"/>
    <w:pPr>
      <w:numPr>
        <w:ilvl w:val="2"/>
        <w:numId w:val="18"/>
      </w:numPr>
      <w:spacing w:before="240"/>
      <w:jc w:val="both"/>
    </w:pPr>
    <w:rPr>
      <w:sz w:val="20"/>
    </w:rPr>
  </w:style>
  <w:style w:type="paragraph" w:customStyle="1" w:styleId="FTR">
    <w:name w:val="FTR"/>
    <w:basedOn w:val="Normal"/>
    <w:pPr>
      <w:tabs>
        <w:tab w:val="right" w:pos="9360"/>
      </w:tabs>
      <w:jc w:val="both"/>
    </w:pPr>
    <w:rPr>
      <w:sz w:val="20"/>
    </w:rPr>
  </w:style>
  <w:style w:type="paragraph" w:customStyle="1" w:styleId="HDR">
    <w:name w:val="HDR"/>
    <w:basedOn w:val="Normal"/>
    <w:pPr>
      <w:tabs>
        <w:tab w:val="center" w:pos="4608"/>
        <w:tab w:val="right" w:pos="9360"/>
      </w:tabs>
      <w:jc w:val="both"/>
    </w:pPr>
    <w:rPr>
      <w:sz w:val="20"/>
    </w:rPr>
  </w:style>
  <w:style w:type="character" w:customStyle="1" w:styleId="IP">
    <w:name w:val="IP"/>
    <w:rPr>
      <w:color w:val="FF0000"/>
    </w:rPr>
  </w:style>
  <w:style w:type="paragraph" w:customStyle="1" w:styleId="PR1">
    <w:name w:val="PR1"/>
    <w:basedOn w:val="Normal"/>
    <w:pPr>
      <w:numPr>
        <w:ilvl w:val="4"/>
        <w:numId w:val="18"/>
      </w:numPr>
      <w:spacing w:before="240"/>
      <w:jc w:val="both"/>
    </w:pPr>
  </w:style>
  <w:style w:type="paragraph" w:customStyle="1" w:styleId="PR2">
    <w:name w:val="PR2"/>
    <w:basedOn w:val="Normal"/>
    <w:pPr>
      <w:numPr>
        <w:ilvl w:val="5"/>
        <w:numId w:val="18"/>
      </w:numPr>
      <w:spacing w:after="200"/>
      <w:jc w:val="both"/>
    </w:pPr>
  </w:style>
  <w:style w:type="paragraph" w:customStyle="1" w:styleId="PR3">
    <w:name w:val="PR3"/>
    <w:basedOn w:val="Normal"/>
    <w:pPr>
      <w:numPr>
        <w:ilvl w:val="6"/>
        <w:numId w:val="18"/>
      </w:numPr>
      <w:jc w:val="both"/>
    </w:pPr>
    <w:rPr>
      <w:sz w:val="20"/>
    </w:rPr>
  </w:style>
  <w:style w:type="paragraph" w:customStyle="1" w:styleId="PR4">
    <w:name w:val="PR4"/>
    <w:basedOn w:val="Normal"/>
    <w:pPr>
      <w:numPr>
        <w:ilvl w:val="7"/>
        <w:numId w:val="18"/>
      </w:numPr>
      <w:jc w:val="both"/>
    </w:pPr>
    <w:rPr>
      <w:sz w:val="20"/>
    </w:rPr>
  </w:style>
  <w:style w:type="paragraph" w:customStyle="1" w:styleId="PR5">
    <w:name w:val="PR5"/>
    <w:basedOn w:val="Normal"/>
    <w:pPr>
      <w:numPr>
        <w:ilvl w:val="8"/>
        <w:numId w:val="18"/>
      </w:numPr>
      <w:jc w:val="both"/>
    </w:pPr>
    <w:rPr>
      <w:sz w:val="20"/>
    </w:rPr>
  </w:style>
  <w:style w:type="paragraph" w:customStyle="1" w:styleId="PRT">
    <w:name w:val="PRT"/>
    <w:basedOn w:val="Normal"/>
    <w:next w:val="Normal"/>
    <w:pPr>
      <w:numPr>
        <w:numId w:val="18"/>
      </w:numPr>
      <w:spacing w:before="480"/>
      <w:jc w:val="both"/>
    </w:pPr>
    <w:rPr>
      <w:sz w:val="20"/>
    </w:rPr>
  </w:style>
  <w:style w:type="paragraph" w:customStyle="1" w:styleId="SCT">
    <w:name w:val="SCT"/>
    <w:basedOn w:val="Normal"/>
    <w:next w:val="PRT"/>
    <w:pPr>
      <w:spacing w:before="240"/>
      <w:jc w:val="both"/>
    </w:pPr>
    <w:rPr>
      <w:sz w:val="20"/>
    </w:rPr>
  </w:style>
  <w:style w:type="character" w:customStyle="1" w:styleId="SI">
    <w:name w:val="SI"/>
    <w:rPr>
      <w:color w:val="008080"/>
    </w:rPr>
  </w:style>
  <w:style w:type="paragraph" w:customStyle="1" w:styleId="SUT">
    <w:name w:val="SUT"/>
    <w:basedOn w:val="Normal"/>
    <w:next w:val="PR1"/>
    <w:pPr>
      <w:numPr>
        <w:ilvl w:val="1"/>
        <w:numId w:val="18"/>
      </w:numPr>
      <w:spacing w:before="240"/>
      <w:jc w:val="both"/>
    </w:pPr>
    <w:rPr>
      <w:sz w:val="20"/>
    </w:rPr>
  </w:style>
  <w:style w:type="paragraph" w:customStyle="1" w:styleId="TB1">
    <w:name w:val="TB1"/>
    <w:basedOn w:val="Normal"/>
    <w:next w:val="PR1"/>
    <w:pPr>
      <w:spacing w:before="240"/>
      <w:ind w:left="288"/>
      <w:jc w:val="both"/>
    </w:pPr>
    <w:rPr>
      <w:sz w:val="20"/>
    </w:rPr>
  </w:style>
  <w:style w:type="paragraph" w:customStyle="1" w:styleId="TB2">
    <w:name w:val="TB2"/>
    <w:basedOn w:val="Normal"/>
    <w:next w:val="PR2"/>
    <w:pPr>
      <w:spacing w:before="240"/>
      <w:ind w:left="864"/>
      <w:jc w:val="both"/>
    </w:pPr>
    <w:rPr>
      <w:sz w:val="20"/>
    </w:rPr>
  </w:style>
  <w:style w:type="paragraph" w:customStyle="1" w:styleId="TB3">
    <w:name w:val="TB3"/>
    <w:basedOn w:val="Normal"/>
    <w:next w:val="PR3"/>
    <w:pPr>
      <w:spacing w:before="240"/>
      <w:ind w:left="1440"/>
      <w:jc w:val="both"/>
    </w:pPr>
    <w:rPr>
      <w:sz w:val="20"/>
    </w:rPr>
  </w:style>
  <w:style w:type="paragraph" w:customStyle="1" w:styleId="TB4">
    <w:name w:val="TB4"/>
    <w:basedOn w:val="Normal"/>
    <w:next w:val="PR4"/>
    <w:pPr>
      <w:spacing w:before="240"/>
      <w:ind w:left="2016"/>
      <w:jc w:val="both"/>
    </w:pPr>
    <w:rPr>
      <w:sz w:val="20"/>
    </w:rPr>
  </w:style>
  <w:style w:type="paragraph" w:customStyle="1" w:styleId="TB5">
    <w:name w:val="TB5"/>
    <w:basedOn w:val="Normal"/>
    <w:next w:val="PR5"/>
    <w:pPr>
      <w:spacing w:before="240"/>
      <w:ind w:left="2592"/>
      <w:jc w:val="both"/>
    </w:pPr>
    <w:rPr>
      <w:sz w:val="20"/>
    </w:rPr>
  </w:style>
  <w:style w:type="paragraph" w:customStyle="1" w:styleId="TCE">
    <w:name w:val="TCE"/>
    <w:basedOn w:val="Normal"/>
    <w:pPr>
      <w:ind w:left="144" w:hanging="144"/>
    </w:pPr>
    <w:rPr>
      <w:sz w:val="20"/>
    </w:rPr>
  </w:style>
  <w:style w:type="paragraph" w:customStyle="1" w:styleId="TCH">
    <w:name w:val="TCH"/>
    <w:basedOn w:val="Normal"/>
    <w:rPr>
      <w:sz w:val="20"/>
    </w:rPr>
  </w:style>
  <w:style w:type="paragraph" w:customStyle="1" w:styleId="d1">
    <w:name w:val="d1"/>
    <w:basedOn w:val="Normal"/>
    <w:autoRedefine/>
  </w:style>
  <w:style w:type="paragraph" w:customStyle="1" w:styleId="d2">
    <w:name w:val="d2"/>
    <w:basedOn w:val="d1"/>
    <w:autoRedefine/>
    <w:pPr>
      <w:numPr>
        <w:numId w:val="26"/>
      </w:numPr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3F2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491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1C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015200 CONSTRUCTION FACILITIES</vt:lpstr>
    </vt:vector>
  </TitlesOfParts>
  <Company>DCM UCD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015200 CONSTRUCTION FACILITIES</dc:title>
  <dc:subject/>
  <dc:creator>Contracts Manager</dc:creator>
  <cp:keywords/>
  <dc:description/>
  <cp:lastModifiedBy>Dylan Paul</cp:lastModifiedBy>
  <cp:revision>5</cp:revision>
  <cp:lastPrinted>2007-02-05T19:51:00Z</cp:lastPrinted>
  <dcterms:created xsi:type="dcterms:W3CDTF">2013-03-06T21:27:00Z</dcterms:created>
  <dcterms:modified xsi:type="dcterms:W3CDTF">2015-06-24T23:40:00Z</dcterms:modified>
</cp:coreProperties>
</file>