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576"/>
      </w:tblGrid>
      <w:tr w:rsidR="007A3B9A" w:rsidRPr="005B60A3" w:rsidTr="00F70AA1">
        <w:tc>
          <w:tcPr>
            <w:tcW w:w="9576" w:type="dxa"/>
            <w:shd w:val="clear" w:color="auto" w:fill="DAEEF3"/>
          </w:tcPr>
          <w:p w:rsidR="007D5A72" w:rsidRPr="0024702D" w:rsidRDefault="00E033CA" w:rsidP="007D5A72">
            <w:pPr>
              <w:spacing w:after="120"/>
              <w:rPr>
                <w:rFonts w:ascii="Arial" w:hAnsi="Arial" w:cs="Arial"/>
                <w:sz w:val="20"/>
              </w:rPr>
            </w:pPr>
            <w:r w:rsidRPr="0024702D">
              <w:rPr>
                <w:rFonts w:ascii="Arial" w:hAnsi="Arial" w:cs="Arial"/>
                <w:sz w:val="20"/>
              </w:rPr>
              <w:t>Standard Specification</w:t>
            </w:r>
            <w:r w:rsidR="00A41997">
              <w:rPr>
                <w:rFonts w:ascii="Arial" w:hAnsi="Arial" w:cs="Arial"/>
                <w:sz w:val="20"/>
              </w:rPr>
              <w:t xml:space="preserve"> </w:t>
            </w:r>
            <w:r w:rsidR="00A41997" w:rsidRPr="00A41997">
              <w:rPr>
                <w:rFonts w:ascii="Arial" w:hAnsi="Arial" w:cs="Arial"/>
                <w:sz w:val="20"/>
                <w:highlight w:val="yellow"/>
              </w:rPr>
              <w:t>VERSION B: FOR GROUND DISTURBING ACTIVITIES LESS THAN ONE ACRE</w:t>
            </w:r>
          </w:p>
          <w:p w:rsidR="007A5333" w:rsidRPr="005B60A3" w:rsidRDefault="00E033CA" w:rsidP="00D069DF">
            <w:pPr>
              <w:spacing w:after="120"/>
              <w:rPr>
                <w:rFonts w:ascii="Arial" w:hAnsi="Arial" w:cs="Arial"/>
                <w:sz w:val="20"/>
              </w:rPr>
            </w:pPr>
            <w:r>
              <w:rPr>
                <w:rFonts w:ascii="Arial" w:hAnsi="Arial" w:cs="Arial"/>
                <w:sz w:val="20"/>
              </w:rPr>
              <w:t>T</w:t>
            </w:r>
            <w:r w:rsidRPr="0024702D">
              <w:rPr>
                <w:rFonts w:ascii="Arial" w:hAnsi="Arial" w:cs="Arial"/>
                <w:sz w:val="20"/>
              </w:rPr>
              <w:t xml:space="preserve">his section is required for any project that has exterior work that would disturb soil, i.e., grading, excavation, trenching, etc. </w:t>
            </w:r>
          </w:p>
        </w:tc>
      </w:tr>
    </w:tbl>
    <w:p w:rsidR="007A3B9A" w:rsidRPr="0024702D" w:rsidRDefault="007A3B9A">
      <w:pPr>
        <w:spacing w:after="120"/>
        <w:rPr>
          <w:rFonts w:ascii="Arial" w:hAnsi="Arial" w:cs="Arial"/>
          <w:sz w:val="20"/>
        </w:rPr>
      </w:pPr>
      <w:r w:rsidRPr="0024702D">
        <w:rPr>
          <w:rFonts w:ascii="Arial" w:hAnsi="Arial" w:cs="Arial"/>
          <w:sz w:val="20"/>
        </w:rPr>
        <w:t xml:space="preserve">SECTION </w:t>
      </w:r>
      <w:r w:rsidR="00284A88" w:rsidRPr="0024702D">
        <w:rPr>
          <w:rFonts w:ascii="Arial" w:hAnsi="Arial" w:cs="Arial"/>
          <w:sz w:val="20"/>
        </w:rPr>
        <w:t>01</w:t>
      </w:r>
      <w:r w:rsidR="00D97EF4">
        <w:rPr>
          <w:rFonts w:ascii="Arial" w:hAnsi="Arial" w:cs="Arial"/>
          <w:sz w:val="20"/>
        </w:rPr>
        <w:t xml:space="preserve"> </w:t>
      </w:r>
      <w:r w:rsidR="00284A88" w:rsidRPr="0024702D">
        <w:rPr>
          <w:rFonts w:ascii="Arial" w:hAnsi="Arial" w:cs="Arial"/>
          <w:sz w:val="20"/>
        </w:rPr>
        <w:t>57</w:t>
      </w:r>
      <w:r w:rsidR="00D97EF4">
        <w:rPr>
          <w:rFonts w:ascii="Arial" w:hAnsi="Arial" w:cs="Arial"/>
          <w:sz w:val="20"/>
        </w:rPr>
        <w:t xml:space="preserve"> </w:t>
      </w:r>
      <w:r w:rsidR="00284A88" w:rsidRPr="0024702D">
        <w:rPr>
          <w:rFonts w:ascii="Arial" w:hAnsi="Arial" w:cs="Arial"/>
          <w:sz w:val="20"/>
        </w:rPr>
        <w:t xml:space="preserve">23 </w:t>
      </w:r>
      <w:r w:rsidR="00B83C3B" w:rsidRPr="0024702D">
        <w:rPr>
          <w:rFonts w:ascii="Arial" w:hAnsi="Arial" w:cs="Arial"/>
          <w:sz w:val="20"/>
        </w:rPr>
        <w:t>STORM WATER POLLUTION PREVENTION</w:t>
      </w:r>
      <w:r w:rsidR="00D30C5F">
        <w:rPr>
          <w:rFonts w:ascii="Arial" w:hAnsi="Arial" w:cs="Arial"/>
          <w:sz w:val="20"/>
        </w:rPr>
        <w:t xml:space="preserve"> </w:t>
      </w:r>
    </w:p>
    <w:p w:rsidR="007A3B9A" w:rsidRPr="0024702D" w:rsidRDefault="007A3B9A">
      <w:pPr>
        <w:numPr>
          <w:ilvl w:val="0"/>
          <w:numId w:val="29"/>
        </w:numPr>
        <w:spacing w:after="120"/>
        <w:rPr>
          <w:rFonts w:ascii="Arial" w:hAnsi="Arial" w:cs="Arial"/>
          <w:sz w:val="20"/>
        </w:rPr>
      </w:pPr>
      <w:r w:rsidRPr="0024702D">
        <w:rPr>
          <w:rFonts w:ascii="Arial" w:hAnsi="Arial" w:cs="Arial"/>
          <w:sz w:val="20"/>
        </w:rPr>
        <w:t>GENERAL</w:t>
      </w:r>
    </w:p>
    <w:p w:rsidR="007A3B9A" w:rsidRPr="00F7262A" w:rsidRDefault="00AF4E50" w:rsidP="000143AF">
      <w:pPr>
        <w:numPr>
          <w:ilvl w:val="1"/>
          <w:numId w:val="29"/>
        </w:numPr>
        <w:tabs>
          <w:tab w:val="clear" w:pos="720"/>
          <w:tab w:val="left" w:pos="540"/>
        </w:tabs>
        <w:spacing w:after="120"/>
        <w:ind w:left="540" w:hanging="540"/>
        <w:rPr>
          <w:rFonts w:ascii="Arial" w:hAnsi="Arial" w:cs="Arial"/>
          <w:sz w:val="20"/>
        </w:rPr>
      </w:pPr>
      <w:r w:rsidRPr="00F7262A">
        <w:rPr>
          <w:rFonts w:ascii="Arial" w:hAnsi="Arial" w:cs="Arial"/>
          <w:sz w:val="20"/>
        </w:rPr>
        <w:t>APPLICABILITY</w:t>
      </w:r>
    </w:p>
    <w:p w:rsidR="00F06510" w:rsidRPr="00B048F3" w:rsidRDefault="00F06510" w:rsidP="00F7262A">
      <w:pPr>
        <w:numPr>
          <w:ilvl w:val="2"/>
          <w:numId w:val="29"/>
        </w:numPr>
        <w:tabs>
          <w:tab w:val="clear" w:pos="1440"/>
          <w:tab w:val="num" w:pos="540"/>
        </w:tabs>
        <w:spacing w:after="120"/>
        <w:ind w:left="540" w:hanging="360"/>
        <w:rPr>
          <w:rFonts w:ascii="Arial" w:hAnsi="Arial" w:cs="Arial"/>
          <w:sz w:val="20"/>
        </w:rPr>
      </w:pPr>
      <w:r w:rsidRPr="00B048F3">
        <w:rPr>
          <w:rFonts w:ascii="Arial" w:hAnsi="Arial" w:cs="Arial"/>
          <w:sz w:val="20"/>
        </w:rPr>
        <w:t>C</w:t>
      </w:r>
      <w:r w:rsidR="00F7262A" w:rsidRPr="00B048F3">
        <w:rPr>
          <w:rFonts w:ascii="Arial" w:hAnsi="Arial" w:cs="Arial"/>
          <w:sz w:val="20"/>
        </w:rPr>
        <w:t xml:space="preserve">onstruction projects resulting in land disturbance of less than one acre: Contractor shall comply with the </w:t>
      </w:r>
      <w:r w:rsidR="00D30C5F" w:rsidRPr="00E3229A">
        <w:rPr>
          <w:rFonts w:ascii="Arial" w:hAnsi="Arial" w:cs="Arial"/>
          <w:sz w:val="20"/>
        </w:rPr>
        <w:t>Small Municipal Separate Storm Sewer System (MS4) General Permit, Waste Discharge Requirements Order No. 2013-0001-DWQ NPDES Permit No. CAS 000004 by submitting an Erosion Control Plan in accordance with this section.</w:t>
      </w:r>
      <w:r w:rsidR="00D30C5F" w:rsidRPr="00B048F3">
        <w:rPr>
          <w:rFonts w:ascii="Arial" w:hAnsi="Arial" w:cs="Arial"/>
          <w:sz w:val="20"/>
        </w:rPr>
        <w:t xml:space="preserve"> </w:t>
      </w:r>
      <w:r w:rsidR="00F7262A" w:rsidRPr="00B048F3">
        <w:rPr>
          <w:rFonts w:ascii="Arial" w:hAnsi="Arial" w:cs="Arial"/>
          <w:sz w:val="20"/>
        </w:rPr>
        <w:t xml:space="preserve"> </w:t>
      </w:r>
    </w:p>
    <w:p w:rsidR="00AF4E50" w:rsidRPr="00E033CA" w:rsidRDefault="00AF4E50" w:rsidP="000143AF">
      <w:pPr>
        <w:numPr>
          <w:ilvl w:val="1"/>
          <w:numId w:val="29"/>
        </w:numPr>
        <w:tabs>
          <w:tab w:val="clear" w:pos="720"/>
          <w:tab w:val="left" w:pos="540"/>
        </w:tabs>
        <w:spacing w:after="120"/>
        <w:ind w:left="540" w:hanging="540"/>
        <w:rPr>
          <w:rFonts w:ascii="Arial" w:hAnsi="Arial" w:cs="Arial"/>
          <w:sz w:val="20"/>
        </w:rPr>
      </w:pPr>
      <w:r>
        <w:rPr>
          <w:rFonts w:ascii="Arial" w:hAnsi="Arial" w:cs="Arial"/>
          <w:sz w:val="20"/>
        </w:rPr>
        <w:t xml:space="preserve">SCOPE </w:t>
      </w:r>
    </w:p>
    <w:p w:rsidR="007A3B9A" w:rsidRPr="0024702D" w:rsidRDefault="007A3B9A" w:rsidP="00E033CA">
      <w:pPr>
        <w:numPr>
          <w:ilvl w:val="2"/>
          <w:numId w:val="29"/>
        </w:numPr>
        <w:tabs>
          <w:tab w:val="clear" w:pos="1440"/>
          <w:tab w:val="num" w:pos="540"/>
        </w:tabs>
        <w:spacing w:after="120"/>
        <w:ind w:left="540" w:hanging="360"/>
        <w:rPr>
          <w:rFonts w:ascii="Arial" w:hAnsi="Arial" w:cs="Arial"/>
          <w:sz w:val="20"/>
        </w:rPr>
      </w:pPr>
      <w:r w:rsidRPr="0024702D">
        <w:rPr>
          <w:rFonts w:ascii="Arial" w:hAnsi="Arial" w:cs="Arial"/>
          <w:sz w:val="20"/>
        </w:rPr>
        <w:t xml:space="preserve">Discharge of pollutants (any substance, material, or waste other than clear, uncontaminated storm water) from the project into the storm drain system </w:t>
      </w:r>
      <w:r w:rsidRPr="00F7262A">
        <w:rPr>
          <w:rFonts w:ascii="Arial" w:hAnsi="Arial" w:cs="Arial"/>
          <w:sz w:val="20"/>
        </w:rPr>
        <w:t>is</w:t>
      </w:r>
      <w:r w:rsidRPr="0024702D">
        <w:rPr>
          <w:rFonts w:ascii="Arial" w:hAnsi="Arial" w:cs="Arial"/>
          <w:sz w:val="20"/>
        </w:rPr>
        <w:t xml:space="preserve"> strictly prohibited by the Central Valley Regional Water Quality Control Board's (RWQCB) Water Quality Control Plan (Basin Plan).</w:t>
      </w:r>
    </w:p>
    <w:p w:rsidR="007A3B9A" w:rsidRPr="0024702D" w:rsidRDefault="007A3B9A" w:rsidP="00E033CA">
      <w:pPr>
        <w:numPr>
          <w:ilvl w:val="2"/>
          <w:numId w:val="29"/>
        </w:numPr>
        <w:tabs>
          <w:tab w:val="clear" w:pos="1440"/>
          <w:tab w:val="num" w:pos="540"/>
        </w:tabs>
        <w:spacing w:after="120"/>
        <w:ind w:left="540" w:hanging="360"/>
        <w:rPr>
          <w:rFonts w:ascii="Arial" w:hAnsi="Arial" w:cs="Arial"/>
          <w:sz w:val="20"/>
        </w:rPr>
      </w:pPr>
      <w:r w:rsidRPr="0024702D">
        <w:rPr>
          <w:rFonts w:ascii="Arial" w:hAnsi="Arial" w:cs="Arial"/>
          <w:sz w:val="20"/>
        </w:rPr>
        <w:t>Provide all material, labor, equipment for installation, implementation, and maintenance of all surface-water pollution prevention measures. This work includes the following:</w:t>
      </w:r>
    </w:p>
    <w:p w:rsidR="007A3B9A" w:rsidRPr="0024702D" w:rsidRDefault="00F06510" w:rsidP="00B048F3">
      <w:pPr>
        <w:numPr>
          <w:ilvl w:val="3"/>
          <w:numId w:val="29"/>
        </w:numPr>
        <w:tabs>
          <w:tab w:val="clear" w:pos="2160"/>
          <w:tab w:val="num" w:pos="990"/>
        </w:tabs>
        <w:ind w:left="993" w:hanging="446"/>
        <w:rPr>
          <w:rFonts w:ascii="Arial" w:hAnsi="Arial" w:cs="Arial"/>
          <w:sz w:val="20"/>
        </w:rPr>
      </w:pPr>
      <w:r>
        <w:rPr>
          <w:rFonts w:ascii="Arial" w:hAnsi="Arial" w:cs="Arial"/>
          <w:sz w:val="20"/>
        </w:rPr>
        <w:t>Provide</w:t>
      </w:r>
      <w:r w:rsidR="007A3B9A" w:rsidRPr="0024702D">
        <w:rPr>
          <w:rFonts w:ascii="Arial" w:hAnsi="Arial" w:cs="Arial"/>
          <w:sz w:val="20"/>
        </w:rPr>
        <w:t xml:space="preserve">, </w:t>
      </w:r>
      <w:r>
        <w:rPr>
          <w:rFonts w:ascii="Arial" w:hAnsi="Arial" w:cs="Arial"/>
          <w:sz w:val="20"/>
        </w:rPr>
        <w:t>place</w:t>
      </w:r>
      <w:r w:rsidR="007A3B9A" w:rsidRPr="0024702D">
        <w:rPr>
          <w:rFonts w:ascii="Arial" w:hAnsi="Arial" w:cs="Arial"/>
          <w:sz w:val="20"/>
        </w:rPr>
        <w:t xml:space="preserve">, and </w:t>
      </w:r>
      <w:r>
        <w:rPr>
          <w:rFonts w:ascii="Arial" w:hAnsi="Arial" w:cs="Arial"/>
          <w:sz w:val="20"/>
        </w:rPr>
        <w:t>install</w:t>
      </w:r>
      <w:r w:rsidRPr="0024702D">
        <w:rPr>
          <w:rFonts w:ascii="Arial" w:hAnsi="Arial" w:cs="Arial"/>
          <w:sz w:val="20"/>
        </w:rPr>
        <w:t xml:space="preserve"> </w:t>
      </w:r>
      <w:r w:rsidR="007A3B9A" w:rsidRPr="0024702D">
        <w:rPr>
          <w:rFonts w:ascii="Arial" w:hAnsi="Arial" w:cs="Arial"/>
          <w:sz w:val="20"/>
        </w:rPr>
        <w:t>effective measures for preventing runoff of soil, silts, gravel, hazardous chemicals or other materials prohibited by the Central Valley RWQCB from entering the storm water drainage system.</w:t>
      </w:r>
    </w:p>
    <w:p w:rsidR="007A3B9A" w:rsidRPr="0024702D" w:rsidRDefault="007A3B9A" w:rsidP="00B048F3">
      <w:pPr>
        <w:numPr>
          <w:ilvl w:val="3"/>
          <w:numId w:val="29"/>
        </w:numPr>
        <w:tabs>
          <w:tab w:val="clear" w:pos="2160"/>
          <w:tab w:val="num" w:pos="990"/>
        </w:tabs>
        <w:ind w:left="993" w:hanging="446"/>
        <w:rPr>
          <w:rFonts w:ascii="Arial" w:hAnsi="Arial" w:cs="Arial"/>
          <w:sz w:val="20"/>
        </w:rPr>
      </w:pPr>
      <w:r w:rsidRPr="0024702D">
        <w:rPr>
          <w:rFonts w:ascii="Arial" w:hAnsi="Arial" w:cs="Arial"/>
          <w:sz w:val="20"/>
        </w:rPr>
        <w:t>Management of on-site construction materials in such a manner as to prevent said materials from contacting storm water or wash water and running off into the storm drain system.</w:t>
      </w:r>
    </w:p>
    <w:p w:rsidR="007A3B9A" w:rsidRPr="0024702D" w:rsidRDefault="007A3B9A" w:rsidP="00B048F3">
      <w:pPr>
        <w:numPr>
          <w:ilvl w:val="3"/>
          <w:numId w:val="29"/>
        </w:numPr>
        <w:tabs>
          <w:tab w:val="clear" w:pos="2160"/>
          <w:tab w:val="num" w:pos="990"/>
        </w:tabs>
        <w:ind w:left="993" w:hanging="446"/>
        <w:rPr>
          <w:rFonts w:ascii="Arial" w:hAnsi="Arial" w:cs="Arial"/>
          <w:sz w:val="20"/>
        </w:rPr>
      </w:pPr>
      <w:r w:rsidRPr="0024702D">
        <w:rPr>
          <w:rFonts w:ascii="Arial" w:hAnsi="Arial" w:cs="Arial"/>
          <w:sz w:val="20"/>
        </w:rPr>
        <w:t>Complying with applicable standards and regulations specified herein.</w:t>
      </w:r>
    </w:p>
    <w:p w:rsidR="007A3B9A" w:rsidRPr="0024702D" w:rsidRDefault="007A3B9A" w:rsidP="00B048F3">
      <w:pPr>
        <w:numPr>
          <w:ilvl w:val="3"/>
          <w:numId w:val="29"/>
        </w:numPr>
        <w:tabs>
          <w:tab w:val="clear" w:pos="2160"/>
          <w:tab w:val="num" w:pos="990"/>
        </w:tabs>
        <w:ind w:left="993" w:hanging="446"/>
        <w:rPr>
          <w:rFonts w:ascii="Arial" w:hAnsi="Arial" w:cs="Arial"/>
          <w:sz w:val="20"/>
        </w:rPr>
      </w:pPr>
      <w:r w:rsidRPr="0024702D">
        <w:rPr>
          <w:rFonts w:ascii="Arial" w:hAnsi="Arial" w:cs="Arial"/>
          <w:sz w:val="20"/>
        </w:rPr>
        <w:t xml:space="preserve">Maintain the most current revised </w:t>
      </w:r>
      <w:r w:rsidR="00874416">
        <w:rPr>
          <w:rFonts w:ascii="Arial" w:hAnsi="Arial" w:cs="Arial"/>
          <w:sz w:val="20"/>
        </w:rPr>
        <w:t>Erosion Control Plan</w:t>
      </w:r>
      <w:r w:rsidRPr="0024702D">
        <w:rPr>
          <w:rFonts w:ascii="Arial" w:hAnsi="Arial" w:cs="Arial"/>
          <w:sz w:val="20"/>
        </w:rPr>
        <w:t xml:space="preserve"> at the Contractor's work site</w:t>
      </w:r>
      <w:r w:rsidR="00C61E1D">
        <w:rPr>
          <w:rFonts w:ascii="Arial" w:hAnsi="Arial" w:cs="Arial"/>
          <w:sz w:val="20"/>
        </w:rPr>
        <w:t xml:space="preserve"> in hard copy</w:t>
      </w:r>
      <w:r w:rsidRPr="0024702D">
        <w:rPr>
          <w:rFonts w:ascii="Arial" w:hAnsi="Arial" w:cs="Arial"/>
          <w:sz w:val="20"/>
        </w:rPr>
        <w:t xml:space="preserve">. </w:t>
      </w:r>
      <w:r w:rsidR="00C61E1D">
        <w:rPr>
          <w:rFonts w:ascii="Arial" w:hAnsi="Arial" w:cs="Arial"/>
          <w:sz w:val="20"/>
        </w:rPr>
        <w:t>A</w:t>
      </w:r>
      <w:r w:rsidR="00C13D1A">
        <w:rPr>
          <w:rFonts w:ascii="Arial" w:hAnsi="Arial" w:cs="Arial"/>
          <w:sz w:val="20"/>
        </w:rPr>
        <w:t xml:space="preserve">n electronic copy </w:t>
      </w:r>
      <w:r w:rsidRPr="0024702D">
        <w:rPr>
          <w:rFonts w:ascii="Arial" w:hAnsi="Arial" w:cs="Arial"/>
          <w:sz w:val="20"/>
        </w:rPr>
        <w:t>of the original and each revision shall be forwarded to the University's Representative.</w:t>
      </w:r>
    </w:p>
    <w:p w:rsidR="007A3B9A" w:rsidRDefault="007A3B9A" w:rsidP="00B048F3">
      <w:pPr>
        <w:numPr>
          <w:ilvl w:val="3"/>
          <w:numId w:val="29"/>
        </w:numPr>
        <w:tabs>
          <w:tab w:val="clear" w:pos="2160"/>
          <w:tab w:val="num" w:pos="990"/>
        </w:tabs>
        <w:ind w:left="993" w:hanging="446"/>
        <w:rPr>
          <w:rFonts w:ascii="Arial" w:hAnsi="Arial" w:cs="Arial"/>
          <w:sz w:val="20"/>
        </w:rPr>
      </w:pPr>
      <w:r w:rsidRPr="0024702D">
        <w:rPr>
          <w:rFonts w:ascii="Arial" w:hAnsi="Arial" w:cs="Arial"/>
          <w:sz w:val="20"/>
        </w:rPr>
        <w:t xml:space="preserve">Review any changes in the </w:t>
      </w:r>
      <w:r w:rsidR="00B450C5">
        <w:rPr>
          <w:rFonts w:ascii="Arial" w:hAnsi="Arial" w:cs="Arial"/>
          <w:sz w:val="20"/>
        </w:rPr>
        <w:t>Erosion Control Plan</w:t>
      </w:r>
      <w:r w:rsidRPr="0024702D">
        <w:rPr>
          <w:rFonts w:ascii="Arial" w:hAnsi="Arial" w:cs="Arial"/>
          <w:sz w:val="20"/>
        </w:rPr>
        <w:t xml:space="preserve"> each week at the weekly meetings with University's Representative and others. At each weekly meeting, the Contractor shall submit a numbered checklist of the current status of each </w:t>
      </w:r>
      <w:r w:rsidR="00B22069">
        <w:rPr>
          <w:rFonts w:ascii="Arial" w:hAnsi="Arial" w:cs="Arial"/>
          <w:sz w:val="20"/>
        </w:rPr>
        <w:t>identified corrective action</w:t>
      </w:r>
      <w:r w:rsidR="00B22069" w:rsidRPr="0024702D">
        <w:rPr>
          <w:rFonts w:ascii="Arial" w:hAnsi="Arial" w:cs="Arial"/>
          <w:sz w:val="20"/>
        </w:rPr>
        <w:t xml:space="preserve"> </w:t>
      </w:r>
      <w:r w:rsidRPr="0024702D">
        <w:rPr>
          <w:rFonts w:ascii="Arial" w:hAnsi="Arial" w:cs="Arial"/>
          <w:sz w:val="20"/>
        </w:rPr>
        <w:t>measure on the job site</w:t>
      </w:r>
      <w:r w:rsidR="00082BC6">
        <w:rPr>
          <w:rFonts w:ascii="Arial" w:hAnsi="Arial" w:cs="Arial"/>
          <w:sz w:val="20"/>
        </w:rPr>
        <w:t>.</w:t>
      </w:r>
    </w:p>
    <w:p w:rsidR="00983C45" w:rsidRPr="0024702D" w:rsidRDefault="00983C45" w:rsidP="00E033CA">
      <w:pPr>
        <w:numPr>
          <w:ilvl w:val="3"/>
          <w:numId w:val="29"/>
        </w:numPr>
        <w:tabs>
          <w:tab w:val="clear" w:pos="2160"/>
          <w:tab w:val="num" w:pos="990"/>
        </w:tabs>
        <w:spacing w:after="120"/>
        <w:ind w:left="990" w:hanging="450"/>
        <w:rPr>
          <w:rFonts w:ascii="Arial" w:hAnsi="Arial" w:cs="Arial"/>
          <w:sz w:val="20"/>
        </w:rPr>
      </w:pPr>
      <w:r>
        <w:rPr>
          <w:rFonts w:ascii="Arial" w:hAnsi="Arial" w:cs="Arial"/>
          <w:sz w:val="20"/>
        </w:rPr>
        <w:t xml:space="preserve">Installation of Post-Construction Best Management Practices (BMPs) in accordance with </w:t>
      </w:r>
      <w:r w:rsidR="00456CCB">
        <w:rPr>
          <w:rFonts w:ascii="Arial" w:hAnsi="Arial" w:cs="Arial"/>
          <w:sz w:val="20"/>
        </w:rPr>
        <w:t xml:space="preserve">California </w:t>
      </w:r>
      <w:proofErr w:type="spellStart"/>
      <w:r w:rsidR="00456CCB">
        <w:rPr>
          <w:rFonts w:ascii="Arial" w:hAnsi="Arial" w:cs="Arial"/>
          <w:sz w:val="20"/>
        </w:rPr>
        <w:t>Stormwater</w:t>
      </w:r>
      <w:proofErr w:type="spellEnd"/>
      <w:r w:rsidR="00456CCB">
        <w:rPr>
          <w:rFonts w:ascii="Arial" w:hAnsi="Arial" w:cs="Arial"/>
          <w:sz w:val="20"/>
        </w:rPr>
        <w:t xml:space="preserve"> Quality Association’s (</w:t>
      </w:r>
      <w:r>
        <w:rPr>
          <w:rFonts w:ascii="Arial" w:hAnsi="Arial" w:cs="Arial"/>
          <w:sz w:val="20"/>
        </w:rPr>
        <w:t>CASQA’s</w:t>
      </w:r>
      <w:r w:rsidR="00456CCB">
        <w:rPr>
          <w:rFonts w:ascii="Arial" w:hAnsi="Arial" w:cs="Arial"/>
          <w:sz w:val="20"/>
        </w:rPr>
        <w:t>)</w:t>
      </w:r>
      <w:r>
        <w:rPr>
          <w:rFonts w:ascii="Arial" w:hAnsi="Arial" w:cs="Arial"/>
          <w:sz w:val="20"/>
        </w:rPr>
        <w:t xml:space="preserve"> </w:t>
      </w:r>
      <w:r w:rsidRPr="00F73D2C">
        <w:rPr>
          <w:rFonts w:ascii="Arial" w:hAnsi="Arial" w:cs="Arial"/>
          <w:i/>
          <w:sz w:val="20"/>
        </w:rPr>
        <w:t xml:space="preserve">New Development and Redevelopment </w:t>
      </w:r>
      <w:proofErr w:type="spellStart"/>
      <w:r w:rsidRPr="00F73D2C">
        <w:rPr>
          <w:rFonts w:ascii="Arial" w:hAnsi="Arial" w:cs="Arial"/>
          <w:i/>
          <w:sz w:val="20"/>
        </w:rPr>
        <w:t>Stormwater</w:t>
      </w:r>
      <w:proofErr w:type="spellEnd"/>
      <w:r w:rsidRPr="00F73D2C">
        <w:rPr>
          <w:rFonts w:ascii="Arial" w:hAnsi="Arial" w:cs="Arial"/>
          <w:i/>
          <w:sz w:val="20"/>
        </w:rPr>
        <w:t xml:space="preserve"> Best Management Practice Handbook</w:t>
      </w:r>
      <w:r>
        <w:rPr>
          <w:rFonts w:ascii="Arial" w:hAnsi="Arial" w:cs="Arial"/>
          <w:sz w:val="20"/>
        </w:rPr>
        <w:t xml:space="preserve"> and</w:t>
      </w:r>
      <w:r w:rsidRPr="00F56FEB">
        <w:rPr>
          <w:rFonts w:ascii="Arial" w:hAnsi="Arial" w:cs="Arial"/>
          <w:sz w:val="20"/>
        </w:rPr>
        <w:t xml:space="preserve"> </w:t>
      </w:r>
      <w:r w:rsidRPr="00C11AE8">
        <w:rPr>
          <w:rFonts w:ascii="Arial" w:hAnsi="Arial" w:cs="Arial"/>
          <w:i/>
          <w:sz w:val="20"/>
        </w:rPr>
        <w:t xml:space="preserve">Municipal </w:t>
      </w:r>
      <w:proofErr w:type="spellStart"/>
      <w:r w:rsidRPr="00C11AE8">
        <w:rPr>
          <w:rFonts w:ascii="Arial" w:hAnsi="Arial" w:cs="Arial"/>
          <w:i/>
          <w:sz w:val="20"/>
        </w:rPr>
        <w:t>Stormwater</w:t>
      </w:r>
      <w:proofErr w:type="spellEnd"/>
      <w:r w:rsidRPr="00C11AE8">
        <w:rPr>
          <w:rFonts w:ascii="Arial" w:hAnsi="Arial" w:cs="Arial"/>
          <w:i/>
          <w:sz w:val="20"/>
        </w:rPr>
        <w:t xml:space="preserve"> Best Management Practice Handbook</w:t>
      </w:r>
      <w:r>
        <w:rPr>
          <w:rFonts w:ascii="Arial" w:hAnsi="Arial" w:cs="Arial"/>
          <w:i/>
          <w:sz w:val="20"/>
        </w:rPr>
        <w:t>.</w:t>
      </w:r>
    </w:p>
    <w:p w:rsidR="007A3B9A" w:rsidRPr="0024702D" w:rsidRDefault="007A3B9A" w:rsidP="00E033CA">
      <w:pPr>
        <w:numPr>
          <w:ilvl w:val="2"/>
          <w:numId w:val="29"/>
        </w:numPr>
        <w:tabs>
          <w:tab w:val="clear" w:pos="1440"/>
          <w:tab w:val="num" w:pos="540"/>
        </w:tabs>
        <w:spacing w:after="120"/>
        <w:ind w:left="540" w:hanging="360"/>
        <w:rPr>
          <w:rFonts w:ascii="Arial" w:hAnsi="Arial" w:cs="Arial"/>
          <w:sz w:val="20"/>
        </w:rPr>
      </w:pPr>
      <w:r w:rsidRPr="0024702D">
        <w:rPr>
          <w:rFonts w:ascii="Arial" w:hAnsi="Arial" w:cs="Arial"/>
          <w:sz w:val="20"/>
        </w:rPr>
        <w:t>In this section, the term "storm drain system" shall include storm water conduits, storm drain inlets and other storm drain structures, street gutters, channels, ditches, and the Arboretum waterway.</w:t>
      </w:r>
    </w:p>
    <w:p w:rsidR="007A3B9A" w:rsidRPr="0024702D" w:rsidRDefault="007A3B9A" w:rsidP="00E033CA">
      <w:pPr>
        <w:numPr>
          <w:ilvl w:val="2"/>
          <w:numId w:val="29"/>
        </w:numPr>
        <w:tabs>
          <w:tab w:val="clear" w:pos="1440"/>
          <w:tab w:val="num" w:pos="540"/>
        </w:tabs>
        <w:spacing w:after="120"/>
        <w:ind w:left="540" w:hanging="360"/>
        <w:rPr>
          <w:rFonts w:ascii="Arial" w:hAnsi="Arial" w:cs="Arial"/>
          <w:sz w:val="20"/>
        </w:rPr>
      </w:pPr>
      <w:r w:rsidRPr="0024702D">
        <w:rPr>
          <w:rFonts w:ascii="Arial" w:hAnsi="Arial" w:cs="Arial"/>
          <w:sz w:val="20"/>
        </w:rPr>
        <w:t>Sanitary sewer discharge regulations are intended to provide protection of the sanitary sewer system and the campus Waste Water Treatment Plant (WWTP). In this section, "sanitary sewer" shall include any sanitary sewer manhole, clean out, sewer laterals or other connection to the WWTP.</w:t>
      </w:r>
    </w:p>
    <w:p w:rsidR="007A3B9A" w:rsidRPr="0024702D" w:rsidRDefault="007A3B9A" w:rsidP="00E033CA">
      <w:pPr>
        <w:numPr>
          <w:ilvl w:val="2"/>
          <w:numId w:val="29"/>
        </w:numPr>
        <w:tabs>
          <w:tab w:val="clear" w:pos="1440"/>
          <w:tab w:val="num" w:pos="540"/>
        </w:tabs>
        <w:spacing w:after="120"/>
        <w:ind w:left="540" w:hanging="360"/>
        <w:rPr>
          <w:rFonts w:ascii="Arial" w:hAnsi="Arial" w:cs="Arial"/>
          <w:sz w:val="20"/>
        </w:rPr>
      </w:pPr>
      <w:r w:rsidRPr="0024702D">
        <w:rPr>
          <w:rFonts w:ascii="Arial" w:hAnsi="Arial" w:cs="Arial"/>
          <w:sz w:val="20"/>
        </w:rPr>
        <w:t>Contractor shall have storm water pollution prevention measures in place and conduct inspections year-round. It is the responsibility of the Contractor to be prepared for a rain event in the non-rainy season, and to be aware of weather predictions. The University is not responsible for informing the Contractor of rain predictions.</w:t>
      </w:r>
    </w:p>
    <w:p w:rsidR="007A3B9A" w:rsidRPr="0024702D" w:rsidRDefault="007A3B9A" w:rsidP="00E033CA">
      <w:pPr>
        <w:numPr>
          <w:ilvl w:val="2"/>
          <w:numId w:val="29"/>
        </w:numPr>
        <w:tabs>
          <w:tab w:val="clear" w:pos="1440"/>
          <w:tab w:val="num" w:pos="540"/>
        </w:tabs>
        <w:spacing w:after="120"/>
        <w:ind w:left="540" w:hanging="360"/>
        <w:rPr>
          <w:rFonts w:ascii="Arial" w:hAnsi="Arial" w:cs="Arial"/>
          <w:sz w:val="20"/>
        </w:rPr>
      </w:pPr>
      <w:r w:rsidRPr="0024702D">
        <w:rPr>
          <w:rFonts w:ascii="Arial" w:hAnsi="Arial" w:cs="Arial"/>
          <w:sz w:val="20"/>
        </w:rPr>
        <w:t>Sanitary sewer blockages can result in a back-up and discharge to the storm drain system. Contractor shall immediately notify the University's Representative if they become aware of a clogged sanitary sewer associated with the project.</w:t>
      </w:r>
    </w:p>
    <w:p w:rsidR="007A3B9A" w:rsidRPr="0024702D" w:rsidRDefault="007A3B9A" w:rsidP="00E033CA">
      <w:pPr>
        <w:numPr>
          <w:ilvl w:val="2"/>
          <w:numId w:val="29"/>
        </w:numPr>
        <w:tabs>
          <w:tab w:val="clear" w:pos="1440"/>
          <w:tab w:val="num" w:pos="540"/>
        </w:tabs>
        <w:spacing w:after="120"/>
        <w:ind w:left="540" w:hanging="360"/>
        <w:rPr>
          <w:rFonts w:ascii="Arial" w:hAnsi="Arial" w:cs="Arial"/>
          <w:sz w:val="20"/>
        </w:rPr>
      </w:pPr>
      <w:r w:rsidRPr="0024702D">
        <w:rPr>
          <w:rFonts w:ascii="Arial" w:hAnsi="Arial" w:cs="Arial"/>
          <w:sz w:val="20"/>
        </w:rPr>
        <w:lastRenderedPageBreak/>
        <w:t>Contractor shall not allow any non-storm water from the project to enter the storm drain system. Examples of non-storm water include water used for dust suppression, pipe flushing and testing, and domestic supply water used to wash streets, painting and drywall equipment, vehicles, or other uses.</w:t>
      </w:r>
      <w:r w:rsidR="00C61E1D">
        <w:rPr>
          <w:rFonts w:ascii="Arial" w:hAnsi="Arial" w:cs="Arial"/>
          <w:sz w:val="20"/>
        </w:rPr>
        <w:t xml:space="preserve"> </w:t>
      </w:r>
      <w:r w:rsidR="00C61E1D" w:rsidRPr="0024702D">
        <w:rPr>
          <w:rFonts w:ascii="Arial" w:hAnsi="Arial" w:cs="Arial"/>
          <w:sz w:val="20"/>
        </w:rPr>
        <w:t>Contractor shall immediately notify the University's Represent</w:t>
      </w:r>
      <w:r w:rsidR="00C61E1D">
        <w:rPr>
          <w:rFonts w:ascii="Arial" w:hAnsi="Arial" w:cs="Arial"/>
          <w:sz w:val="20"/>
        </w:rPr>
        <w:t>ative if they become aware of non-storm water entering the storm drain system.</w:t>
      </w:r>
    </w:p>
    <w:p w:rsidR="007A3B9A" w:rsidRDefault="007A3B9A" w:rsidP="00E033CA">
      <w:pPr>
        <w:numPr>
          <w:ilvl w:val="2"/>
          <w:numId w:val="29"/>
        </w:numPr>
        <w:tabs>
          <w:tab w:val="clear" w:pos="1440"/>
          <w:tab w:val="num" w:pos="540"/>
        </w:tabs>
        <w:spacing w:after="120"/>
        <w:ind w:left="540" w:hanging="360"/>
        <w:rPr>
          <w:rFonts w:ascii="Arial" w:hAnsi="Arial" w:cs="Arial"/>
          <w:sz w:val="20"/>
        </w:rPr>
      </w:pPr>
      <w:r w:rsidRPr="0024702D">
        <w:rPr>
          <w:rFonts w:ascii="Arial" w:hAnsi="Arial" w:cs="Arial"/>
          <w:sz w:val="20"/>
        </w:rPr>
        <w:t>Water resulting from de-watering an excavation may be discharged to a storm drain only if it is free of pollutants, including sediment. Contractor shall use methods such as a settling basin or filter to ensure that dewatering discharges are free of pollutants.</w:t>
      </w:r>
    </w:p>
    <w:p w:rsidR="00E628B1" w:rsidRPr="0024702D" w:rsidRDefault="00983C45" w:rsidP="00E033CA">
      <w:pPr>
        <w:numPr>
          <w:ilvl w:val="2"/>
          <w:numId w:val="29"/>
        </w:numPr>
        <w:tabs>
          <w:tab w:val="clear" w:pos="1440"/>
          <w:tab w:val="num" w:pos="540"/>
        </w:tabs>
        <w:spacing w:after="120"/>
        <w:ind w:left="540" w:hanging="360"/>
        <w:rPr>
          <w:rFonts w:ascii="Arial" w:hAnsi="Arial" w:cs="Arial"/>
          <w:sz w:val="20"/>
        </w:rPr>
      </w:pPr>
      <w:r>
        <w:rPr>
          <w:rFonts w:ascii="Arial" w:hAnsi="Arial" w:cs="Arial"/>
          <w:sz w:val="20"/>
        </w:rPr>
        <w:t>All permanent structural and nonstructural control measure</w:t>
      </w:r>
      <w:r w:rsidR="00144A16">
        <w:rPr>
          <w:rFonts w:ascii="Arial" w:hAnsi="Arial" w:cs="Arial"/>
          <w:sz w:val="20"/>
        </w:rPr>
        <w:t>s that are planned for the p</w:t>
      </w:r>
      <w:r>
        <w:rPr>
          <w:rFonts w:ascii="Arial" w:hAnsi="Arial" w:cs="Arial"/>
          <w:sz w:val="20"/>
        </w:rPr>
        <w:t>roject to control pollutants in storm water discharges after construction is completed shall be delineated o</w:t>
      </w:r>
      <w:r w:rsidR="00144A16">
        <w:rPr>
          <w:rFonts w:ascii="Arial" w:hAnsi="Arial" w:cs="Arial"/>
          <w:sz w:val="20"/>
        </w:rPr>
        <w:t xml:space="preserve">n a post-construction BMP Map.  </w:t>
      </w:r>
      <w:r>
        <w:rPr>
          <w:rFonts w:ascii="Arial" w:hAnsi="Arial" w:cs="Arial"/>
          <w:sz w:val="20"/>
        </w:rPr>
        <w:t>In this section “post-construction BMPs” shall include features designed to minimize pollutant discha</w:t>
      </w:r>
      <w:r w:rsidR="00144A16">
        <w:rPr>
          <w:rFonts w:ascii="Arial" w:hAnsi="Arial" w:cs="Arial"/>
          <w:sz w:val="20"/>
        </w:rPr>
        <w:t xml:space="preserve">rges to the storm drain system such as </w:t>
      </w:r>
      <w:proofErr w:type="spellStart"/>
      <w:r w:rsidR="00144A16">
        <w:rPr>
          <w:rFonts w:ascii="Arial" w:hAnsi="Arial" w:cs="Arial"/>
          <w:sz w:val="20"/>
        </w:rPr>
        <w:t>bioswales</w:t>
      </w:r>
      <w:proofErr w:type="spellEnd"/>
      <w:r w:rsidR="00144A16">
        <w:rPr>
          <w:rFonts w:ascii="Arial" w:hAnsi="Arial" w:cs="Arial"/>
          <w:sz w:val="20"/>
        </w:rPr>
        <w:t xml:space="preserve">, rain </w:t>
      </w:r>
      <w:r w:rsidR="00144A16" w:rsidRPr="00144A16">
        <w:rPr>
          <w:rFonts w:ascii="Arial" w:hAnsi="Arial" w:cs="Arial"/>
          <w:sz w:val="20"/>
        </w:rPr>
        <w:t>garden</w:t>
      </w:r>
      <w:r w:rsidRPr="00144A16">
        <w:rPr>
          <w:rFonts w:ascii="Arial" w:hAnsi="Arial" w:cs="Arial"/>
          <w:sz w:val="20"/>
        </w:rPr>
        <w:t xml:space="preserve">s, </w:t>
      </w:r>
      <w:proofErr w:type="spellStart"/>
      <w:r w:rsidRPr="00144A16">
        <w:rPr>
          <w:rFonts w:ascii="Arial" w:hAnsi="Arial" w:cs="Arial"/>
          <w:sz w:val="20"/>
        </w:rPr>
        <w:t>bioretention</w:t>
      </w:r>
      <w:proofErr w:type="spellEnd"/>
      <w:r w:rsidRPr="00144A16">
        <w:rPr>
          <w:rFonts w:ascii="Arial" w:hAnsi="Arial" w:cs="Arial"/>
          <w:sz w:val="20"/>
        </w:rPr>
        <w:t xml:space="preserve"> basins, and permeable </w:t>
      </w:r>
      <w:r w:rsidR="00144A16" w:rsidRPr="00144A16">
        <w:rPr>
          <w:rFonts w:ascii="Arial" w:hAnsi="Arial" w:cs="Arial"/>
          <w:sz w:val="20"/>
        </w:rPr>
        <w:t>pavement</w:t>
      </w:r>
      <w:r w:rsidRPr="00144A16">
        <w:rPr>
          <w:rFonts w:ascii="Arial" w:hAnsi="Arial" w:cs="Arial"/>
          <w:sz w:val="20"/>
        </w:rPr>
        <w:t>.</w:t>
      </w:r>
      <w:r w:rsidR="00144A16" w:rsidRPr="00144A16">
        <w:rPr>
          <w:rFonts w:ascii="Arial" w:hAnsi="Arial" w:cs="Arial"/>
          <w:sz w:val="20"/>
        </w:rPr>
        <w:t xml:space="preserve">  </w:t>
      </w:r>
      <w:r w:rsidR="00144A16" w:rsidRPr="00B048F3">
        <w:rPr>
          <w:rFonts w:ascii="Arial" w:hAnsi="Arial" w:cs="Arial"/>
          <w:sz w:val="20"/>
        </w:rPr>
        <w:t>Contractor shall provide operation and maintenance manuals for post-construction storm</w:t>
      </w:r>
      <w:r w:rsidR="00456CCB">
        <w:rPr>
          <w:rFonts w:ascii="Arial" w:hAnsi="Arial" w:cs="Arial"/>
          <w:sz w:val="20"/>
        </w:rPr>
        <w:t xml:space="preserve"> </w:t>
      </w:r>
      <w:r w:rsidR="00144A16" w:rsidRPr="00B048F3">
        <w:rPr>
          <w:rFonts w:ascii="Arial" w:hAnsi="Arial" w:cs="Arial"/>
          <w:sz w:val="20"/>
        </w:rPr>
        <w:t xml:space="preserve">water management controls installed as part of this </w:t>
      </w:r>
      <w:r w:rsidR="00144A16">
        <w:rPr>
          <w:rFonts w:ascii="Arial" w:hAnsi="Arial" w:cs="Arial"/>
          <w:sz w:val="20"/>
        </w:rPr>
        <w:t>p</w:t>
      </w:r>
      <w:r w:rsidR="00144A16" w:rsidRPr="00B048F3">
        <w:rPr>
          <w:rFonts w:ascii="Arial" w:hAnsi="Arial" w:cs="Arial"/>
          <w:sz w:val="20"/>
        </w:rPr>
        <w:t xml:space="preserve">roject.  </w:t>
      </w:r>
    </w:p>
    <w:p w:rsidR="007A3B9A" w:rsidRPr="0024702D" w:rsidRDefault="007A3B9A" w:rsidP="00E033CA">
      <w:pPr>
        <w:numPr>
          <w:ilvl w:val="1"/>
          <w:numId w:val="29"/>
        </w:numPr>
        <w:tabs>
          <w:tab w:val="clear" w:pos="720"/>
          <w:tab w:val="left" w:pos="540"/>
        </w:tabs>
        <w:spacing w:after="120"/>
        <w:ind w:left="540" w:hanging="540"/>
        <w:rPr>
          <w:rFonts w:ascii="Arial" w:hAnsi="Arial" w:cs="Arial"/>
          <w:sz w:val="20"/>
        </w:rPr>
      </w:pPr>
      <w:r w:rsidRPr="0024702D">
        <w:rPr>
          <w:rFonts w:ascii="Arial" w:hAnsi="Arial" w:cs="Arial"/>
          <w:sz w:val="20"/>
        </w:rPr>
        <w:t>REGULATIONS AND STANDARDS</w:t>
      </w:r>
    </w:p>
    <w:p w:rsidR="007A3B9A" w:rsidRPr="0024702D" w:rsidRDefault="007A3B9A" w:rsidP="00E033CA">
      <w:pPr>
        <w:numPr>
          <w:ilvl w:val="2"/>
          <w:numId w:val="29"/>
        </w:numPr>
        <w:tabs>
          <w:tab w:val="clear" w:pos="1440"/>
          <w:tab w:val="num" w:pos="540"/>
        </w:tabs>
        <w:spacing w:after="120"/>
        <w:ind w:left="540" w:hanging="360"/>
        <w:rPr>
          <w:rFonts w:ascii="Arial" w:hAnsi="Arial" w:cs="Arial"/>
          <w:sz w:val="20"/>
        </w:rPr>
      </w:pPr>
      <w:r w:rsidRPr="0024702D">
        <w:rPr>
          <w:rFonts w:ascii="Arial" w:hAnsi="Arial" w:cs="Arial"/>
          <w:sz w:val="20"/>
        </w:rPr>
        <w:t>Contractor shall comply with the following applicable regulations:</w:t>
      </w:r>
    </w:p>
    <w:p w:rsidR="007A3B9A" w:rsidRDefault="007A3B9A" w:rsidP="00B048F3">
      <w:pPr>
        <w:numPr>
          <w:ilvl w:val="3"/>
          <w:numId w:val="29"/>
        </w:numPr>
        <w:tabs>
          <w:tab w:val="clear" w:pos="2160"/>
          <w:tab w:val="num" w:pos="990"/>
        </w:tabs>
        <w:ind w:left="993" w:hanging="446"/>
        <w:rPr>
          <w:rFonts w:ascii="Arial" w:hAnsi="Arial" w:cs="Arial"/>
          <w:sz w:val="20"/>
        </w:rPr>
      </w:pPr>
      <w:r w:rsidRPr="0024702D">
        <w:rPr>
          <w:rFonts w:ascii="Arial" w:hAnsi="Arial" w:cs="Arial"/>
          <w:sz w:val="20"/>
        </w:rPr>
        <w:t xml:space="preserve">Clean Water Act, United States Environmental Protection Agency, and Porter-Cologne Water </w:t>
      </w:r>
      <w:r w:rsidR="00082BC6">
        <w:rPr>
          <w:rFonts w:ascii="Arial" w:hAnsi="Arial" w:cs="Arial"/>
          <w:sz w:val="20"/>
        </w:rPr>
        <w:t xml:space="preserve">Quality Control </w:t>
      </w:r>
      <w:r w:rsidRPr="0024702D">
        <w:rPr>
          <w:rFonts w:ascii="Arial" w:hAnsi="Arial" w:cs="Arial"/>
          <w:sz w:val="20"/>
        </w:rPr>
        <w:t>Act, State of California</w:t>
      </w:r>
      <w:r w:rsidR="00A85504">
        <w:rPr>
          <w:rFonts w:ascii="Arial" w:hAnsi="Arial" w:cs="Arial"/>
          <w:sz w:val="20"/>
        </w:rPr>
        <w:t>.</w:t>
      </w:r>
    </w:p>
    <w:p w:rsidR="007A3B9A" w:rsidRDefault="007A3B9A" w:rsidP="00B048F3">
      <w:pPr>
        <w:numPr>
          <w:ilvl w:val="3"/>
          <w:numId w:val="29"/>
        </w:numPr>
        <w:tabs>
          <w:tab w:val="clear" w:pos="2160"/>
          <w:tab w:val="num" w:pos="990"/>
        </w:tabs>
        <w:ind w:left="993" w:hanging="446"/>
        <w:rPr>
          <w:rFonts w:ascii="Arial" w:hAnsi="Arial" w:cs="Arial"/>
          <w:sz w:val="20"/>
        </w:rPr>
      </w:pPr>
      <w:r w:rsidRPr="0024702D">
        <w:rPr>
          <w:rFonts w:ascii="Arial" w:hAnsi="Arial" w:cs="Arial"/>
          <w:sz w:val="20"/>
        </w:rPr>
        <w:t>Central Valley Basin (Region 5) Water Quality Control Plan (Basin Plan), California Regional Water Quality Control Board, 1998 Edition</w:t>
      </w:r>
      <w:r w:rsidR="00495EA6">
        <w:rPr>
          <w:rFonts w:ascii="Arial" w:hAnsi="Arial" w:cs="Arial"/>
          <w:sz w:val="20"/>
        </w:rPr>
        <w:t xml:space="preserve"> including revisions.</w:t>
      </w:r>
    </w:p>
    <w:p w:rsidR="00EC45C4" w:rsidRPr="00EC45C4" w:rsidRDefault="00EC45C4" w:rsidP="00E033CA">
      <w:pPr>
        <w:numPr>
          <w:ilvl w:val="3"/>
          <w:numId w:val="29"/>
        </w:numPr>
        <w:tabs>
          <w:tab w:val="clear" w:pos="2160"/>
          <w:tab w:val="num" w:pos="990"/>
        </w:tabs>
        <w:spacing w:after="120"/>
        <w:ind w:left="990" w:hanging="450"/>
        <w:rPr>
          <w:rFonts w:ascii="Arial" w:hAnsi="Arial" w:cs="Arial"/>
          <w:sz w:val="20"/>
        </w:rPr>
      </w:pPr>
      <w:r w:rsidRPr="00EC45C4">
        <w:rPr>
          <w:rFonts w:ascii="Arial" w:hAnsi="Arial" w:cs="Arial"/>
          <w:sz w:val="20"/>
        </w:rPr>
        <w:t xml:space="preserve">Small Municipal Separate Storm Sewer System (MS4) General Permit, Waste Discharge Requirements Order No. </w:t>
      </w:r>
      <w:r w:rsidR="00C61E1D">
        <w:rPr>
          <w:rFonts w:ascii="Arial" w:hAnsi="Arial" w:cs="Arial"/>
          <w:sz w:val="20"/>
        </w:rPr>
        <w:t>2013</w:t>
      </w:r>
      <w:r w:rsidRPr="00EC45C4">
        <w:rPr>
          <w:rFonts w:ascii="Arial" w:hAnsi="Arial" w:cs="Arial"/>
          <w:sz w:val="20"/>
        </w:rPr>
        <w:t>-000</w:t>
      </w:r>
      <w:r w:rsidR="00C61E1D">
        <w:rPr>
          <w:rFonts w:ascii="Arial" w:hAnsi="Arial" w:cs="Arial"/>
          <w:sz w:val="20"/>
        </w:rPr>
        <w:t>1-</w:t>
      </w:r>
      <w:r w:rsidRPr="00EC45C4">
        <w:rPr>
          <w:rFonts w:ascii="Arial" w:hAnsi="Arial" w:cs="Arial"/>
          <w:sz w:val="20"/>
        </w:rPr>
        <w:t xml:space="preserve">DWQ NPDES Permit No. CAS 000004.  </w:t>
      </w:r>
      <w:r w:rsidR="00A85504">
        <w:rPr>
          <w:rFonts w:ascii="Arial" w:hAnsi="Arial" w:cs="Arial"/>
          <w:sz w:val="20"/>
        </w:rPr>
        <w:t xml:space="preserve">WDID # </w:t>
      </w:r>
      <w:r w:rsidR="00C61E1D">
        <w:rPr>
          <w:rFonts w:ascii="Arial" w:hAnsi="Arial" w:cs="Arial"/>
          <w:sz w:val="20"/>
        </w:rPr>
        <w:t>5S57M200002</w:t>
      </w:r>
      <w:r w:rsidR="00832EA7">
        <w:rPr>
          <w:rFonts w:ascii="Arial" w:hAnsi="Arial" w:cs="Arial"/>
          <w:sz w:val="20"/>
        </w:rPr>
        <w:t xml:space="preserve"> (Phase II MS4 Permit)</w:t>
      </w:r>
    </w:p>
    <w:p w:rsidR="007A3B9A" w:rsidRPr="0024702D" w:rsidRDefault="007A3B9A" w:rsidP="00E033CA">
      <w:pPr>
        <w:numPr>
          <w:ilvl w:val="2"/>
          <w:numId w:val="29"/>
        </w:numPr>
        <w:tabs>
          <w:tab w:val="clear" w:pos="1440"/>
          <w:tab w:val="num" w:pos="540"/>
        </w:tabs>
        <w:spacing w:after="120"/>
        <w:ind w:left="540" w:hanging="360"/>
        <w:rPr>
          <w:rFonts w:ascii="Arial" w:hAnsi="Arial" w:cs="Arial"/>
          <w:sz w:val="20"/>
        </w:rPr>
      </w:pPr>
      <w:r w:rsidRPr="0024702D">
        <w:rPr>
          <w:rFonts w:ascii="Arial" w:hAnsi="Arial" w:cs="Arial"/>
          <w:sz w:val="20"/>
        </w:rPr>
        <w:t xml:space="preserve">Contractor shall comply with the following standards and guidelines on storm </w:t>
      </w:r>
      <w:r w:rsidR="00252C47">
        <w:rPr>
          <w:rFonts w:ascii="Arial" w:hAnsi="Arial" w:cs="Arial"/>
          <w:sz w:val="20"/>
        </w:rPr>
        <w:t>water</w:t>
      </w:r>
      <w:r w:rsidR="000E1AC7">
        <w:rPr>
          <w:rFonts w:ascii="Arial" w:hAnsi="Arial" w:cs="Arial"/>
          <w:sz w:val="20"/>
        </w:rPr>
        <w:t xml:space="preserve"> </w:t>
      </w:r>
      <w:r w:rsidRPr="0024702D">
        <w:rPr>
          <w:rFonts w:ascii="Arial" w:hAnsi="Arial" w:cs="Arial"/>
          <w:sz w:val="20"/>
        </w:rPr>
        <w:t>pollution prevention:</w:t>
      </w:r>
    </w:p>
    <w:p w:rsidR="007A3B9A" w:rsidRPr="0024702D" w:rsidRDefault="007A3B9A" w:rsidP="00E033CA">
      <w:pPr>
        <w:numPr>
          <w:ilvl w:val="3"/>
          <w:numId w:val="29"/>
        </w:numPr>
        <w:tabs>
          <w:tab w:val="clear" w:pos="2160"/>
          <w:tab w:val="num" w:pos="990"/>
        </w:tabs>
        <w:spacing w:after="120"/>
        <w:ind w:left="990" w:hanging="450"/>
        <w:rPr>
          <w:rFonts w:ascii="Arial" w:hAnsi="Arial" w:cs="Arial"/>
          <w:sz w:val="20"/>
        </w:rPr>
      </w:pPr>
      <w:r w:rsidRPr="0024702D">
        <w:rPr>
          <w:rFonts w:ascii="Arial" w:hAnsi="Arial" w:cs="Arial"/>
          <w:sz w:val="20"/>
        </w:rPr>
        <w:t xml:space="preserve">California </w:t>
      </w:r>
      <w:proofErr w:type="spellStart"/>
      <w:r w:rsidRPr="0024702D">
        <w:rPr>
          <w:rFonts w:ascii="Arial" w:hAnsi="Arial" w:cs="Arial"/>
          <w:sz w:val="20"/>
        </w:rPr>
        <w:t>Stormwater</w:t>
      </w:r>
      <w:proofErr w:type="spellEnd"/>
      <w:r w:rsidRPr="0024702D">
        <w:rPr>
          <w:rFonts w:ascii="Arial" w:hAnsi="Arial" w:cs="Arial"/>
          <w:sz w:val="20"/>
        </w:rPr>
        <w:t xml:space="preserve"> Quality Association </w:t>
      </w:r>
      <w:r w:rsidR="00A85504">
        <w:rPr>
          <w:rFonts w:ascii="Arial" w:hAnsi="Arial" w:cs="Arial"/>
          <w:sz w:val="20"/>
        </w:rPr>
        <w:t xml:space="preserve">(CASQA) - </w:t>
      </w:r>
      <w:r w:rsidRPr="0024702D">
        <w:rPr>
          <w:rFonts w:ascii="Arial" w:hAnsi="Arial" w:cs="Arial"/>
          <w:sz w:val="20"/>
        </w:rPr>
        <w:t>Construction</w:t>
      </w:r>
      <w:r w:rsidR="00C13D1A">
        <w:rPr>
          <w:rFonts w:ascii="Arial" w:hAnsi="Arial" w:cs="Arial"/>
          <w:sz w:val="20"/>
        </w:rPr>
        <w:t xml:space="preserve"> BMP</w:t>
      </w:r>
      <w:r w:rsidR="004C3AC5">
        <w:rPr>
          <w:rFonts w:ascii="Arial" w:hAnsi="Arial" w:cs="Arial"/>
          <w:sz w:val="20"/>
        </w:rPr>
        <w:t xml:space="preserve"> Handbook</w:t>
      </w:r>
      <w:r w:rsidR="00C13D1A">
        <w:rPr>
          <w:rFonts w:ascii="Arial" w:hAnsi="Arial" w:cs="Arial"/>
          <w:sz w:val="20"/>
        </w:rPr>
        <w:t xml:space="preserve"> Portal</w:t>
      </w:r>
      <w:r w:rsidR="004C3AC5">
        <w:rPr>
          <w:rFonts w:ascii="Arial" w:hAnsi="Arial" w:cs="Arial"/>
          <w:sz w:val="20"/>
        </w:rPr>
        <w:t>. This document</w:t>
      </w:r>
      <w:r w:rsidRPr="0024702D">
        <w:rPr>
          <w:rFonts w:ascii="Arial" w:hAnsi="Arial" w:cs="Arial"/>
          <w:sz w:val="20"/>
        </w:rPr>
        <w:t xml:space="preserve">  </w:t>
      </w:r>
      <w:r w:rsidR="004C3AC5">
        <w:rPr>
          <w:rFonts w:ascii="Arial" w:hAnsi="Arial" w:cs="Arial"/>
          <w:sz w:val="20"/>
        </w:rPr>
        <w:t>is</w:t>
      </w:r>
      <w:r w:rsidR="00EC45C4">
        <w:rPr>
          <w:rFonts w:ascii="Arial" w:hAnsi="Arial" w:cs="Arial"/>
          <w:sz w:val="20"/>
        </w:rPr>
        <w:t xml:space="preserve"> available</w:t>
      </w:r>
      <w:r w:rsidRPr="0024702D">
        <w:rPr>
          <w:rFonts w:ascii="Arial" w:hAnsi="Arial" w:cs="Arial"/>
          <w:sz w:val="20"/>
        </w:rPr>
        <w:t xml:space="preserve"> </w:t>
      </w:r>
      <w:r w:rsidR="004C3AC5">
        <w:rPr>
          <w:rFonts w:ascii="Arial" w:hAnsi="Arial" w:cs="Arial"/>
          <w:sz w:val="20"/>
        </w:rPr>
        <w:t xml:space="preserve">for a fee </w:t>
      </w:r>
      <w:r w:rsidRPr="0024702D">
        <w:rPr>
          <w:rFonts w:ascii="Arial" w:hAnsi="Arial" w:cs="Arial"/>
          <w:sz w:val="20"/>
        </w:rPr>
        <w:t xml:space="preserve">from the </w:t>
      </w:r>
      <w:r w:rsidR="00EC45C4">
        <w:rPr>
          <w:rFonts w:ascii="Arial" w:hAnsi="Arial" w:cs="Arial"/>
          <w:sz w:val="20"/>
        </w:rPr>
        <w:t xml:space="preserve">CASQA </w:t>
      </w:r>
      <w:r w:rsidRPr="0024702D">
        <w:rPr>
          <w:rFonts w:ascii="Arial" w:hAnsi="Arial" w:cs="Arial"/>
          <w:sz w:val="20"/>
        </w:rPr>
        <w:t xml:space="preserve"> website at </w:t>
      </w:r>
      <w:hyperlink r:id="rId9" w:history="1">
        <w:r w:rsidR="00444BA2" w:rsidRPr="00FA125F">
          <w:rPr>
            <w:rStyle w:val="Hyperlink"/>
            <w:rFonts w:ascii="Arial" w:hAnsi="Arial" w:cs="Arial"/>
            <w:sz w:val="20"/>
          </w:rPr>
          <w:t>http://www.casqa.org/</w:t>
        </w:r>
      </w:hyperlink>
      <w:r w:rsidR="00444BA2">
        <w:rPr>
          <w:rFonts w:ascii="Arial" w:hAnsi="Arial" w:cs="Arial"/>
          <w:sz w:val="20"/>
        </w:rPr>
        <w:t xml:space="preserve"> </w:t>
      </w:r>
    </w:p>
    <w:p w:rsidR="000B627B" w:rsidRPr="00387B9E" w:rsidRDefault="000B627B" w:rsidP="00E033CA">
      <w:pPr>
        <w:numPr>
          <w:ilvl w:val="1"/>
          <w:numId w:val="29"/>
        </w:numPr>
        <w:tabs>
          <w:tab w:val="clear" w:pos="720"/>
          <w:tab w:val="left" w:pos="540"/>
        </w:tabs>
        <w:spacing w:after="120"/>
        <w:ind w:left="540" w:hanging="540"/>
        <w:rPr>
          <w:rFonts w:ascii="Arial" w:hAnsi="Arial" w:cs="Arial"/>
          <w:sz w:val="20"/>
        </w:rPr>
      </w:pPr>
      <w:r w:rsidRPr="00387B9E">
        <w:rPr>
          <w:rFonts w:ascii="Arial" w:hAnsi="Arial" w:cs="Arial"/>
          <w:sz w:val="20"/>
        </w:rPr>
        <w:t>QUALITY ASSURANCE</w:t>
      </w:r>
    </w:p>
    <w:p w:rsidR="000B627B" w:rsidRDefault="00D94576" w:rsidP="00B048F3">
      <w:pPr>
        <w:numPr>
          <w:ilvl w:val="2"/>
          <w:numId w:val="29"/>
        </w:numPr>
        <w:tabs>
          <w:tab w:val="clear" w:pos="1440"/>
          <w:tab w:val="num" w:pos="540"/>
        </w:tabs>
        <w:spacing w:after="120"/>
        <w:ind w:left="540" w:hanging="360"/>
        <w:rPr>
          <w:rFonts w:ascii="Arial" w:hAnsi="Arial" w:cs="Arial"/>
          <w:sz w:val="20"/>
        </w:rPr>
      </w:pPr>
      <w:r w:rsidRPr="00D069DF">
        <w:rPr>
          <w:rFonts w:ascii="Arial" w:hAnsi="Arial" w:cs="Arial"/>
          <w:sz w:val="20"/>
        </w:rPr>
        <w:t xml:space="preserve">The Erosion Control Plan </w:t>
      </w:r>
      <w:r w:rsidR="000B627B" w:rsidRPr="00D069DF">
        <w:rPr>
          <w:rFonts w:ascii="Arial" w:hAnsi="Arial" w:cs="Arial"/>
          <w:sz w:val="20"/>
        </w:rPr>
        <w:t xml:space="preserve">shall be prepared </w:t>
      </w:r>
      <w:r w:rsidR="0023746D">
        <w:rPr>
          <w:rFonts w:ascii="Arial" w:hAnsi="Arial" w:cs="Arial"/>
          <w:sz w:val="20"/>
        </w:rPr>
        <w:t xml:space="preserve">by Contractor and </w:t>
      </w:r>
      <w:r w:rsidR="00D069DF" w:rsidRPr="00D069DF">
        <w:rPr>
          <w:rFonts w:ascii="Arial" w:hAnsi="Arial" w:cs="Arial"/>
          <w:sz w:val="20"/>
        </w:rPr>
        <w:t xml:space="preserve">approved </w:t>
      </w:r>
      <w:r w:rsidR="0023746D">
        <w:rPr>
          <w:rFonts w:ascii="Arial" w:hAnsi="Arial" w:cs="Arial"/>
          <w:sz w:val="20"/>
        </w:rPr>
        <w:t xml:space="preserve">by </w:t>
      </w:r>
      <w:r w:rsidR="00D069DF" w:rsidRPr="0024702D">
        <w:rPr>
          <w:rFonts w:ascii="Arial" w:hAnsi="Arial" w:cs="Arial"/>
          <w:sz w:val="20"/>
        </w:rPr>
        <w:t>En</w:t>
      </w:r>
      <w:r w:rsidR="00D069DF">
        <w:rPr>
          <w:rFonts w:ascii="Arial" w:hAnsi="Arial" w:cs="Arial"/>
          <w:sz w:val="20"/>
        </w:rPr>
        <w:t>vironmental Health &amp; Safety</w:t>
      </w:r>
      <w:r w:rsidR="00D069DF" w:rsidRPr="00D069DF">
        <w:rPr>
          <w:rFonts w:ascii="Arial" w:hAnsi="Arial" w:cs="Arial"/>
          <w:sz w:val="20"/>
        </w:rPr>
        <w:t xml:space="preserve"> </w:t>
      </w:r>
      <w:r w:rsidR="00D069DF">
        <w:rPr>
          <w:rFonts w:ascii="Arial" w:hAnsi="Arial" w:cs="Arial"/>
          <w:sz w:val="20"/>
        </w:rPr>
        <w:t>(EH&amp;S)</w:t>
      </w:r>
      <w:r w:rsidR="00D069DF" w:rsidRPr="00D069DF">
        <w:rPr>
          <w:rFonts w:ascii="Arial" w:hAnsi="Arial" w:cs="Arial"/>
          <w:sz w:val="20"/>
        </w:rPr>
        <w:t xml:space="preserve">. </w:t>
      </w:r>
    </w:p>
    <w:p w:rsidR="007A3B9A" w:rsidRPr="0024702D" w:rsidRDefault="007A3B9A" w:rsidP="00E033CA">
      <w:pPr>
        <w:numPr>
          <w:ilvl w:val="1"/>
          <w:numId w:val="29"/>
        </w:numPr>
        <w:tabs>
          <w:tab w:val="clear" w:pos="720"/>
          <w:tab w:val="left" w:pos="540"/>
        </w:tabs>
        <w:spacing w:after="120"/>
        <w:ind w:left="540" w:hanging="540"/>
        <w:rPr>
          <w:rFonts w:ascii="Arial" w:hAnsi="Arial" w:cs="Arial"/>
          <w:sz w:val="20"/>
        </w:rPr>
      </w:pPr>
      <w:r w:rsidRPr="0024702D">
        <w:rPr>
          <w:rFonts w:ascii="Arial" w:hAnsi="Arial" w:cs="Arial"/>
          <w:sz w:val="20"/>
        </w:rPr>
        <w:t>SUBMITTALS</w:t>
      </w:r>
    </w:p>
    <w:p w:rsidR="007A3B9A" w:rsidRDefault="007A3B9A" w:rsidP="00E033CA">
      <w:pPr>
        <w:numPr>
          <w:ilvl w:val="2"/>
          <w:numId w:val="29"/>
        </w:numPr>
        <w:tabs>
          <w:tab w:val="clear" w:pos="1440"/>
          <w:tab w:val="num" w:pos="540"/>
        </w:tabs>
        <w:spacing w:after="120"/>
        <w:ind w:left="540" w:hanging="360"/>
        <w:rPr>
          <w:rFonts w:ascii="Arial" w:hAnsi="Arial" w:cs="Arial"/>
          <w:sz w:val="20"/>
        </w:rPr>
      </w:pPr>
      <w:r w:rsidRPr="0024702D">
        <w:rPr>
          <w:rFonts w:ascii="Arial" w:hAnsi="Arial" w:cs="Arial"/>
          <w:sz w:val="20"/>
        </w:rPr>
        <w:t xml:space="preserve">Submittals shall comply with requirements specified in Section </w:t>
      </w:r>
      <w:r w:rsidR="001372C5" w:rsidRPr="0024702D">
        <w:rPr>
          <w:rFonts w:ascii="Arial" w:hAnsi="Arial" w:cs="Arial"/>
          <w:sz w:val="20"/>
        </w:rPr>
        <w:t>01</w:t>
      </w:r>
      <w:r w:rsidR="00AB4B02">
        <w:rPr>
          <w:rFonts w:ascii="Arial" w:hAnsi="Arial" w:cs="Arial"/>
          <w:sz w:val="20"/>
        </w:rPr>
        <w:t xml:space="preserve"> </w:t>
      </w:r>
      <w:r w:rsidR="001372C5" w:rsidRPr="0024702D">
        <w:rPr>
          <w:rFonts w:ascii="Arial" w:hAnsi="Arial" w:cs="Arial"/>
          <w:sz w:val="20"/>
        </w:rPr>
        <w:t>33</w:t>
      </w:r>
      <w:r w:rsidR="00AB4B02">
        <w:rPr>
          <w:rFonts w:ascii="Arial" w:hAnsi="Arial" w:cs="Arial"/>
          <w:sz w:val="20"/>
        </w:rPr>
        <w:t xml:space="preserve"> </w:t>
      </w:r>
      <w:r w:rsidR="001372C5" w:rsidRPr="0024702D">
        <w:rPr>
          <w:rFonts w:ascii="Arial" w:hAnsi="Arial" w:cs="Arial"/>
          <w:sz w:val="20"/>
        </w:rPr>
        <w:t xml:space="preserve">23 </w:t>
      </w:r>
      <w:r w:rsidRPr="0024702D">
        <w:rPr>
          <w:rFonts w:ascii="Arial" w:hAnsi="Arial" w:cs="Arial"/>
          <w:sz w:val="20"/>
        </w:rPr>
        <w:t>Shop Drawings, Product Data and Samples.</w:t>
      </w:r>
      <w:r w:rsidR="00053AA9" w:rsidRPr="0024702D">
        <w:rPr>
          <w:rFonts w:ascii="Arial" w:hAnsi="Arial" w:cs="Arial"/>
          <w:sz w:val="20"/>
        </w:rPr>
        <w:t xml:space="preserve">  </w:t>
      </w:r>
      <w:r w:rsidR="00C3703D">
        <w:rPr>
          <w:rFonts w:ascii="Arial" w:hAnsi="Arial" w:cs="Arial"/>
          <w:sz w:val="20"/>
        </w:rPr>
        <w:t>The Erosion Control Plan</w:t>
      </w:r>
      <w:r w:rsidR="00053AA9" w:rsidRPr="0024702D">
        <w:rPr>
          <w:rFonts w:ascii="Arial" w:hAnsi="Arial" w:cs="Arial"/>
          <w:sz w:val="20"/>
        </w:rPr>
        <w:t xml:space="preserve"> shall be submitted to the Uni</w:t>
      </w:r>
      <w:r w:rsidR="004C3AC5">
        <w:rPr>
          <w:rFonts w:ascii="Arial" w:hAnsi="Arial" w:cs="Arial"/>
          <w:sz w:val="20"/>
        </w:rPr>
        <w:t xml:space="preserve">versity’s Representative </w:t>
      </w:r>
      <w:r w:rsidR="00D069DF">
        <w:rPr>
          <w:rFonts w:ascii="Arial" w:hAnsi="Arial" w:cs="Arial"/>
          <w:sz w:val="20"/>
        </w:rPr>
        <w:t xml:space="preserve">7 </w:t>
      </w:r>
      <w:r w:rsidR="004C3AC5">
        <w:rPr>
          <w:rFonts w:ascii="Arial" w:hAnsi="Arial" w:cs="Arial"/>
          <w:sz w:val="20"/>
        </w:rPr>
        <w:t>days</w:t>
      </w:r>
      <w:r w:rsidR="00053AA9" w:rsidRPr="0024702D">
        <w:rPr>
          <w:rFonts w:ascii="Arial" w:hAnsi="Arial" w:cs="Arial"/>
          <w:sz w:val="20"/>
        </w:rPr>
        <w:t xml:space="preserve"> prior to groundbreaking to allow for review and acceptance by EH&amp;S.  No </w:t>
      </w:r>
      <w:proofErr w:type="spellStart"/>
      <w:r w:rsidR="00053AA9" w:rsidRPr="0024702D">
        <w:rPr>
          <w:rFonts w:ascii="Arial" w:hAnsi="Arial" w:cs="Arial"/>
          <w:sz w:val="20"/>
        </w:rPr>
        <w:t>sitework</w:t>
      </w:r>
      <w:proofErr w:type="spellEnd"/>
      <w:r w:rsidR="00053AA9" w:rsidRPr="0024702D">
        <w:rPr>
          <w:rFonts w:ascii="Arial" w:hAnsi="Arial" w:cs="Arial"/>
          <w:sz w:val="20"/>
        </w:rPr>
        <w:t xml:space="preserve"> may occu</w:t>
      </w:r>
      <w:r w:rsidR="004C3AC5">
        <w:rPr>
          <w:rFonts w:ascii="Arial" w:hAnsi="Arial" w:cs="Arial"/>
          <w:sz w:val="20"/>
        </w:rPr>
        <w:t xml:space="preserve">r prior to review and </w:t>
      </w:r>
      <w:r w:rsidR="00817A2D">
        <w:rPr>
          <w:rFonts w:ascii="Arial" w:hAnsi="Arial" w:cs="Arial"/>
          <w:sz w:val="20"/>
        </w:rPr>
        <w:t>approval</w:t>
      </w:r>
      <w:r w:rsidR="00817A2D" w:rsidRPr="0024702D">
        <w:rPr>
          <w:rFonts w:ascii="Arial" w:hAnsi="Arial" w:cs="Arial"/>
          <w:sz w:val="20"/>
        </w:rPr>
        <w:t xml:space="preserve"> </w:t>
      </w:r>
      <w:r w:rsidR="00053AA9" w:rsidRPr="0024702D">
        <w:rPr>
          <w:rFonts w:ascii="Arial" w:hAnsi="Arial" w:cs="Arial"/>
          <w:sz w:val="20"/>
        </w:rPr>
        <w:t xml:space="preserve">of the </w:t>
      </w:r>
      <w:r w:rsidR="00252C47" w:rsidRPr="0024702D">
        <w:rPr>
          <w:rFonts w:ascii="Arial" w:hAnsi="Arial" w:cs="Arial"/>
          <w:sz w:val="20"/>
        </w:rPr>
        <w:t>submitta</w:t>
      </w:r>
      <w:r w:rsidR="00252C47">
        <w:rPr>
          <w:rFonts w:ascii="Arial" w:hAnsi="Arial" w:cs="Arial"/>
          <w:sz w:val="20"/>
        </w:rPr>
        <w:t>ls</w:t>
      </w:r>
      <w:r w:rsidR="00817A2D">
        <w:rPr>
          <w:rFonts w:ascii="Arial" w:hAnsi="Arial" w:cs="Arial"/>
          <w:sz w:val="20"/>
        </w:rPr>
        <w:t xml:space="preserve"> by EH&amp;S</w:t>
      </w:r>
      <w:r w:rsidR="002F382E">
        <w:rPr>
          <w:rFonts w:ascii="Arial" w:hAnsi="Arial" w:cs="Arial"/>
          <w:sz w:val="20"/>
        </w:rPr>
        <w:t>.</w:t>
      </w:r>
    </w:p>
    <w:p w:rsidR="007A3B9A" w:rsidRPr="00D069DF" w:rsidRDefault="00D069DF" w:rsidP="00B048F3">
      <w:pPr>
        <w:numPr>
          <w:ilvl w:val="2"/>
          <w:numId w:val="29"/>
        </w:numPr>
        <w:tabs>
          <w:tab w:val="clear" w:pos="1440"/>
          <w:tab w:val="num" w:pos="540"/>
        </w:tabs>
        <w:spacing w:after="120"/>
        <w:ind w:left="540" w:hanging="360"/>
        <w:rPr>
          <w:rFonts w:ascii="Arial" w:hAnsi="Arial" w:cs="Arial"/>
          <w:sz w:val="20"/>
        </w:rPr>
      </w:pPr>
      <w:bookmarkStart w:id="0" w:name="EX34"/>
      <w:bookmarkEnd w:id="0"/>
      <w:r w:rsidRPr="00D069DF">
        <w:rPr>
          <w:rFonts w:ascii="Arial" w:hAnsi="Arial" w:cs="Arial"/>
          <w:sz w:val="20"/>
        </w:rPr>
        <w:t>Contractor shall amend the Erosion Control Plan whenever there is a change in construction or operations that may affect the discharge of pollutants to surface waters.</w:t>
      </w:r>
    </w:p>
    <w:p w:rsidR="00FE3D8F" w:rsidRPr="00BB13C3" w:rsidRDefault="007064A1" w:rsidP="00B048F3">
      <w:pPr>
        <w:numPr>
          <w:ilvl w:val="1"/>
          <w:numId w:val="29"/>
        </w:numPr>
        <w:tabs>
          <w:tab w:val="clear" w:pos="720"/>
          <w:tab w:val="left" w:pos="540"/>
        </w:tabs>
        <w:spacing w:after="120"/>
        <w:ind w:left="540" w:hanging="540"/>
        <w:rPr>
          <w:rFonts w:ascii="Arial" w:hAnsi="Arial" w:cs="Arial"/>
          <w:sz w:val="20"/>
        </w:rPr>
      </w:pPr>
      <w:r w:rsidRPr="00BB13C3">
        <w:rPr>
          <w:rFonts w:ascii="Arial" w:hAnsi="Arial" w:cs="Arial"/>
          <w:sz w:val="20"/>
        </w:rPr>
        <w:t>TRAINING REQUIREMENTS</w:t>
      </w:r>
    </w:p>
    <w:p w:rsidR="00FE3D8F" w:rsidRPr="00BB13C3" w:rsidRDefault="007509D6" w:rsidP="00B048F3">
      <w:pPr>
        <w:numPr>
          <w:ilvl w:val="2"/>
          <w:numId w:val="29"/>
        </w:numPr>
        <w:tabs>
          <w:tab w:val="clear" w:pos="1440"/>
          <w:tab w:val="num" w:pos="540"/>
        </w:tabs>
        <w:spacing w:after="120"/>
        <w:ind w:left="540" w:hanging="360"/>
        <w:rPr>
          <w:rFonts w:ascii="Arial" w:hAnsi="Arial" w:cs="Arial"/>
          <w:sz w:val="20"/>
        </w:rPr>
      </w:pPr>
      <w:r w:rsidRPr="00BB13C3">
        <w:rPr>
          <w:rFonts w:ascii="Arial" w:hAnsi="Arial" w:cs="Arial"/>
          <w:sz w:val="20"/>
        </w:rPr>
        <w:t xml:space="preserve">The Contractor shall </w:t>
      </w:r>
      <w:r w:rsidR="00983C45">
        <w:rPr>
          <w:rFonts w:ascii="Arial" w:hAnsi="Arial" w:cs="Arial"/>
          <w:sz w:val="20"/>
        </w:rPr>
        <w:t xml:space="preserve">train its employees working on the </w:t>
      </w:r>
      <w:r w:rsidR="00B22069">
        <w:rPr>
          <w:rFonts w:ascii="Arial" w:hAnsi="Arial" w:cs="Arial"/>
          <w:sz w:val="20"/>
        </w:rPr>
        <w:t>project</w:t>
      </w:r>
      <w:r w:rsidR="00983C45">
        <w:rPr>
          <w:rFonts w:ascii="Arial" w:hAnsi="Arial" w:cs="Arial"/>
          <w:sz w:val="20"/>
        </w:rPr>
        <w:t xml:space="preserve"> on the requirements contained in this Section.  The Contractors shall document this training in writing.</w:t>
      </w:r>
    </w:p>
    <w:p w:rsidR="007A3B9A" w:rsidRPr="0024702D" w:rsidRDefault="007A3B9A">
      <w:pPr>
        <w:numPr>
          <w:ilvl w:val="0"/>
          <w:numId w:val="29"/>
        </w:numPr>
        <w:spacing w:after="120"/>
        <w:rPr>
          <w:rFonts w:ascii="Arial" w:hAnsi="Arial" w:cs="Arial"/>
          <w:sz w:val="20"/>
        </w:rPr>
      </w:pPr>
      <w:r w:rsidRPr="0024702D">
        <w:rPr>
          <w:rFonts w:ascii="Arial" w:hAnsi="Arial" w:cs="Arial"/>
          <w:sz w:val="20"/>
        </w:rPr>
        <w:t>PRODUCTS</w:t>
      </w:r>
    </w:p>
    <w:p w:rsidR="007A3B9A" w:rsidRPr="0024702D" w:rsidRDefault="007A3B9A" w:rsidP="00E033CA">
      <w:pPr>
        <w:numPr>
          <w:ilvl w:val="1"/>
          <w:numId w:val="29"/>
        </w:numPr>
        <w:tabs>
          <w:tab w:val="clear" w:pos="720"/>
          <w:tab w:val="left" w:pos="540"/>
        </w:tabs>
        <w:spacing w:after="120"/>
        <w:ind w:left="540" w:hanging="540"/>
        <w:rPr>
          <w:rFonts w:ascii="Arial" w:hAnsi="Arial" w:cs="Arial"/>
          <w:sz w:val="20"/>
        </w:rPr>
      </w:pPr>
      <w:r w:rsidRPr="0024702D">
        <w:rPr>
          <w:rFonts w:ascii="Arial" w:hAnsi="Arial" w:cs="Arial"/>
          <w:sz w:val="20"/>
        </w:rPr>
        <w:t>MATERIAL</w:t>
      </w:r>
    </w:p>
    <w:p w:rsidR="007A3B9A" w:rsidRPr="0024702D" w:rsidRDefault="007A3B9A" w:rsidP="00E033CA">
      <w:pPr>
        <w:numPr>
          <w:ilvl w:val="2"/>
          <w:numId w:val="29"/>
        </w:numPr>
        <w:tabs>
          <w:tab w:val="clear" w:pos="1440"/>
          <w:tab w:val="num" w:pos="540"/>
        </w:tabs>
        <w:spacing w:after="120"/>
        <w:ind w:left="540" w:hanging="360"/>
        <w:rPr>
          <w:rFonts w:ascii="Arial" w:hAnsi="Arial" w:cs="Arial"/>
          <w:sz w:val="20"/>
        </w:rPr>
      </w:pPr>
      <w:r w:rsidRPr="0024702D">
        <w:rPr>
          <w:rFonts w:ascii="Arial" w:hAnsi="Arial" w:cs="Arial"/>
          <w:sz w:val="20"/>
        </w:rPr>
        <w:t>General: Provide materials as required for execution of the wor</w:t>
      </w:r>
      <w:r w:rsidR="006D74F5">
        <w:rPr>
          <w:rFonts w:ascii="Arial" w:hAnsi="Arial" w:cs="Arial"/>
          <w:sz w:val="20"/>
        </w:rPr>
        <w:t>k</w:t>
      </w:r>
      <w:r w:rsidRPr="0024702D">
        <w:rPr>
          <w:rFonts w:ascii="Arial" w:hAnsi="Arial" w:cs="Arial"/>
          <w:sz w:val="20"/>
        </w:rPr>
        <w:t>.</w:t>
      </w:r>
    </w:p>
    <w:p w:rsidR="007A3B9A" w:rsidRPr="0024702D" w:rsidRDefault="007A3B9A">
      <w:pPr>
        <w:numPr>
          <w:ilvl w:val="0"/>
          <w:numId w:val="29"/>
        </w:numPr>
        <w:spacing w:after="120"/>
        <w:rPr>
          <w:rFonts w:ascii="Arial" w:hAnsi="Arial" w:cs="Arial"/>
          <w:sz w:val="20"/>
        </w:rPr>
      </w:pPr>
      <w:r w:rsidRPr="0024702D">
        <w:rPr>
          <w:rFonts w:ascii="Arial" w:hAnsi="Arial" w:cs="Arial"/>
          <w:sz w:val="20"/>
        </w:rPr>
        <w:t>EXECUTION</w:t>
      </w:r>
    </w:p>
    <w:p w:rsidR="007A3B9A" w:rsidRPr="0024702D" w:rsidRDefault="007A3B9A" w:rsidP="00E033CA">
      <w:pPr>
        <w:numPr>
          <w:ilvl w:val="1"/>
          <w:numId w:val="29"/>
        </w:numPr>
        <w:tabs>
          <w:tab w:val="clear" w:pos="720"/>
          <w:tab w:val="left" w:pos="540"/>
        </w:tabs>
        <w:spacing w:after="120"/>
        <w:ind w:left="540" w:hanging="540"/>
        <w:rPr>
          <w:rFonts w:ascii="Arial" w:hAnsi="Arial" w:cs="Arial"/>
          <w:sz w:val="20"/>
        </w:rPr>
      </w:pPr>
      <w:r w:rsidRPr="0024702D">
        <w:rPr>
          <w:rFonts w:ascii="Arial" w:hAnsi="Arial" w:cs="Arial"/>
          <w:sz w:val="20"/>
        </w:rPr>
        <w:lastRenderedPageBreak/>
        <w:t>GENERAL</w:t>
      </w:r>
    </w:p>
    <w:p w:rsidR="007A3B9A" w:rsidRPr="00B15A85" w:rsidRDefault="007A3B9A" w:rsidP="00B048F3">
      <w:pPr>
        <w:tabs>
          <w:tab w:val="left" w:pos="540"/>
        </w:tabs>
        <w:spacing w:after="120"/>
        <w:ind w:left="540"/>
        <w:rPr>
          <w:rFonts w:ascii="Arial" w:hAnsi="Arial" w:cs="Arial"/>
          <w:sz w:val="20"/>
        </w:rPr>
      </w:pPr>
      <w:r w:rsidRPr="00082BC6">
        <w:rPr>
          <w:rFonts w:ascii="Arial" w:hAnsi="Arial" w:cs="Arial"/>
          <w:sz w:val="20"/>
        </w:rPr>
        <w:t xml:space="preserve">The Contractor </w:t>
      </w:r>
      <w:r w:rsidR="00691D3A" w:rsidRPr="00082BC6">
        <w:rPr>
          <w:rFonts w:ascii="Arial" w:hAnsi="Arial" w:cs="Arial"/>
          <w:sz w:val="20"/>
        </w:rPr>
        <w:t xml:space="preserve">shall ensure </w:t>
      </w:r>
      <w:r w:rsidR="006D74F5" w:rsidRPr="00082BC6">
        <w:rPr>
          <w:rFonts w:ascii="Arial" w:hAnsi="Arial" w:cs="Arial"/>
          <w:sz w:val="20"/>
        </w:rPr>
        <w:t xml:space="preserve">that the Erosion Control Plan is current.  </w:t>
      </w:r>
      <w:r w:rsidR="00B22069" w:rsidRPr="00082BC6">
        <w:rPr>
          <w:rFonts w:ascii="Arial" w:hAnsi="Arial" w:cs="Arial"/>
          <w:sz w:val="20"/>
        </w:rPr>
        <w:t xml:space="preserve">The Erosion Control Plan shall list all implemented BMPs. </w:t>
      </w:r>
      <w:r w:rsidR="00A01444" w:rsidRPr="00082BC6">
        <w:rPr>
          <w:rFonts w:ascii="Arial" w:hAnsi="Arial" w:cs="Arial"/>
          <w:sz w:val="20"/>
        </w:rPr>
        <w:t xml:space="preserve"> The Contractor shall revise the Erosion Control Plan if the University’s Representative or </w:t>
      </w:r>
      <w:r w:rsidR="00033031" w:rsidRPr="00082BC6">
        <w:rPr>
          <w:rFonts w:ascii="Arial" w:hAnsi="Arial" w:cs="Arial"/>
          <w:sz w:val="20"/>
        </w:rPr>
        <w:t>a</w:t>
      </w:r>
      <w:r w:rsidR="00A01444" w:rsidRPr="00082BC6">
        <w:rPr>
          <w:rFonts w:ascii="Arial" w:hAnsi="Arial" w:cs="Arial"/>
          <w:sz w:val="20"/>
        </w:rPr>
        <w:t xml:space="preserve"> RWQCB</w:t>
      </w:r>
      <w:r w:rsidR="00033031" w:rsidRPr="00082BC6">
        <w:rPr>
          <w:rFonts w:ascii="Arial" w:hAnsi="Arial" w:cs="Arial"/>
          <w:sz w:val="20"/>
        </w:rPr>
        <w:t xml:space="preserve"> representative</w:t>
      </w:r>
      <w:r w:rsidR="00A01444" w:rsidRPr="00082BC6">
        <w:rPr>
          <w:rFonts w:ascii="Arial" w:hAnsi="Arial" w:cs="Arial"/>
          <w:sz w:val="20"/>
        </w:rPr>
        <w:t xml:space="preserve"> determines that the BMPs are not effective at meeting the appl</w:t>
      </w:r>
      <w:r w:rsidR="00033031" w:rsidRPr="00082BC6">
        <w:rPr>
          <w:rFonts w:ascii="Arial" w:hAnsi="Arial" w:cs="Arial"/>
          <w:sz w:val="20"/>
        </w:rPr>
        <w:t>icable regulations and the scope of this section</w:t>
      </w:r>
      <w:r w:rsidR="00A01444" w:rsidRPr="00082BC6">
        <w:rPr>
          <w:rFonts w:ascii="Arial" w:hAnsi="Arial" w:cs="Arial"/>
          <w:sz w:val="20"/>
        </w:rPr>
        <w:t>.</w:t>
      </w:r>
    </w:p>
    <w:p w:rsidR="00F56FEB" w:rsidRDefault="001A6FAD" w:rsidP="00B048F3">
      <w:pPr>
        <w:numPr>
          <w:ilvl w:val="2"/>
          <w:numId w:val="29"/>
        </w:numPr>
        <w:tabs>
          <w:tab w:val="clear" w:pos="1440"/>
          <w:tab w:val="num" w:pos="540"/>
        </w:tabs>
        <w:spacing w:after="120"/>
        <w:ind w:left="540" w:hanging="360"/>
        <w:rPr>
          <w:rFonts w:ascii="Arial" w:hAnsi="Arial" w:cs="Arial"/>
          <w:sz w:val="20"/>
        </w:rPr>
      </w:pPr>
      <w:r>
        <w:rPr>
          <w:rFonts w:ascii="Arial" w:hAnsi="Arial" w:cs="Arial"/>
          <w:sz w:val="20"/>
        </w:rPr>
        <w:t xml:space="preserve">The Contractor shall </w:t>
      </w:r>
      <w:r w:rsidR="00B15A85">
        <w:rPr>
          <w:rFonts w:ascii="Arial" w:hAnsi="Arial" w:cs="Arial"/>
          <w:sz w:val="20"/>
        </w:rPr>
        <w:t>be responsible for</w:t>
      </w:r>
      <w:r>
        <w:rPr>
          <w:rFonts w:ascii="Arial" w:hAnsi="Arial" w:cs="Arial"/>
          <w:sz w:val="20"/>
        </w:rPr>
        <w:t xml:space="preserve"> the implementation </w:t>
      </w:r>
      <w:proofErr w:type="gramStart"/>
      <w:r w:rsidR="00220DBD">
        <w:rPr>
          <w:rFonts w:ascii="Arial" w:hAnsi="Arial" w:cs="Arial"/>
          <w:sz w:val="20"/>
        </w:rPr>
        <w:t>of  the</w:t>
      </w:r>
      <w:proofErr w:type="gramEnd"/>
      <w:r w:rsidR="00220DBD">
        <w:rPr>
          <w:rFonts w:ascii="Arial" w:hAnsi="Arial" w:cs="Arial"/>
          <w:sz w:val="20"/>
        </w:rPr>
        <w:t xml:space="preserve"> Erosion Control Plan </w:t>
      </w:r>
      <w:r w:rsidR="00F724C4">
        <w:rPr>
          <w:rFonts w:ascii="Arial" w:hAnsi="Arial" w:cs="Arial"/>
          <w:sz w:val="20"/>
        </w:rPr>
        <w:t>until the site has been re-stabilized</w:t>
      </w:r>
      <w:r w:rsidR="00B22069">
        <w:rPr>
          <w:rFonts w:ascii="Arial" w:hAnsi="Arial" w:cs="Arial"/>
          <w:sz w:val="20"/>
        </w:rPr>
        <w:t xml:space="preserve">.  All BMPs shall be implemented in accordance with </w:t>
      </w:r>
      <w:r w:rsidR="00B22069" w:rsidRPr="00B048F3">
        <w:rPr>
          <w:rFonts w:ascii="Arial" w:hAnsi="Arial" w:cs="Arial"/>
          <w:i/>
          <w:sz w:val="20"/>
        </w:rPr>
        <w:t>CASQA’s Construction</w:t>
      </w:r>
      <w:r w:rsidR="00B22069" w:rsidRPr="00F73D2C">
        <w:rPr>
          <w:rFonts w:ascii="Arial" w:hAnsi="Arial" w:cs="Arial"/>
          <w:i/>
          <w:sz w:val="20"/>
        </w:rPr>
        <w:t xml:space="preserve"> Best Management Practice Handbook</w:t>
      </w:r>
      <w:r w:rsidR="00B22069">
        <w:rPr>
          <w:rFonts w:ascii="Arial" w:hAnsi="Arial" w:cs="Arial"/>
          <w:sz w:val="20"/>
        </w:rPr>
        <w:t>.</w:t>
      </w:r>
    </w:p>
    <w:p w:rsidR="00B15A85" w:rsidRDefault="00F56FEB" w:rsidP="00A17823">
      <w:pPr>
        <w:numPr>
          <w:ilvl w:val="2"/>
          <w:numId w:val="29"/>
        </w:numPr>
        <w:tabs>
          <w:tab w:val="clear" w:pos="1440"/>
          <w:tab w:val="num" w:pos="540"/>
        </w:tabs>
        <w:spacing w:after="120"/>
        <w:ind w:left="540" w:hanging="360"/>
        <w:rPr>
          <w:rFonts w:ascii="Arial" w:hAnsi="Arial" w:cs="Arial"/>
          <w:sz w:val="20"/>
        </w:rPr>
      </w:pPr>
      <w:r>
        <w:rPr>
          <w:rFonts w:ascii="Arial" w:hAnsi="Arial" w:cs="Arial"/>
          <w:sz w:val="20"/>
        </w:rPr>
        <w:t xml:space="preserve">Installation </w:t>
      </w:r>
      <w:r w:rsidR="00832EA7">
        <w:rPr>
          <w:rFonts w:ascii="Arial" w:hAnsi="Arial" w:cs="Arial"/>
          <w:sz w:val="20"/>
        </w:rPr>
        <w:t xml:space="preserve">and design </w:t>
      </w:r>
      <w:r>
        <w:rPr>
          <w:rFonts w:ascii="Arial" w:hAnsi="Arial" w:cs="Arial"/>
          <w:sz w:val="20"/>
        </w:rPr>
        <w:t xml:space="preserve">of all post-construction BMPs </w:t>
      </w:r>
      <w:r w:rsidR="00477586">
        <w:rPr>
          <w:rFonts w:ascii="Arial" w:hAnsi="Arial" w:cs="Arial"/>
          <w:sz w:val="20"/>
        </w:rPr>
        <w:t>shall</w:t>
      </w:r>
      <w:r>
        <w:rPr>
          <w:rFonts w:ascii="Arial" w:hAnsi="Arial" w:cs="Arial"/>
          <w:sz w:val="20"/>
        </w:rPr>
        <w:t xml:space="preserve"> be in accordance with CASQA’s </w:t>
      </w:r>
      <w:r w:rsidRPr="00B048F3">
        <w:rPr>
          <w:rFonts w:ascii="Arial" w:hAnsi="Arial" w:cs="Arial"/>
          <w:i/>
          <w:sz w:val="20"/>
        </w:rPr>
        <w:t xml:space="preserve">New Development and Redevelopment </w:t>
      </w:r>
      <w:proofErr w:type="spellStart"/>
      <w:r w:rsidRPr="00B048F3">
        <w:rPr>
          <w:rFonts w:ascii="Arial" w:hAnsi="Arial" w:cs="Arial"/>
          <w:i/>
          <w:sz w:val="20"/>
        </w:rPr>
        <w:t>Stormwater</w:t>
      </w:r>
      <w:proofErr w:type="spellEnd"/>
      <w:r w:rsidRPr="00B048F3">
        <w:rPr>
          <w:rFonts w:ascii="Arial" w:hAnsi="Arial" w:cs="Arial"/>
          <w:i/>
          <w:sz w:val="20"/>
        </w:rPr>
        <w:t xml:space="preserve"> Best Management Practice Handbook</w:t>
      </w:r>
      <w:r w:rsidR="001A6FAD">
        <w:rPr>
          <w:rFonts w:ascii="Arial" w:hAnsi="Arial" w:cs="Arial"/>
          <w:sz w:val="20"/>
        </w:rPr>
        <w:t xml:space="preserve"> </w:t>
      </w:r>
      <w:r w:rsidR="00B15A85">
        <w:rPr>
          <w:rFonts w:ascii="Arial" w:hAnsi="Arial" w:cs="Arial"/>
          <w:sz w:val="20"/>
        </w:rPr>
        <w:t>and</w:t>
      </w:r>
      <w:r w:rsidR="00B15A85" w:rsidRPr="00F56FEB">
        <w:rPr>
          <w:rFonts w:ascii="Arial" w:hAnsi="Arial" w:cs="Arial"/>
          <w:sz w:val="20"/>
        </w:rPr>
        <w:t xml:space="preserve"> </w:t>
      </w:r>
      <w:r w:rsidR="00B15A85" w:rsidRPr="00C11AE8">
        <w:rPr>
          <w:rFonts w:ascii="Arial" w:hAnsi="Arial" w:cs="Arial"/>
          <w:i/>
          <w:sz w:val="20"/>
        </w:rPr>
        <w:t xml:space="preserve">Municipal </w:t>
      </w:r>
      <w:proofErr w:type="spellStart"/>
      <w:r w:rsidR="00B15A85" w:rsidRPr="00C11AE8">
        <w:rPr>
          <w:rFonts w:ascii="Arial" w:hAnsi="Arial" w:cs="Arial"/>
          <w:i/>
          <w:sz w:val="20"/>
        </w:rPr>
        <w:t>Stormwater</w:t>
      </w:r>
      <w:proofErr w:type="spellEnd"/>
      <w:r w:rsidR="00B15A85" w:rsidRPr="00C11AE8">
        <w:rPr>
          <w:rFonts w:ascii="Arial" w:hAnsi="Arial" w:cs="Arial"/>
          <w:i/>
          <w:sz w:val="20"/>
        </w:rPr>
        <w:t xml:space="preserve"> Best Management Practice Handbook</w:t>
      </w:r>
      <w:r w:rsidR="00832EA7" w:rsidRPr="00B048F3">
        <w:rPr>
          <w:rFonts w:ascii="Arial" w:hAnsi="Arial" w:cs="Arial"/>
          <w:sz w:val="20"/>
        </w:rPr>
        <w:t xml:space="preserve"> and</w:t>
      </w:r>
      <w:r w:rsidR="00CD1C09" w:rsidRPr="00B22069">
        <w:rPr>
          <w:rFonts w:ascii="Arial" w:hAnsi="Arial" w:cs="Arial"/>
          <w:sz w:val="20"/>
        </w:rPr>
        <w:t xml:space="preserve"> all local post-construction storm</w:t>
      </w:r>
      <w:r w:rsidR="00456CCB" w:rsidRPr="00B048F3">
        <w:rPr>
          <w:rFonts w:ascii="Arial" w:hAnsi="Arial" w:cs="Arial"/>
          <w:sz w:val="20"/>
        </w:rPr>
        <w:t xml:space="preserve"> </w:t>
      </w:r>
      <w:r w:rsidR="00CD1C09" w:rsidRPr="00B048F3">
        <w:rPr>
          <w:rFonts w:ascii="Arial" w:hAnsi="Arial" w:cs="Arial"/>
          <w:sz w:val="20"/>
        </w:rPr>
        <w:t>water management requirements</w:t>
      </w:r>
      <w:r w:rsidR="00B15A85">
        <w:rPr>
          <w:rFonts w:ascii="Arial" w:hAnsi="Arial" w:cs="Arial"/>
          <w:i/>
          <w:sz w:val="20"/>
        </w:rPr>
        <w:t>.</w:t>
      </w:r>
    </w:p>
    <w:p w:rsidR="00237057" w:rsidRDefault="00237057" w:rsidP="00774B18">
      <w:pPr>
        <w:numPr>
          <w:ilvl w:val="2"/>
          <w:numId w:val="29"/>
        </w:numPr>
        <w:tabs>
          <w:tab w:val="clear" w:pos="1440"/>
          <w:tab w:val="num" w:pos="540"/>
        </w:tabs>
        <w:spacing w:before="120" w:after="120"/>
        <w:ind w:left="547" w:hanging="360"/>
        <w:rPr>
          <w:rFonts w:ascii="Arial" w:hAnsi="Arial" w:cs="Arial"/>
          <w:sz w:val="20"/>
        </w:rPr>
      </w:pPr>
      <w:r w:rsidRPr="00774B18">
        <w:rPr>
          <w:rFonts w:ascii="Arial" w:hAnsi="Arial" w:cs="Arial"/>
          <w:sz w:val="20"/>
        </w:rPr>
        <w:t xml:space="preserve">Retention of Records </w:t>
      </w:r>
      <w:r w:rsidR="00774B18" w:rsidRPr="00774B18">
        <w:rPr>
          <w:rFonts w:ascii="Arial" w:hAnsi="Arial" w:cs="Arial"/>
          <w:sz w:val="20"/>
        </w:rPr>
        <w:t>-</w:t>
      </w:r>
      <w:r w:rsidRPr="00774B18">
        <w:rPr>
          <w:rFonts w:ascii="Arial" w:hAnsi="Arial" w:cs="Arial"/>
          <w:sz w:val="20"/>
        </w:rPr>
        <w:t xml:space="preserve"> </w:t>
      </w:r>
      <w:r w:rsidR="00F724C4" w:rsidRPr="00774B18">
        <w:rPr>
          <w:rFonts w:ascii="Arial" w:hAnsi="Arial" w:cs="Arial"/>
          <w:sz w:val="20"/>
        </w:rPr>
        <w:t xml:space="preserve">Contractor </w:t>
      </w:r>
      <w:r w:rsidR="00F724C4">
        <w:rPr>
          <w:rFonts w:ascii="Arial" w:hAnsi="Arial" w:cs="Arial"/>
          <w:sz w:val="20"/>
        </w:rPr>
        <w:t>shall provide copies of all</w:t>
      </w:r>
      <w:r w:rsidRPr="00774B18">
        <w:rPr>
          <w:rFonts w:ascii="Arial" w:hAnsi="Arial" w:cs="Arial"/>
          <w:sz w:val="20"/>
        </w:rPr>
        <w:t xml:space="preserve"> </w:t>
      </w:r>
      <w:r w:rsidR="007064A1" w:rsidRPr="00774B18">
        <w:rPr>
          <w:rFonts w:ascii="Arial" w:hAnsi="Arial" w:cs="Arial"/>
          <w:sz w:val="20"/>
        </w:rPr>
        <w:t>storm</w:t>
      </w:r>
      <w:r w:rsidR="00983C45">
        <w:rPr>
          <w:rFonts w:ascii="Arial" w:hAnsi="Arial" w:cs="Arial"/>
          <w:sz w:val="20"/>
        </w:rPr>
        <w:t xml:space="preserve"> </w:t>
      </w:r>
      <w:r w:rsidR="007064A1" w:rsidRPr="00774B18">
        <w:rPr>
          <w:rFonts w:ascii="Arial" w:hAnsi="Arial" w:cs="Arial"/>
          <w:sz w:val="20"/>
        </w:rPr>
        <w:t>water documents to the University’s</w:t>
      </w:r>
      <w:r w:rsidR="007064A1">
        <w:rPr>
          <w:rFonts w:ascii="Arial" w:hAnsi="Arial" w:cs="Arial"/>
          <w:sz w:val="20"/>
        </w:rPr>
        <w:t xml:space="preserve"> representative at project completion.</w:t>
      </w:r>
      <w:r w:rsidR="003C65C8">
        <w:rPr>
          <w:rFonts w:ascii="Arial" w:hAnsi="Arial" w:cs="Arial"/>
          <w:sz w:val="20"/>
        </w:rPr>
        <w:t xml:space="preserve"> </w:t>
      </w:r>
    </w:p>
    <w:p w:rsidR="007A3B9A" w:rsidRPr="0024702D" w:rsidRDefault="007A3B9A" w:rsidP="00E033CA">
      <w:pPr>
        <w:numPr>
          <w:ilvl w:val="1"/>
          <w:numId w:val="29"/>
        </w:numPr>
        <w:tabs>
          <w:tab w:val="clear" w:pos="720"/>
          <w:tab w:val="left" w:pos="540"/>
        </w:tabs>
        <w:spacing w:after="120"/>
        <w:ind w:left="540" w:hanging="540"/>
        <w:rPr>
          <w:rFonts w:ascii="Arial" w:hAnsi="Arial" w:cs="Arial"/>
          <w:sz w:val="20"/>
        </w:rPr>
      </w:pPr>
      <w:r w:rsidRPr="0024702D">
        <w:rPr>
          <w:rFonts w:ascii="Arial" w:hAnsi="Arial" w:cs="Arial"/>
          <w:sz w:val="20"/>
        </w:rPr>
        <w:t>ENVIRONMENTAL ENFORCEMENT</w:t>
      </w:r>
    </w:p>
    <w:p w:rsidR="007A3B9A" w:rsidRPr="0024702D" w:rsidRDefault="007A3B9A" w:rsidP="00E033CA">
      <w:pPr>
        <w:numPr>
          <w:ilvl w:val="2"/>
          <w:numId w:val="29"/>
        </w:numPr>
        <w:tabs>
          <w:tab w:val="clear" w:pos="1440"/>
          <w:tab w:val="num" w:pos="540"/>
        </w:tabs>
        <w:spacing w:after="120"/>
        <w:ind w:left="540" w:hanging="360"/>
        <w:rPr>
          <w:rFonts w:ascii="Arial" w:hAnsi="Arial" w:cs="Arial"/>
          <w:sz w:val="20"/>
        </w:rPr>
      </w:pPr>
      <w:r w:rsidRPr="0024702D">
        <w:rPr>
          <w:rFonts w:ascii="Arial" w:hAnsi="Arial" w:cs="Arial"/>
          <w:sz w:val="20"/>
        </w:rPr>
        <w:t>The Central Valley RWQCB has authority to enforce, through codified regulations, any portions of this Section that may violate applicable regulations. Agency enforcement may include but is not limited to: citations, orders to abate, bills for cleanup costs and administration, civil suits,</w:t>
      </w:r>
      <w:r w:rsidRPr="004545B0">
        <w:rPr>
          <w:rFonts w:ascii="Arial" w:hAnsi="Arial" w:cs="Arial"/>
          <w:sz w:val="20"/>
        </w:rPr>
        <w:t xml:space="preserve"> </w:t>
      </w:r>
      <w:r w:rsidRPr="00E033CA">
        <w:rPr>
          <w:rFonts w:ascii="Arial" w:hAnsi="Arial" w:cs="Arial"/>
          <w:sz w:val="20"/>
        </w:rPr>
        <w:t xml:space="preserve">and </w:t>
      </w:r>
      <w:r w:rsidRPr="004545B0">
        <w:rPr>
          <w:rFonts w:ascii="Arial" w:hAnsi="Arial" w:cs="Arial"/>
          <w:sz w:val="20"/>
        </w:rPr>
        <w:t>criminal c</w:t>
      </w:r>
      <w:r w:rsidRPr="0024702D">
        <w:rPr>
          <w:rFonts w:ascii="Arial" w:hAnsi="Arial" w:cs="Arial"/>
          <w:sz w:val="20"/>
        </w:rPr>
        <w:t>harges. Contract compliance action by the University shall not be construed to void or suspend any enforcement actions by these or other regulatory agencies.</w:t>
      </w:r>
    </w:p>
    <w:p w:rsidR="007A3B9A" w:rsidRPr="0024702D" w:rsidRDefault="007A3B9A" w:rsidP="00E033CA">
      <w:pPr>
        <w:numPr>
          <w:ilvl w:val="2"/>
          <w:numId w:val="29"/>
        </w:numPr>
        <w:tabs>
          <w:tab w:val="clear" w:pos="1440"/>
          <w:tab w:val="num" w:pos="540"/>
        </w:tabs>
        <w:spacing w:after="120"/>
        <w:ind w:left="540" w:hanging="360"/>
        <w:rPr>
          <w:rFonts w:ascii="Arial" w:hAnsi="Arial" w:cs="Arial"/>
          <w:sz w:val="20"/>
        </w:rPr>
      </w:pPr>
      <w:r w:rsidRPr="0024702D">
        <w:rPr>
          <w:rFonts w:ascii="Arial" w:hAnsi="Arial" w:cs="Arial"/>
          <w:sz w:val="20"/>
        </w:rPr>
        <w:t>Contractor shall notify the University's Representative within 24 hours after issuance of any citation(s) issued by any regulatory agency and shall be responsible for all fines and costs necessary to correct the conditions listed in the citation(s) to include all legal fees and University expenses.</w:t>
      </w:r>
    </w:p>
    <w:p w:rsidR="007A3B9A" w:rsidRDefault="007A3B9A" w:rsidP="000A2C5F">
      <w:pPr>
        <w:spacing w:before="240" w:after="120"/>
        <w:rPr>
          <w:rFonts w:ascii="Arial" w:hAnsi="Arial" w:cs="Arial"/>
          <w:sz w:val="20"/>
        </w:rPr>
      </w:pPr>
      <w:r w:rsidRPr="0024702D">
        <w:rPr>
          <w:rFonts w:ascii="Arial" w:hAnsi="Arial" w:cs="Arial"/>
          <w:sz w:val="20"/>
        </w:rPr>
        <w:t xml:space="preserve">END OF SECTION </w:t>
      </w:r>
      <w:r w:rsidR="00226EC5" w:rsidRPr="0024702D">
        <w:rPr>
          <w:rFonts w:ascii="Arial" w:hAnsi="Arial" w:cs="Arial"/>
          <w:sz w:val="20"/>
        </w:rPr>
        <w:t>01</w:t>
      </w:r>
      <w:r w:rsidR="000A2C5F">
        <w:rPr>
          <w:rFonts w:ascii="Arial" w:hAnsi="Arial" w:cs="Arial"/>
          <w:sz w:val="20"/>
        </w:rPr>
        <w:t xml:space="preserve"> </w:t>
      </w:r>
      <w:r w:rsidR="00226EC5" w:rsidRPr="0024702D">
        <w:rPr>
          <w:rFonts w:ascii="Arial" w:hAnsi="Arial" w:cs="Arial"/>
          <w:sz w:val="20"/>
        </w:rPr>
        <w:t>57</w:t>
      </w:r>
      <w:r w:rsidR="000A2C5F">
        <w:rPr>
          <w:rFonts w:ascii="Arial" w:hAnsi="Arial" w:cs="Arial"/>
          <w:sz w:val="20"/>
        </w:rPr>
        <w:t xml:space="preserve"> </w:t>
      </w:r>
      <w:r w:rsidR="00226EC5" w:rsidRPr="0024702D">
        <w:rPr>
          <w:rFonts w:ascii="Arial" w:hAnsi="Arial" w:cs="Arial"/>
          <w:sz w:val="20"/>
        </w:rPr>
        <w:t>23</w:t>
      </w:r>
      <w:r w:rsidR="004B1ED8">
        <w:rPr>
          <w:rFonts w:ascii="Arial" w:hAnsi="Arial" w:cs="Arial"/>
          <w:sz w:val="20"/>
        </w:rPr>
        <w:t>B</w:t>
      </w:r>
    </w:p>
    <w:p w:rsidR="004B1ED8" w:rsidRDefault="000A2C5F" w:rsidP="00A80ACC">
      <w:pPr>
        <w:jc w:val="center"/>
        <w:rPr>
          <w:rFonts w:ascii="Arial" w:hAnsi="Arial" w:cs="Arial"/>
          <w:sz w:val="20"/>
        </w:rPr>
      </w:pPr>
      <w:r>
        <w:rPr>
          <w:rFonts w:ascii="Arial" w:hAnsi="Arial" w:cs="Arial"/>
          <w:sz w:val="20"/>
        </w:rPr>
        <w:br w:type="page"/>
      </w:r>
    </w:p>
    <w:p w:rsidR="00722B77" w:rsidRPr="00722B77" w:rsidRDefault="003B77BB" w:rsidP="00A80ACC">
      <w:pPr>
        <w:jc w:val="center"/>
        <w:rPr>
          <w:rFonts w:ascii="Arial" w:hAnsi="Arial" w:cs="Arial"/>
          <w:sz w:val="20"/>
        </w:rPr>
      </w:pPr>
      <w:bookmarkStart w:id="1" w:name="_GoBack"/>
      <w:bookmarkEnd w:id="1"/>
      <w:r>
        <w:rPr>
          <w:rFonts w:ascii="Arial" w:hAnsi="Arial" w:cs="Arial"/>
          <w:b/>
          <w:bCs/>
          <w:color w:val="000000"/>
          <w:sz w:val="20"/>
        </w:rPr>
        <w:lastRenderedPageBreak/>
        <w:t xml:space="preserve">EROSION </w:t>
      </w:r>
      <w:r w:rsidR="00F724C4">
        <w:rPr>
          <w:rFonts w:ascii="Arial" w:hAnsi="Arial" w:cs="Arial"/>
          <w:b/>
          <w:bCs/>
          <w:color w:val="000000"/>
          <w:sz w:val="20"/>
        </w:rPr>
        <w:t xml:space="preserve">CONTROL PLAN </w:t>
      </w:r>
    </w:p>
    <w:tbl>
      <w:tblPr>
        <w:tblW w:w="4896" w:type="pct"/>
        <w:tblLayout w:type="fixed"/>
        <w:tblLook w:val="04A0" w:firstRow="1" w:lastRow="0" w:firstColumn="1" w:lastColumn="0" w:noHBand="0" w:noVBand="1"/>
      </w:tblPr>
      <w:tblGrid>
        <w:gridCol w:w="1121"/>
        <w:gridCol w:w="3661"/>
        <w:gridCol w:w="6"/>
        <w:gridCol w:w="4589"/>
      </w:tblGrid>
      <w:tr w:rsidR="00722B77" w:rsidRPr="00722B77" w:rsidTr="007C0A84">
        <w:trPr>
          <w:trHeight w:val="30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hideMark/>
          </w:tcPr>
          <w:p w:rsidR="00722B77" w:rsidRPr="00722B77" w:rsidRDefault="00722B77" w:rsidP="00722B77">
            <w:pPr>
              <w:jc w:val="center"/>
              <w:rPr>
                <w:rFonts w:ascii="Arial" w:hAnsi="Arial" w:cs="Arial"/>
                <w:color w:val="000000"/>
                <w:sz w:val="20"/>
              </w:rPr>
            </w:pPr>
            <w:r w:rsidRPr="00722B77">
              <w:rPr>
                <w:rFonts w:ascii="Arial" w:hAnsi="Arial" w:cs="Arial"/>
                <w:color w:val="000000"/>
                <w:sz w:val="20"/>
              </w:rPr>
              <w:t xml:space="preserve">To Comply with the terms of the </w:t>
            </w:r>
            <w:r w:rsidR="00F05F70">
              <w:rPr>
                <w:rFonts w:ascii="Arial" w:hAnsi="Arial" w:cs="Arial"/>
                <w:color w:val="000000"/>
                <w:sz w:val="20"/>
              </w:rPr>
              <w:t>MS4 General Permit</w:t>
            </w:r>
          </w:p>
        </w:tc>
      </w:tr>
      <w:tr w:rsidR="00722B77" w:rsidRPr="00722B77" w:rsidTr="007C0A84">
        <w:trPr>
          <w:trHeight w:val="300"/>
        </w:trPr>
        <w:tc>
          <w:tcPr>
            <w:tcW w:w="5000" w:type="pct"/>
            <w:gridSpan w:val="4"/>
            <w:tcBorders>
              <w:top w:val="single" w:sz="4" w:space="0" w:color="auto"/>
              <w:left w:val="single" w:sz="8" w:space="0" w:color="auto"/>
              <w:bottom w:val="single" w:sz="4" w:space="0" w:color="auto"/>
              <w:right w:val="single" w:sz="8" w:space="0" w:color="000000"/>
            </w:tcBorders>
            <w:shd w:val="clear" w:color="auto" w:fill="auto"/>
            <w:noWrap/>
            <w:hideMark/>
          </w:tcPr>
          <w:p w:rsidR="00722B77" w:rsidRPr="00722B77" w:rsidRDefault="00722B77" w:rsidP="00722B77">
            <w:pPr>
              <w:jc w:val="center"/>
              <w:rPr>
                <w:rFonts w:ascii="Arial" w:hAnsi="Arial" w:cs="Arial"/>
                <w:color w:val="000000"/>
                <w:sz w:val="20"/>
              </w:rPr>
            </w:pPr>
            <w:r w:rsidRPr="00722B77">
              <w:rPr>
                <w:rFonts w:ascii="Arial" w:hAnsi="Arial" w:cs="Arial"/>
                <w:color w:val="000000"/>
                <w:sz w:val="20"/>
              </w:rPr>
              <w:t>(Construction activity that disturbs less than one acre of land surface)</w:t>
            </w:r>
          </w:p>
        </w:tc>
      </w:tr>
      <w:tr w:rsidR="00722B77" w:rsidRPr="00722B77" w:rsidTr="00A80ACC">
        <w:trPr>
          <w:trHeight w:val="300"/>
        </w:trPr>
        <w:tc>
          <w:tcPr>
            <w:tcW w:w="5000" w:type="pct"/>
            <w:gridSpan w:val="4"/>
            <w:tcBorders>
              <w:top w:val="single" w:sz="4" w:space="0" w:color="auto"/>
              <w:left w:val="single" w:sz="8" w:space="0" w:color="auto"/>
              <w:bottom w:val="single" w:sz="4" w:space="0" w:color="auto"/>
              <w:right w:val="single" w:sz="8" w:space="0" w:color="000000"/>
            </w:tcBorders>
            <w:shd w:val="clear" w:color="000000" w:fill="EEECE1"/>
            <w:noWrap/>
            <w:vAlign w:val="bottom"/>
            <w:hideMark/>
          </w:tcPr>
          <w:p w:rsidR="00722B77" w:rsidRPr="00722B77" w:rsidRDefault="00722B77" w:rsidP="00722B77">
            <w:pPr>
              <w:rPr>
                <w:rFonts w:ascii="Arial" w:hAnsi="Arial" w:cs="Arial"/>
                <w:b/>
                <w:bCs/>
                <w:color w:val="000000"/>
                <w:sz w:val="20"/>
              </w:rPr>
            </w:pPr>
            <w:r w:rsidRPr="00722B77">
              <w:rPr>
                <w:rFonts w:ascii="Arial" w:hAnsi="Arial" w:cs="Arial"/>
                <w:b/>
                <w:bCs/>
                <w:color w:val="000000"/>
                <w:sz w:val="20"/>
              </w:rPr>
              <w:t>CONTRACTOR INFORMATION</w:t>
            </w:r>
          </w:p>
        </w:tc>
      </w:tr>
      <w:tr w:rsidR="00722B77" w:rsidRPr="00722B77" w:rsidTr="00A80ACC">
        <w:trPr>
          <w:trHeight w:val="300"/>
        </w:trPr>
        <w:tc>
          <w:tcPr>
            <w:tcW w:w="2550" w:type="pct"/>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722B77" w:rsidRPr="00722B77" w:rsidRDefault="00722B77" w:rsidP="00722B77">
            <w:pPr>
              <w:rPr>
                <w:rFonts w:ascii="Arial" w:hAnsi="Arial" w:cs="Arial"/>
                <w:color w:val="000000"/>
                <w:sz w:val="20"/>
              </w:rPr>
            </w:pPr>
            <w:r w:rsidRPr="00722B77">
              <w:rPr>
                <w:rFonts w:ascii="Arial" w:hAnsi="Arial" w:cs="Arial"/>
                <w:color w:val="000000"/>
                <w:sz w:val="20"/>
              </w:rPr>
              <w:t>Contractor:</w:t>
            </w:r>
          </w:p>
        </w:tc>
        <w:tc>
          <w:tcPr>
            <w:tcW w:w="2450" w:type="pct"/>
            <w:gridSpan w:val="2"/>
            <w:tcBorders>
              <w:top w:val="single" w:sz="4" w:space="0" w:color="auto"/>
              <w:left w:val="nil"/>
              <w:bottom w:val="single" w:sz="4" w:space="0" w:color="auto"/>
              <w:right w:val="single" w:sz="8" w:space="0" w:color="000000"/>
            </w:tcBorders>
            <w:shd w:val="clear" w:color="auto" w:fill="auto"/>
            <w:noWrap/>
            <w:vAlign w:val="bottom"/>
            <w:hideMark/>
          </w:tcPr>
          <w:p w:rsidR="00722B77" w:rsidRPr="00722B77" w:rsidRDefault="00722B77" w:rsidP="00722B77">
            <w:pPr>
              <w:rPr>
                <w:rFonts w:ascii="Arial" w:hAnsi="Arial" w:cs="Arial"/>
                <w:color w:val="000000"/>
                <w:sz w:val="20"/>
              </w:rPr>
            </w:pPr>
            <w:r w:rsidRPr="00722B77">
              <w:rPr>
                <w:rFonts w:ascii="Arial" w:hAnsi="Arial" w:cs="Arial"/>
                <w:color w:val="000000"/>
                <w:sz w:val="20"/>
              </w:rPr>
              <w:t>Contact Person:</w:t>
            </w:r>
          </w:p>
        </w:tc>
      </w:tr>
      <w:tr w:rsidR="00722B77" w:rsidRPr="00722B77" w:rsidTr="00A80ACC">
        <w:trPr>
          <w:trHeight w:val="300"/>
        </w:trPr>
        <w:tc>
          <w:tcPr>
            <w:tcW w:w="2550" w:type="pct"/>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722B77" w:rsidRPr="00722B77" w:rsidRDefault="00722B77" w:rsidP="00722B77">
            <w:pPr>
              <w:rPr>
                <w:rFonts w:ascii="Arial" w:hAnsi="Arial" w:cs="Arial"/>
                <w:color w:val="000000"/>
                <w:sz w:val="20"/>
              </w:rPr>
            </w:pPr>
            <w:r w:rsidRPr="00722B77">
              <w:rPr>
                <w:rFonts w:ascii="Arial" w:hAnsi="Arial" w:cs="Arial"/>
                <w:color w:val="000000"/>
                <w:sz w:val="20"/>
              </w:rPr>
              <w:t>Mailing Address:</w:t>
            </w:r>
          </w:p>
        </w:tc>
        <w:tc>
          <w:tcPr>
            <w:tcW w:w="2450" w:type="pct"/>
            <w:gridSpan w:val="2"/>
            <w:tcBorders>
              <w:top w:val="single" w:sz="4" w:space="0" w:color="auto"/>
              <w:left w:val="nil"/>
              <w:bottom w:val="single" w:sz="4" w:space="0" w:color="auto"/>
              <w:right w:val="single" w:sz="8" w:space="0" w:color="000000"/>
            </w:tcBorders>
            <w:shd w:val="clear" w:color="auto" w:fill="auto"/>
            <w:noWrap/>
            <w:vAlign w:val="bottom"/>
            <w:hideMark/>
          </w:tcPr>
          <w:p w:rsidR="00722B77" w:rsidRPr="00722B77" w:rsidRDefault="00722B77" w:rsidP="00722B77">
            <w:pPr>
              <w:rPr>
                <w:rFonts w:ascii="Arial" w:hAnsi="Arial" w:cs="Arial"/>
                <w:color w:val="000000"/>
                <w:sz w:val="20"/>
              </w:rPr>
            </w:pPr>
            <w:r w:rsidRPr="00722B77">
              <w:rPr>
                <w:rFonts w:ascii="Arial" w:hAnsi="Arial" w:cs="Arial"/>
                <w:color w:val="000000"/>
                <w:sz w:val="20"/>
              </w:rPr>
              <w:t>Title:</w:t>
            </w:r>
          </w:p>
        </w:tc>
      </w:tr>
      <w:tr w:rsidR="00722B77" w:rsidRPr="00722B77" w:rsidTr="00A80ACC">
        <w:trPr>
          <w:trHeight w:val="300"/>
        </w:trPr>
        <w:tc>
          <w:tcPr>
            <w:tcW w:w="2550" w:type="pct"/>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722B77" w:rsidRPr="00722B77" w:rsidRDefault="00722B77" w:rsidP="00722B77">
            <w:pPr>
              <w:rPr>
                <w:rFonts w:ascii="Arial" w:hAnsi="Arial" w:cs="Arial"/>
                <w:color w:val="000000"/>
                <w:sz w:val="20"/>
              </w:rPr>
            </w:pPr>
            <w:r w:rsidRPr="00722B77">
              <w:rPr>
                <w:rFonts w:ascii="Arial" w:hAnsi="Arial" w:cs="Arial"/>
                <w:color w:val="000000"/>
                <w:sz w:val="20"/>
              </w:rPr>
              <w:t>City:</w:t>
            </w:r>
          </w:p>
        </w:tc>
        <w:tc>
          <w:tcPr>
            <w:tcW w:w="2450" w:type="pct"/>
            <w:gridSpan w:val="2"/>
            <w:tcBorders>
              <w:top w:val="single" w:sz="4" w:space="0" w:color="auto"/>
              <w:left w:val="nil"/>
              <w:bottom w:val="single" w:sz="4" w:space="0" w:color="auto"/>
              <w:right w:val="single" w:sz="8" w:space="0" w:color="000000"/>
            </w:tcBorders>
            <w:shd w:val="clear" w:color="auto" w:fill="auto"/>
            <w:noWrap/>
            <w:vAlign w:val="bottom"/>
            <w:hideMark/>
          </w:tcPr>
          <w:p w:rsidR="00722B77" w:rsidRPr="00722B77" w:rsidRDefault="00722B77" w:rsidP="00722B77">
            <w:pPr>
              <w:rPr>
                <w:rFonts w:ascii="Arial" w:hAnsi="Arial" w:cs="Arial"/>
                <w:color w:val="000000"/>
                <w:sz w:val="20"/>
              </w:rPr>
            </w:pPr>
            <w:r w:rsidRPr="00722B77">
              <w:rPr>
                <w:rFonts w:ascii="Arial" w:hAnsi="Arial" w:cs="Arial"/>
                <w:color w:val="000000"/>
                <w:sz w:val="20"/>
              </w:rPr>
              <w:t>Phone:</w:t>
            </w:r>
          </w:p>
        </w:tc>
      </w:tr>
      <w:tr w:rsidR="00722B77" w:rsidRPr="00722B77" w:rsidTr="00A80ACC">
        <w:trPr>
          <w:trHeight w:val="300"/>
        </w:trPr>
        <w:tc>
          <w:tcPr>
            <w:tcW w:w="2550" w:type="pct"/>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722B77" w:rsidRPr="00722B77" w:rsidRDefault="00722B77" w:rsidP="00722B77">
            <w:pPr>
              <w:rPr>
                <w:rFonts w:ascii="Arial" w:hAnsi="Arial" w:cs="Arial"/>
                <w:color w:val="000000"/>
                <w:sz w:val="20"/>
              </w:rPr>
            </w:pPr>
            <w:r w:rsidRPr="00722B77">
              <w:rPr>
                <w:rFonts w:ascii="Arial" w:hAnsi="Arial" w:cs="Arial"/>
                <w:color w:val="000000"/>
                <w:sz w:val="20"/>
              </w:rPr>
              <w:t>State:</w:t>
            </w:r>
          </w:p>
        </w:tc>
        <w:tc>
          <w:tcPr>
            <w:tcW w:w="2450" w:type="pct"/>
            <w:gridSpan w:val="2"/>
            <w:tcBorders>
              <w:top w:val="single" w:sz="4" w:space="0" w:color="auto"/>
              <w:left w:val="nil"/>
              <w:bottom w:val="single" w:sz="4" w:space="0" w:color="auto"/>
              <w:right w:val="single" w:sz="8" w:space="0" w:color="000000"/>
            </w:tcBorders>
            <w:shd w:val="clear" w:color="auto" w:fill="auto"/>
            <w:noWrap/>
            <w:vAlign w:val="bottom"/>
            <w:hideMark/>
          </w:tcPr>
          <w:p w:rsidR="00722B77" w:rsidRPr="00722B77" w:rsidRDefault="00722B77" w:rsidP="00722B77">
            <w:pPr>
              <w:rPr>
                <w:rFonts w:ascii="Arial" w:hAnsi="Arial" w:cs="Arial"/>
                <w:color w:val="000000"/>
                <w:sz w:val="20"/>
              </w:rPr>
            </w:pPr>
            <w:r w:rsidRPr="00722B77">
              <w:rPr>
                <w:rFonts w:ascii="Arial" w:hAnsi="Arial" w:cs="Arial"/>
                <w:color w:val="000000"/>
                <w:sz w:val="20"/>
              </w:rPr>
              <w:t>Zip:</w:t>
            </w:r>
          </w:p>
        </w:tc>
      </w:tr>
      <w:tr w:rsidR="00722B77" w:rsidRPr="00722B77" w:rsidTr="00A80ACC">
        <w:trPr>
          <w:trHeight w:val="300"/>
        </w:trPr>
        <w:tc>
          <w:tcPr>
            <w:tcW w:w="2550" w:type="pct"/>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722B77" w:rsidRPr="00722B77" w:rsidRDefault="00722B77" w:rsidP="00722B77">
            <w:pPr>
              <w:rPr>
                <w:rFonts w:ascii="Arial" w:hAnsi="Arial" w:cs="Arial"/>
                <w:color w:val="000000"/>
                <w:sz w:val="20"/>
              </w:rPr>
            </w:pPr>
            <w:r w:rsidRPr="00722B77">
              <w:rPr>
                <w:rFonts w:ascii="Arial" w:hAnsi="Arial" w:cs="Arial"/>
                <w:color w:val="000000"/>
                <w:sz w:val="20"/>
              </w:rPr>
              <w:t>Emergency Phone:</w:t>
            </w:r>
          </w:p>
        </w:tc>
        <w:tc>
          <w:tcPr>
            <w:tcW w:w="2450" w:type="pct"/>
            <w:gridSpan w:val="2"/>
            <w:tcBorders>
              <w:top w:val="single" w:sz="4" w:space="0" w:color="auto"/>
              <w:left w:val="nil"/>
              <w:bottom w:val="single" w:sz="4" w:space="0" w:color="auto"/>
              <w:right w:val="single" w:sz="8" w:space="0" w:color="000000"/>
            </w:tcBorders>
            <w:shd w:val="clear" w:color="auto" w:fill="auto"/>
            <w:noWrap/>
            <w:vAlign w:val="bottom"/>
            <w:hideMark/>
          </w:tcPr>
          <w:p w:rsidR="00722B77" w:rsidRPr="00722B77" w:rsidRDefault="00722B77" w:rsidP="00722B77">
            <w:pPr>
              <w:rPr>
                <w:rFonts w:ascii="Arial" w:hAnsi="Arial" w:cs="Arial"/>
                <w:color w:val="000000"/>
                <w:sz w:val="20"/>
              </w:rPr>
            </w:pPr>
            <w:r w:rsidRPr="00722B77">
              <w:rPr>
                <w:rFonts w:ascii="Arial" w:hAnsi="Arial" w:cs="Arial"/>
                <w:color w:val="000000"/>
                <w:sz w:val="20"/>
              </w:rPr>
              <w:t>Email:</w:t>
            </w:r>
          </w:p>
        </w:tc>
      </w:tr>
      <w:tr w:rsidR="00722B77" w:rsidRPr="00722B77" w:rsidTr="00A80ACC">
        <w:trPr>
          <w:trHeight w:val="300"/>
        </w:trPr>
        <w:tc>
          <w:tcPr>
            <w:tcW w:w="5000" w:type="pct"/>
            <w:gridSpan w:val="4"/>
            <w:tcBorders>
              <w:top w:val="single" w:sz="4" w:space="0" w:color="auto"/>
              <w:left w:val="single" w:sz="8" w:space="0" w:color="auto"/>
              <w:bottom w:val="single" w:sz="4" w:space="0" w:color="auto"/>
              <w:right w:val="single" w:sz="8" w:space="0" w:color="000000"/>
            </w:tcBorders>
            <w:shd w:val="clear" w:color="000000" w:fill="EEECE1"/>
            <w:noWrap/>
            <w:vAlign w:val="bottom"/>
            <w:hideMark/>
          </w:tcPr>
          <w:p w:rsidR="00722B77" w:rsidRPr="00722B77" w:rsidRDefault="00722B77" w:rsidP="00722B77">
            <w:pPr>
              <w:rPr>
                <w:rFonts w:ascii="Arial" w:hAnsi="Arial" w:cs="Arial"/>
                <w:b/>
                <w:bCs/>
                <w:color w:val="000000"/>
                <w:sz w:val="20"/>
              </w:rPr>
            </w:pPr>
            <w:r w:rsidRPr="00722B77">
              <w:rPr>
                <w:rFonts w:ascii="Arial" w:hAnsi="Arial" w:cs="Arial"/>
                <w:b/>
                <w:bCs/>
                <w:color w:val="000000"/>
                <w:sz w:val="20"/>
              </w:rPr>
              <w:t>PROJECT INFORMATION</w:t>
            </w:r>
          </w:p>
        </w:tc>
      </w:tr>
      <w:tr w:rsidR="00142A88" w:rsidRPr="00722B77" w:rsidTr="00A80ACC">
        <w:trPr>
          <w:trHeight w:val="300"/>
        </w:trPr>
        <w:tc>
          <w:tcPr>
            <w:tcW w:w="2550" w:type="pct"/>
            <w:gridSpan w:val="2"/>
            <w:tcBorders>
              <w:top w:val="single" w:sz="4" w:space="0" w:color="auto"/>
              <w:left w:val="single" w:sz="8" w:space="0" w:color="auto"/>
              <w:bottom w:val="single" w:sz="4" w:space="0" w:color="auto"/>
              <w:right w:val="single" w:sz="4" w:space="0" w:color="auto"/>
            </w:tcBorders>
            <w:shd w:val="clear" w:color="auto" w:fill="auto"/>
            <w:noWrap/>
            <w:vAlign w:val="bottom"/>
          </w:tcPr>
          <w:p w:rsidR="00142A88" w:rsidRPr="00722B77" w:rsidRDefault="00142A88" w:rsidP="00142A88">
            <w:pPr>
              <w:rPr>
                <w:rFonts w:ascii="Arial" w:hAnsi="Arial" w:cs="Arial"/>
                <w:color w:val="000000"/>
                <w:sz w:val="20"/>
              </w:rPr>
            </w:pPr>
            <w:r w:rsidRPr="00722B77">
              <w:rPr>
                <w:rFonts w:ascii="Arial" w:hAnsi="Arial" w:cs="Arial"/>
                <w:color w:val="000000"/>
                <w:sz w:val="20"/>
              </w:rPr>
              <w:t>DCM PM: </w:t>
            </w:r>
          </w:p>
        </w:tc>
        <w:tc>
          <w:tcPr>
            <w:tcW w:w="2450" w:type="pct"/>
            <w:gridSpan w:val="2"/>
            <w:tcBorders>
              <w:top w:val="single" w:sz="4" w:space="0" w:color="auto"/>
              <w:left w:val="single" w:sz="4" w:space="0" w:color="auto"/>
              <w:bottom w:val="single" w:sz="4" w:space="0" w:color="auto"/>
              <w:right w:val="single" w:sz="8" w:space="0" w:color="auto"/>
            </w:tcBorders>
            <w:shd w:val="clear" w:color="auto" w:fill="auto"/>
            <w:noWrap/>
            <w:vAlign w:val="bottom"/>
            <w:hideMark/>
          </w:tcPr>
          <w:p w:rsidR="00142A88" w:rsidRPr="00722B77" w:rsidRDefault="00142A88" w:rsidP="00142A88">
            <w:pPr>
              <w:rPr>
                <w:rFonts w:ascii="Arial" w:hAnsi="Arial" w:cs="Arial"/>
                <w:color w:val="000000"/>
                <w:sz w:val="20"/>
              </w:rPr>
            </w:pPr>
            <w:r w:rsidRPr="00722B77">
              <w:rPr>
                <w:rFonts w:ascii="Arial" w:hAnsi="Arial" w:cs="Arial"/>
                <w:color w:val="000000"/>
                <w:sz w:val="20"/>
              </w:rPr>
              <w:t>Phone: </w:t>
            </w:r>
          </w:p>
        </w:tc>
      </w:tr>
      <w:tr w:rsidR="00142A88" w:rsidRPr="00722B77" w:rsidTr="00A80ACC">
        <w:trPr>
          <w:trHeight w:val="300"/>
        </w:trPr>
        <w:tc>
          <w:tcPr>
            <w:tcW w:w="2550" w:type="pct"/>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rsidR="00142A88" w:rsidRPr="00722B77" w:rsidRDefault="004B1ED8" w:rsidP="00142A88">
            <w:pPr>
              <w:rPr>
                <w:rFonts w:ascii="Arial" w:hAnsi="Arial" w:cs="Arial"/>
                <w:color w:val="000000"/>
                <w:sz w:val="20"/>
              </w:rPr>
            </w:pPr>
            <w:r>
              <w:rPr>
                <w:rFonts w:ascii="Arial" w:hAnsi="Arial" w:cs="Arial"/>
                <w:color w:val="000000"/>
                <w:sz w:val="20"/>
              </w:rPr>
              <w:t>DCM IOR</w:t>
            </w:r>
            <w:r w:rsidR="00142A88" w:rsidRPr="00722B77">
              <w:rPr>
                <w:rFonts w:ascii="Arial" w:hAnsi="Arial" w:cs="Arial"/>
                <w:color w:val="000000"/>
                <w:sz w:val="20"/>
              </w:rPr>
              <w:t>: </w:t>
            </w:r>
          </w:p>
        </w:tc>
        <w:tc>
          <w:tcPr>
            <w:tcW w:w="2450" w:type="pct"/>
            <w:gridSpan w:val="2"/>
            <w:tcBorders>
              <w:top w:val="single" w:sz="4" w:space="0" w:color="auto"/>
              <w:left w:val="single" w:sz="4" w:space="0" w:color="auto"/>
              <w:bottom w:val="single" w:sz="4" w:space="0" w:color="auto"/>
              <w:right w:val="single" w:sz="8" w:space="0" w:color="auto"/>
            </w:tcBorders>
            <w:shd w:val="clear" w:color="auto" w:fill="auto"/>
            <w:noWrap/>
            <w:vAlign w:val="bottom"/>
            <w:hideMark/>
          </w:tcPr>
          <w:p w:rsidR="00142A88" w:rsidRPr="00722B77" w:rsidRDefault="00142A88" w:rsidP="00142A88">
            <w:pPr>
              <w:rPr>
                <w:rFonts w:ascii="Arial" w:hAnsi="Arial" w:cs="Arial"/>
                <w:color w:val="000000"/>
                <w:sz w:val="20"/>
              </w:rPr>
            </w:pPr>
            <w:r w:rsidRPr="00722B77">
              <w:rPr>
                <w:rFonts w:ascii="Arial" w:hAnsi="Arial" w:cs="Arial"/>
                <w:color w:val="000000"/>
                <w:sz w:val="20"/>
              </w:rPr>
              <w:t>Phone: </w:t>
            </w:r>
          </w:p>
        </w:tc>
      </w:tr>
      <w:tr w:rsidR="003E1FAA" w:rsidRPr="00722B77" w:rsidTr="00A80ACC">
        <w:trPr>
          <w:trHeight w:val="300"/>
        </w:trPr>
        <w:tc>
          <w:tcPr>
            <w:tcW w:w="2550" w:type="pct"/>
            <w:gridSpan w:val="2"/>
            <w:tcBorders>
              <w:top w:val="single" w:sz="4" w:space="0" w:color="auto"/>
              <w:left w:val="single" w:sz="8" w:space="0" w:color="auto"/>
              <w:bottom w:val="single" w:sz="4" w:space="0" w:color="auto"/>
              <w:right w:val="single" w:sz="4" w:space="0" w:color="auto"/>
            </w:tcBorders>
            <w:shd w:val="clear" w:color="auto" w:fill="auto"/>
            <w:noWrap/>
            <w:vAlign w:val="bottom"/>
          </w:tcPr>
          <w:p w:rsidR="003E1FAA" w:rsidRPr="00722B77" w:rsidDel="004B1ED8" w:rsidRDefault="003E1FAA">
            <w:pPr>
              <w:rPr>
                <w:rFonts w:ascii="Arial" w:hAnsi="Arial" w:cs="Arial"/>
                <w:color w:val="000000"/>
                <w:sz w:val="20"/>
              </w:rPr>
            </w:pPr>
            <w:r>
              <w:rPr>
                <w:rFonts w:ascii="Arial" w:hAnsi="Arial" w:cs="Arial"/>
                <w:color w:val="000000"/>
                <w:sz w:val="20"/>
              </w:rPr>
              <w:t>EH&amp;S Storm</w:t>
            </w:r>
            <w:r w:rsidR="00456CCB">
              <w:rPr>
                <w:rFonts w:ascii="Arial" w:hAnsi="Arial" w:cs="Arial"/>
                <w:color w:val="000000"/>
                <w:sz w:val="20"/>
              </w:rPr>
              <w:t xml:space="preserve"> W</w:t>
            </w:r>
            <w:r>
              <w:rPr>
                <w:rFonts w:ascii="Arial" w:hAnsi="Arial" w:cs="Arial"/>
                <w:color w:val="000000"/>
                <w:sz w:val="20"/>
              </w:rPr>
              <w:t xml:space="preserve">ater Contact:  </w:t>
            </w:r>
          </w:p>
        </w:tc>
        <w:tc>
          <w:tcPr>
            <w:tcW w:w="2450" w:type="pct"/>
            <w:gridSpan w:val="2"/>
            <w:tcBorders>
              <w:top w:val="single" w:sz="4" w:space="0" w:color="auto"/>
              <w:left w:val="single" w:sz="4" w:space="0" w:color="auto"/>
              <w:bottom w:val="single" w:sz="4" w:space="0" w:color="auto"/>
              <w:right w:val="single" w:sz="8" w:space="0" w:color="auto"/>
            </w:tcBorders>
            <w:shd w:val="clear" w:color="auto" w:fill="auto"/>
            <w:noWrap/>
            <w:vAlign w:val="bottom"/>
          </w:tcPr>
          <w:p w:rsidR="003E1FAA" w:rsidRPr="00722B77" w:rsidDel="004B1ED8" w:rsidRDefault="003E1FAA" w:rsidP="00142A88">
            <w:pPr>
              <w:rPr>
                <w:rFonts w:ascii="Arial" w:hAnsi="Arial" w:cs="Arial"/>
                <w:color w:val="000000"/>
                <w:sz w:val="20"/>
              </w:rPr>
            </w:pPr>
            <w:r>
              <w:rPr>
                <w:rFonts w:ascii="Arial" w:hAnsi="Arial" w:cs="Arial"/>
                <w:color w:val="000000"/>
                <w:sz w:val="20"/>
              </w:rPr>
              <w:t xml:space="preserve">Phone: </w:t>
            </w:r>
          </w:p>
        </w:tc>
      </w:tr>
      <w:tr w:rsidR="004B1ED8" w:rsidRPr="00722B77" w:rsidTr="004B1ED8">
        <w:trPr>
          <w:trHeight w:val="300"/>
        </w:trPr>
        <w:tc>
          <w:tcPr>
            <w:tcW w:w="5000" w:type="pct"/>
            <w:gridSpan w:val="4"/>
            <w:tcBorders>
              <w:top w:val="single" w:sz="4" w:space="0" w:color="auto"/>
              <w:left w:val="single" w:sz="8" w:space="0" w:color="auto"/>
              <w:bottom w:val="single" w:sz="4" w:space="0" w:color="auto"/>
              <w:right w:val="single" w:sz="8" w:space="0" w:color="auto"/>
            </w:tcBorders>
            <w:shd w:val="clear" w:color="auto" w:fill="auto"/>
            <w:noWrap/>
            <w:vAlign w:val="bottom"/>
          </w:tcPr>
          <w:p w:rsidR="004B1ED8" w:rsidRDefault="00E628B1" w:rsidP="00142A88">
            <w:pPr>
              <w:rPr>
                <w:rFonts w:ascii="Arial" w:hAnsi="Arial" w:cs="Arial"/>
                <w:color w:val="000000"/>
                <w:sz w:val="20"/>
              </w:rPr>
            </w:pPr>
            <w:r>
              <w:rPr>
                <w:rFonts w:ascii="Arial" w:hAnsi="Arial" w:cs="Arial"/>
                <w:color w:val="000000"/>
                <w:sz w:val="20"/>
              </w:rPr>
              <w:t xml:space="preserve">Project </w:t>
            </w:r>
            <w:r w:rsidR="004B1ED8" w:rsidRPr="00722B77">
              <w:rPr>
                <w:rFonts w:ascii="Arial" w:hAnsi="Arial" w:cs="Arial"/>
                <w:color w:val="000000"/>
                <w:sz w:val="20"/>
              </w:rPr>
              <w:t>Physical Address: </w:t>
            </w:r>
          </w:p>
          <w:p w:rsidR="003E1FAA" w:rsidRPr="00722B77" w:rsidRDefault="003E1FAA" w:rsidP="00142A88">
            <w:pPr>
              <w:rPr>
                <w:rFonts w:ascii="Arial" w:hAnsi="Arial" w:cs="Arial"/>
                <w:color w:val="000000"/>
                <w:sz w:val="20"/>
              </w:rPr>
            </w:pPr>
          </w:p>
          <w:p w:rsidR="004B1ED8" w:rsidRPr="00722B77" w:rsidRDefault="004B1ED8" w:rsidP="00142A88">
            <w:pPr>
              <w:rPr>
                <w:rFonts w:ascii="Arial" w:hAnsi="Arial" w:cs="Arial"/>
                <w:color w:val="000000"/>
                <w:sz w:val="20"/>
              </w:rPr>
            </w:pPr>
          </w:p>
        </w:tc>
      </w:tr>
      <w:tr w:rsidR="004B1ED8" w:rsidRPr="00722B77" w:rsidTr="00A80ACC">
        <w:trPr>
          <w:trHeight w:val="300"/>
        </w:trPr>
        <w:tc>
          <w:tcPr>
            <w:tcW w:w="2550" w:type="pct"/>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96E7D" w:rsidRDefault="004B1ED8" w:rsidP="00A80ACC">
            <w:pPr>
              <w:rPr>
                <w:rFonts w:ascii="Arial" w:hAnsi="Arial" w:cs="Arial"/>
                <w:sz w:val="20"/>
              </w:rPr>
            </w:pPr>
            <w:r w:rsidRPr="00722B77">
              <w:rPr>
                <w:rFonts w:ascii="Arial" w:hAnsi="Arial" w:cs="Arial"/>
                <w:color w:val="000000"/>
                <w:sz w:val="20"/>
              </w:rPr>
              <w:t>Total size of construction site:</w:t>
            </w:r>
            <w:r>
              <w:rPr>
                <w:rFonts w:ascii="Arial" w:hAnsi="Arial" w:cs="Arial"/>
                <w:color w:val="000000"/>
                <w:sz w:val="20"/>
              </w:rPr>
              <w:t xml:space="preserve"> </w:t>
            </w:r>
            <w:r>
              <w:rPr>
                <w:rFonts w:ascii="Arial" w:hAnsi="Arial" w:cs="Arial"/>
                <w:sz w:val="20"/>
              </w:rPr>
              <w:t>(</w:t>
            </w:r>
            <w:r w:rsidRPr="000B57BC">
              <w:rPr>
                <w:rFonts w:ascii="Arial" w:hAnsi="Arial" w:cs="Arial"/>
                <w:sz w:val="20"/>
              </w:rPr>
              <w:t>Acres</w:t>
            </w:r>
            <w:r>
              <w:rPr>
                <w:rFonts w:ascii="Arial" w:hAnsi="Arial" w:cs="Arial"/>
                <w:sz w:val="20"/>
              </w:rPr>
              <w:t>)</w:t>
            </w:r>
          </w:p>
          <w:p w:rsidR="004B1ED8" w:rsidRPr="00722B77" w:rsidRDefault="004B1ED8" w:rsidP="00A80ACC">
            <w:pPr>
              <w:rPr>
                <w:rFonts w:ascii="Arial" w:hAnsi="Arial" w:cs="Arial"/>
                <w:color w:val="000000"/>
                <w:sz w:val="20"/>
              </w:rPr>
            </w:pPr>
            <w:r w:rsidRPr="00722B77">
              <w:rPr>
                <w:rFonts w:ascii="Arial" w:hAnsi="Arial" w:cs="Arial"/>
                <w:color w:val="000000"/>
                <w:sz w:val="20"/>
              </w:rPr>
              <w:t> </w:t>
            </w:r>
          </w:p>
        </w:tc>
        <w:tc>
          <w:tcPr>
            <w:tcW w:w="2450" w:type="pct"/>
            <w:gridSpan w:val="2"/>
            <w:tcBorders>
              <w:top w:val="single" w:sz="4" w:space="0" w:color="auto"/>
              <w:left w:val="single" w:sz="4" w:space="0" w:color="auto"/>
              <w:bottom w:val="single" w:sz="4" w:space="0" w:color="auto"/>
              <w:right w:val="single" w:sz="8" w:space="0" w:color="auto"/>
            </w:tcBorders>
            <w:shd w:val="clear" w:color="auto" w:fill="auto"/>
            <w:noWrap/>
            <w:vAlign w:val="bottom"/>
            <w:hideMark/>
          </w:tcPr>
          <w:p w:rsidR="004B1ED8" w:rsidRDefault="004B1ED8" w:rsidP="00A80ACC">
            <w:pPr>
              <w:rPr>
                <w:rFonts w:ascii="Arial" w:hAnsi="Arial" w:cs="Arial"/>
                <w:color w:val="EEECE1"/>
                <w:sz w:val="20"/>
              </w:rPr>
            </w:pPr>
            <w:r w:rsidRPr="00722B77">
              <w:rPr>
                <w:rFonts w:ascii="Arial" w:hAnsi="Arial" w:cs="Arial"/>
                <w:color w:val="000000"/>
                <w:sz w:val="20"/>
              </w:rPr>
              <w:t>Total area to be disturbed:</w:t>
            </w:r>
            <w:r w:rsidRPr="000B57BC">
              <w:rPr>
                <w:rFonts w:ascii="Arial" w:hAnsi="Arial" w:cs="Arial"/>
                <w:sz w:val="20"/>
              </w:rPr>
              <w:t xml:space="preserve"> </w:t>
            </w:r>
            <w:r>
              <w:rPr>
                <w:rFonts w:ascii="Arial" w:hAnsi="Arial" w:cs="Arial"/>
                <w:sz w:val="20"/>
              </w:rPr>
              <w:t>(</w:t>
            </w:r>
            <w:r w:rsidRPr="000B57BC">
              <w:rPr>
                <w:rFonts w:ascii="Arial" w:hAnsi="Arial" w:cs="Arial"/>
                <w:sz w:val="20"/>
              </w:rPr>
              <w:t>% of total</w:t>
            </w:r>
            <w:r>
              <w:rPr>
                <w:rFonts w:ascii="Arial" w:hAnsi="Arial" w:cs="Arial"/>
                <w:sz w:val="20"/>
              </w:rPr>
              <w:t>)</w:t>
            </w:r>
            <w:r w:rsidRPr="00722B77">
              <w:rPr>
                <w:rFonts w:ascii="Arial" w:hAnsi="Arial" w:cs="Arial"/>
                <w:color w:val="EEECE1"/>
                <w:sz w:val="20"/>
              </w:rPr>
              <w:t> </w:t>
            </w:r>
          </w:p>
          <w:p w:rsidR="00496E7D" w:rsidRPr="00722B77" w:rsidRDefault="00496E7D" w:rsidP="00A80ACC">
            <w:pPr>
              <w:rPr>
                <w:rFonts w:ascii="Arial" w:hAnsi="Arial" w:cs="Arial"/>
                <w:color w:val="EEECE1"/>
                <w:sz w:val="20"/>
              </w:rPr>
            </w:pPr>
          </w:p>
        </w:tc>
      </w:tr>
      <w:tr w:rsidR="004B1ED8" w:rsidRPr="00722B77" w:rsidTr="00B048F3">
        <w:trPr>
          <w:trHeight w:val="300"/>
        </w:trPr>
        <w:tc>
          <w:tcPr>
            <w:tcW w:w="2553" w:type="pct"/>
            <w:gridSpan w:val="3"/>
            <w:tcBorders>
              <w:top w:val="single" w:sz="4" w:space="0" w:color="auto"/>
              <w:left w:val="single" w:sz="8" w:space="0" w:color="auto"/>
              <w:bottom w:val="single" w:sz="4" w:space="0" w:color="auto"/>
              <w:right w:val="single" w:sz="4" w:space="0" w:color="auto"/>
            </w:tcBorders>
            <w:shd w:val="clear" w:color="auto" w:fill="auto"/>
            <w:noWrap/>
            <w:vAlign w:val="bottom"/>
          </w:tcPr>
          <w:p w:rsidR="004B1ED8" w:rsidRDefault="004B1ED8" w:rsidP="004B1ED8">
            <w:pPr>
              <w:rPr>
                <w:rFonts w:ascii="Arial" w:hAnsi="Arial" w:cs="Arial"/>
                <w:color w:val="000000"/>
                <w:sz w:val="20"/>
              </w:rPr>
            </w:pPr>
            <w:r>
              <w:rPr>
                <w:rFonts w:ascii="Arial" w:hAnsi="Arial" w:cs="Arial"/>
                <w:color w:val="000000"/>
                <w:sz w:val="20"/>
              </w:rPr>
              <w:t>I</w:t>
            </w:r>
            <w:r w:rsidRPr="00722B77">
              <w:rPr>
                <w:rFonts w:ascii="Arial" w:hAnsi="Arial" w:cs="Arial"/>
                <w:color w:val="000000"/>
                <w:sz w:val="20"/>
              </w:rPr>
              <w:t xml:space="preserve">mperviousness </w:t>
            </w:r>
          </w:p>
          <w:p w:rsidR="004B1ED8" w:rsidRPr="00722B77" w:rsidRDefault="004B1ED8">
            <w:pPr>
              <w:rPr>
                <w:rFonts w:ascii="Arial" w:hAnsi="Arial" w:cs="Arial"/>
                <w:color w:val="000000"/>
                <w:sz w:val="20"/>
              </w:rPr>
            </w:pPr>
            <w:r w:rsidRPr="00722B77">
              <w:rPr>
                <w:rFonts w:ascii="Arial" w:hAnsi="Arial" w:cs="Arial"/>
                <w:color w:val="000000"/>
                <w:sz w:val="20"/>
              </w:rPr>
              <w:t>Pre-Construction</w:t>
            </w:r>
            <w:r w:rsidR="000E785B">
              <w:rPr>
                <w:rFonts w:ascii="Arial" w:hAnsi="Arial" w:cs="Arial"/>
                <w:color w:val="000000"/>
                <w:sz w:val="20"/>
              </w:rPr>
              <w:t xml:space="preserve"> (</w:t>
            </w:r>
            <w:proofErr w:type="spellStart"/>
            <w:r w:rsidR="000E785B">
              <w:rPr>
                <w:rFonts w:ascii="Arial" w:hAnsi="Arial" w:cs="Arial"/>
                <w:color w:val="000000"/>
                <w:sz w:val="20"/>
              </w:rPr>
              <w:t>sq</w:t>
            </w:r>
            <w:proofErr w:type="spellEnd"/>
            <w:r w:rsidR="000E785B">
              <w:rPr>
                <w:rFonts w:ascii="Arial" w:hAnsi="Arial" w:cs="Arial"/>
                <w:color w:val="000000"/>
                <w:sz w:val="20"/>
              </w:rPr>
              <w:t xml:space="preserve"> </w:t>
            </w:r>
            <w:proofErr w:type="spellStart"/>
            <w:r w:rsidR="000E785B">
              <w:rPr>
                <w:rFonts w:ascii="Arial" w:hAnsi="Arial" w:cs="Arial"/>
                <w:color w:val="000000"/>
                <w:sz w:val="20"/>
              </w:rPr>
              <w:t>ft</w:t>
            </w:r>
            <w:proofErr w:type="spellEnd"/>
            <w:r w:rsidR="000E785B">
              <w:rPr>
                <w:rFonts w:ascii="Arial" w:hAnsi="Arial" w:cs="Arial"/>
                <w:color w:val="000000"/>
                <w:sz w:val="20"/>
              </w:rPr>
              <w:t>)</w:t>
            </w:r>
            <w:r w:rsidRPr="00722B77">
              <w:rPr>
                <w:rFonts w:ascii="Arial" w:hAnsi="Arial" w:cs="Arial"/>
                <w:color w:val="000000"/>
                <w:sz w:val="20"/>
              </w:rPr>
              <w:t xml:space="preserve">: </w:t>
            </w:r>
          </w:p>
        </w:tc>
        <w:tc>
          <w:tcPr>
            <w:tcW w:w="2447" w:type="pct"/>
            <w:tcBorders>
              <w:top w:val="single" w:sz="4" w:space="0" w:color="auto"/>
              <w:left w:val="nil"/>
              <w:bottom w:val="single" w:sz="4" w:space="0" w:color="auto"/>
              <w:right w:val="single" w:sz="8" w:space="0" w:color="auto"/>
            </w:tcBorders>
            <w:shd w:val="clear" w:color="auto" w:fill="auto"/>
            <w:noWrap/>
            <w:vAlign w:val="bottom"/>
          </w:tcPr>
          <w:p w:rsidR="004B1ED8" w:rsidRDefault="004B1ED8" w:rsidP="004B1ED8">
            <w:pPr>
              <w:rPr>
                <w:rFonts w:ascii="Arial" w:hAnsi="Arial" w:cs="Arial"/>
                <w:color w:val="000000"/>
                <w:sz w:val="20"/>
              </w:rPr>
            </w:pPr>
            <w:r>
              <w:rPr>
                <w:rFonts w:ascii="Arial" w:hAnsi="Arial" w:cs="Arial"/>
                <w:color w:val="000000"/>
                <w:sz w:val="20"/>
              </w:rPr>
              <w:t>Imperviousness</w:t>
            </w:r>
          </w:p>
          <w:p w:rsidR="004B1ED8" w:rsidRPr="00722B77" w:rsidRDefault="004B1ED8">
            <w:pPr>
              <w:rPr>
                <w:rFonts w:ascii="Arial" w:hAnsi="Arial" w:cs="Arial"/>
                <w:color w:val="000000"/>
                <w:sz w:val="20"/>
              </w:rPr>
            </w:pPr>
            <w:r w:rsidRPr="00722B77">
              <w:rPr>
                <w:rFonts w:ascii="Arial" w:hAnsi="Arial" w:cs="Arial"/>
                <w:color w:val="000000"/>
                <w:sz w:val="20"/>
              </w:rPr>
              <w:t>Post-Construction</w:t>
            </w:r>
            <w:r w:rsidR="000E785B">
              <w:rPr>
                <w:rFonts w:ascii="Arial" w:hAnsi="Arial" w:cs="Arial"/>
                <w:color w:val="000000"/>
                <w:sz w:val="20"/>
              </w:rPr>
              <w:t xml:space="preserve"> (</w:t>
            </w:r>
            <w:proofErr w:type="spellStart"/>
            <w:r w:rsidR="000E785B">
              <w:rPr>
                <w:rFonts w:ascii="Arial" w:hAnsi="Arial" w:cs="Arial"/>
                <w:color w:val="000000"/>
                <w:sz w:val="20"/>
              </w:rPr>
              <w:t>sq</w:t>
            </w:r>
            <w:proofErr w:type="spellEnd"/>
            <w:r w:rsidR="000E785B">
              <w:rPr>
                <w:rFonts w:ascii="Arial" w:hAnsi="Arial" w:cs="Arial"/>
                <w:color w:val="000000"/>
                <w:sz w:val="20"/>
              </w:rPr>
              <w:t xml:space="preserve"> </w:t>
            </w:r>
            <w:proofErr w:type="spellStart"/>
            <w:r w:rsidR="000E785B">
              <w:rPr>
                <w:rFonts w:ascii="Arial" w:hAnsi="Arial" w:cs="Arial"/>
                <w:color w:val="000000"/>
                <w:sz w:val="20"/>
              </w:rPr>
              <w:t>ft</w:t>
            </w:r>
            <w:proofErr w:type="spellEnd"/>
            <w:r w:rsidR="000E785B">
              <w:rPr>
                <w:rFonts w:ascii="Arial" w:hAnsi="Arial" w:cs="Arial"/>
                <w:color w:val="000000"/>
                <w:sz w:val="20"/>
              </w:rPr>
              <w:t>)</w:t>
            </w:r>
            <w:r>
              <w:rPr>
                <w:rFonts w:ascii="Arial" w:hAnsi="Arial" w:cs="Arial"/>
                <w:color w:val="000000"/>
                <w:sz w:val="20"/>
              </w:rPr>
              <w:t xml:space="preserve">: </w:t>
            </w:r>
          </w:p>
        </w:tc>
      </w:tr>
      <w:tr w:rsidR="004B1ED8" w:rsidRPr="00722B77" w:rsidTr="00A80ACC">
        <w:trPr>
          <w:trHeight w:val="300"/>
        </w:trPr>
        <w:tc>
          <w:tcPr>
            <w:tcW w:w="2550" w:type="pct"/>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4B1ED8" w:rsidRPr="00722B77" w:rsidRDefault="004B1ED8" w:rsidP="00722B77">
            <w:pPr>
              <w:rPr>
                <w:rFonts w:ascii="Arial" w:hAnsi="Arial" w:cs="Arial"/>
                <w:color w:val="000000"/>
                <w:sz w:val="20"/>
              </w:rPr>
            </w:pPr>
            <w:r w:rsidRPr="00722B77">
              <w:rPr>
                <w:rFonts w:ascii="Arial" w:hAnsi="Arial" w:cs="Arial"/>
                <w:color w:val="000000"/>
                <w:sz w:val="20"/>
              </w:rPr>
              <w:t>Construction commencement date:</w:t>
            </w:r>
          </w:p>
        </w:tc>
        <w:tc>
          <w:tcPr>
            <w:tcW w:w="2450" w:type="pct"/>
            <w:gridSpan w:val="2"/>
            <w:tcBorders>
              <w:top w:val="single" w:sz="4" w:space="0" w:color="auto"/>
              <w:left w:val="nil"/>
              <w:bottom w:val="single" w:sz="4" w:space="0" w:color="auto"/>
              <w:right w:val="single" w:sz="8" w:space="0" w:color="000000"/>
            </w:tcBorders>
            <w:shd w:val="clear" w:color="auto" w:fill="auto"/>
            <w:noWrap/>
            <w:vAlign w:val="bottom"/>
            <w:hideMark/>
          </w:tcPr>
          <w:p w:rsidR="004B1ED8" w:rsidRPr="00722B77" w:rsidRDefault="004B1ED8" w:rsidP="00722B77">
            <w:pPr>
              <w:rPr>
                <w:rFonts w:ascii="Arial" w:hAnsi="Arial" w:cs="Arial"/>
                <w:color w:val="000000"/>
                <w:sz w:val="20"/>
              </w:rPr>
            </w:pPr>
            <w:r w:rsidRPr="00722B77">
              <w:rPr>
                <w:rFonts w:ascii="Arial" w:hAnsi="Arial" w:cs="Arial"/>
                <w:color w:val="000000"/>
                <w:sz w:val="20"/>
              </w:rPr>
              <w:t>Construction completion date:</w:t>
            </w:r>
          </w:p>
        </w:tc>
      </w:tr>
      <w:tr w:rsidR="004B1ED8" w:rsidRPr="00722B77" w:rsidTr="00A80ACC">
        <w:trPr>
          <w:trHeight w:val="300"/>
        </w:trPr>
        <w:tc>
          <w:tcPr>
            <w:tcW w:w="5000" w:type="pct"/>
            <w:gridSpan w:val="4"/>
            <w:tcBorders>
              <w:top w:val="single" w:sz="4" w:space="0" w:color="auto"/>
              <w:left w:val="single" w:sz="8" w:space="0" w:color="auto"/>
              <w:bottom w:val="single" w:sz="4" w:space="0" w:color="auto"/>
              <w:right w:val="single" w:sz="8" w:space="0" w:color="000000"/>
            </w:tcBorders>
            <w:shd w:val="clear" w:color="000000" w:fill="EEECE1"/>
            <w:noWrap/>
            <w:vAlign w:val="bottom"/>
            <w:hideMark/>
          </w:tcPr>
          <w:p w:rsidR="004B1ED8" w:rsidRPr="00722B77" w:rsidRDefault="004B1ED8" w:rsidP="00BB13C3">
            <w:pPr>
              <w:rPr>
                <w:rFonts w:ascii="Arial" w:hAnsi="Arial" w:cs="Arial"/>
                <w:b/>
                <w:bCs/>
                <w:color w:val="000000"/>
                <w:sz w:val="20"/>
              </w:rPr>
            </w:pPr>
            <w:r>
              <w:rPr>
                <w:rFonts w:ascii="Arial" w:hAnsi="Arial" w:cs="Arial"/>
                <w:b/>
                <w:bCs/>
                <w:color w:val="000000"/>
                <w:sz w:val="20"/>
              </w:rPr>
              <w:t>EROSION CONTROL PLAN</w:t>
            </w:r>
            <w:r w:rsidRPr="00722B77">
              <w:rPr>
                <w:rFonts w:ascii="Arial" w:hAnsi="Arial" w:cs="Arial"/>
                <w:b/>
                <w:bCs/>
                <w:color w:val="000000"/>
                <w:sz w:val="20"/>
              </w:rPr>
              <w:t xml:space="preserve"> </w:t>
            </w:r>
            <w:r w:rsidR="003B77BB">
              <w:rPr>
                <w:rFonts w:ascii="Arial" w:hAnsi="Arial" w:cs="Arial"/>
                <w:b/>
                <w:bCs/>
                <w:color w:val="000000"/>
                <w:sz w:val="20"/>
              </w:rPr>
              <w:t>REQUIREMENTS</w:t>
            </w:r>
          </w:p>
        </w:tc>
      </w:tr>
      <w:tr w:rsidR="004B1ED8" w:rsidRPr="00722B77" w:rsidTr="00A80ACC">
        <w:trPr>
          <w:trHeight w:val="300"/>
        </w:trPr>
        <w:tc>
          <w:tcPr>
            <w:tcW w:w="598" w:type="pct"/>
            <w:tcBorders>
              <w:top w:val="nil"/>
              <w:left w:val="single" w:sz="8" w:space="0" w:color="auto"/>
              <w:bottom w:val="single" w:sz="4" w:space="0" w:color="auto"/>
              <w:right w:val="single" w:sz="4" w:space="0" w:color="auto"/>
            </w:tcBorders>
            <w:shd w:val="clear" w:color="auto" w:fill="auto"/>
            <w:noWrap/>
            <w:vAlign w:val="center"/>
          </w:tcPr>
          <w:p w:rsidR="004B1ED8" w:rsidRPr="00722B77" w:rsidRDefault="004B1ED8" w:rsidP="00E86666">
            <w:pPr>
              <w:jc w:val="center"/>
              <w:rPr>
                <w:rFonts w:ascii="Arial" w:hAnsi="Arial" w:cs="Arial"/>
                <w:color w:val="000000"/>
                <w:sz w:val="20"/>
              </w:rPr>
            </w:pPr>
            <w:r>
              <w:rPr>
                <w:rFonts w:ascii="Arial" w:hAnsi="Arial" w:cs="Arial"/>
                <w:color w:val="000000"/>
                <w:sz w:val="20"/>
              </w:rPr>
              <w:fldChar w:fldCharType="begin">
                <w:ffData>
                  <w:name w:val="Check1"/>
                  <w:enabled/>
                  <w:calcOnExit w:val="0"/>
                  <w:checkBox>
                    <w:sizeAuto/>
                    <w:default w:val="0"/>
                  </w:checkBox>
                </w:ffData>
              </w:fldChar>
            </w:r>
            <w:bookmarkStart w:id="2" w:name="Check1"/>
            <w:r>
              <w:rPr>
                <w:rFonts w:ascii="Arial" w:hAnsi="Arial" w:cs="Arial"/>
                <w:color w:val="000000"/>
                <w:sz w:val="20"/>
              </w:rPr>
              <w:instrText xml:space="preserve"> FORMCHECKBOX </w:instrText>
            </w:r>
            <w:r w:rsidR="00806C49">
              <w:rPr>
                <w:rFonts w:ascii="Arial" w:hAnsi="Arial" w:cs="Arial"/>
                <w:color w:val="000000"/>
                <w:sz w:val="20"/>
              </w:rPr>
            </w:r>
            <w:r w:rsidR="00806C49">
              <w:rPr>
                <w:rFonts w:ascii="Arial" w:hAnsi="Arial" w:cs="Arial"/>
                <w:color w:val="000000"/>
                <w:sz w:val="20"/>
              </w:rPr>
              <w:fldChar w:fldCharType="separate"/>
            </w:r>
            <w:r>
              <w:rPr>
                <w:rFonts w:ascii="Arial" w:hAnsi="Arial" w:cs="Arial"/>
                <w:color w:val="000000"/>
                <w:sz w:val="20"/>
              </w:rPr>
              <w:fldChar w:fldCharType="end"/>
            </w:r>
            <w:bookmarkEnd w:id="2"/>
          </w:p>
        </w:tc>
        <w:tc>
          <w:tcPr>
            <w:tcW w:w="4402" w:type="pct"/>
            <w:gridSpan w:val="3"/>
            <w:tcBorders>
              <w:top w:val="single" w:sz="4" w:space="0" w:color="auto"/>
              <w:left w:val="nil"/>
              <w:bottom w:val="single" w:sz="4" w:space="0" w:color="auto"/>
              <w:right w:val="single" w:sz="8" w:space="0" w:color="000000"/>
            </w:tcBorders>
            <w:shd w:val="clear" w:color="auto" w:fill="auto"/>
            <w:noWrap/>
            <w:vAlign w:val="bottom"/>
            <w:hideMark/>
          </w:tcPr>
          <w:p w:rsidR="004B1ED8" w:rsidRPr="00722B77" w:rsidRDefault="001C75D2" w:rsidP="00BB13C3">
            <w:pPr>
              <w:rPr>
                <w:rFonts w:ascii="Arial" w:hAnsi="Arial" w:cs="Arial"/>
                <w:color w:val="000000"/>
                <w:sz w:val="20"/>
              </w:rPr>
            </w:pPr>
            <w:r>
              <w:rPr>
                <w:rFonts w:ascii="Arial" w:hAnsi="Arial" w:cs="Arial"/>
                <w:color w:val="000000"/>
                <w:sz w:val="20"/>
              </w:rPr>
              <w:t>All required Best Management Practices checked below will be fully implemented.</w:t>
            </w:r>
          </w:p>
        </w:tc>
      </w:tr>
      <w:tr w:rsidR="004B1ED8" w:rsidRPr="00722B77" w:rsidTr="00A80ACC">
        <w:trPr>
          <w:trHeight w:val="300"/>
        </w:trPr>
        <w:tc>
          <w:tcPr>
            <w:tcW w:w="598" w:type="pct"/>
            <w:tcBorders>
              <w:top w:val="single" w:sz="4" w:space="0" w:color="auto"/>
              <w:left w:val="single" w:sz="8" w:space="0" w:color="auto"/>
              <w:bottom w:val="single" w:sz="4" w:space="0" w:color="auto"/>
              <w:right w:val="single" w:sz="4" w:space="0" w:color="auto"/>
            </w:tcBorders>
            <w:shd w:val="clear" w:color="auto" w:fill="auto"/>
            <w:noWrap/>
            <w:vAlign w:val="center"/>
          </w:tcPr>
          <w:p w:rsidR="004B1ED8" w:rsidRPr="00722B77" w:rsidRDefault="004B1ED8" w:rsidP="00E86666">
            <w:pPr>
              <w:jc w:val="center"/>
              <w:rPr>
                <w:rFonts w:ascii="Arial" w:hAnsi="Arial" w:cs="Arial"/>
                <w:color w:val="000000"/>
                <w:sz w:val="20"/>
              </w:rPr>
            </w:pPr>
            <w:r>
              <w:rPr>
                <w:rFonts w:ascii="Arial" w:hAnsi="Arial" w:cs="Arial"/>
                <w:color w:val="000000"/>
                <w:sz w:val="20"/>
              </w:rPr>
              <w:fldChar w:fldCharType="begin">
                <w:ffData>
                  <w:name w:val=""/>
                  <w:enabled/>
                  <w:calcOnExit w:val="0"/>
                  <w:checkBox>
                    <w:sizeAuto/>
                    <w:default w:val="0"/>
                  </w:checkBox>
                </w:ffData>
              </w:fldChar>
            </w:r>
            <w:r>
              <w:rPr>
                <w:rFonts w:ascii="Arial" w:hAnsi="Arial" w:cs="Arial"/>
                <w:color w:val="000000"/>
                <w:sz w:val="20"/>
              </w:rPr>
              <w:instrText xml:space="preserve"> FORMCHECKBOX </w:instrText>
            </w:r>
            <w:r w:rsidR="00806C49">
              <w:rPr>
                <w:rFonts w:ascii="Arial" w:hAnsi="Arial" w:cs="Arial"/>
                <w:color w:val="000000"/>
                <w:sz w:val="20"/>
              </w:rPr>
            </w:r>
            <w:r w:rsidR="00806C49">
              <w:rPr>
                <w:rFonts w:ascii="Arial" w:hAnsi="Arial" w:cs="Arial"/>
                <w:color w:val="000000"/>
                <w:sz w:val="20"/>
              </w:rPr>
              <w:fldChar w:fldCharType="separate"/>
            </w:r>
            <w:r>
              <w:rPr>
                <w:rFonts w:ascii="Arial" w:hAnsi="Arial" w:cs="Arial"/>
                <w:color w:val="000000"/>
                <w:sz w:val="20"/>
              </w:rPr>
              <w:fldChar w:fldCharType="end"/>
            </w:r>
          </w:p>
        </w:tc>
        <w:tc>
          <w:tcPr>
            <w:tcW w:w="4402" w:type="pct"/>
            <w:gridSpan w:val="3"/>
            <w:tcBorders>
              <w:top w:val="single" w:sz="4" w:space="0" w:color="auto"/>
              <w:left w:val="nil"/>
              <w:bottom w:val="single" w:sz="4" w:space="0" w:color="auto"/>
              <w:right w:val="single" w:sz="8" w:space="0" w:color="000000"/>
            </w:tcBorders>
            <w:shd w:val="clear" w:color="auto" w:fill="auto"/>
            <w:noWrap/>
            <w:vAlign w:val="bottom"/>
            <w:hideMark/>
          </w:tcPr>
          <w:p w:rsidR="004B1ED8" w:rsidRDefault="003B77BB" w:rsidP="00BB13C3">
            <w:pPr>
              <w:rPr>
                <w:rFonts w:ascii="Arial" w:hAnsi="Arial" w:cs="Arial"/>
                <w:color w:val="000000"/>
                <w:sz w:val="20"/>
              </w:rPr>
            </w:pPr>
            <w:r>
              <w:rPr>
                <w:rFonts w:ascii="Arial" w:hAnsi="Arial" w:cs="Arial"/>
                <w:color w:val="000000"/>
                <w:sz w:val="20"/>
              </w:rPr>
              <w:t>Site Map</w:t>
            </w:r>
            <w:r w:rsidR="00E628B1">
              <w:rPr>
                <w:rFonts w:ascii="Arial" w:hAnsi="Arial" w:cs="Arial"/>
                <w:color w:val="000000"/>
                <w:sz w:val="20"/>
              </w:rPr>
              <w:t>:</w:t>
            </w:r>
          </w:p>
          <w:p w:rsidR="00E628B1" w:rsidRPr="00B048F3" w:rsidRDefault="00E628B1" w:rsidP="00B048F3">
            <w:pPr>
              <w:pStyle w:val="ListParagraph"/>
              <w:numPr>
                <w:ilvl w:val="0"/>
                <w:numId w:val="37"/>
              </w:numPr>
              <w:rPr>
                <w:rFonts w:ascii="Arial" w:hAnsi="Arial" w:cs="Arial"/>
                <w:color w:val="000000"/>
                <w:sz w:val="20"/>
              </w:rPr>
            </w:pPr>
            <w:r>
              <w:rPr>
                <w:rFonts w:ascii="Arial" w:hAnsi="Arial" w:cs="Arial"/>
                <w:color w:val="000000"/>
                <w:sz w:val="20"/>
              </w:rPr>
              <w:t>Include storm</w:t>
            </w:r>
            <w:r w:rsidR="00456CCB">
              <w:rPr>
                <w:rFonts w:ascii="Arial" w:hAnsi="Arial" w:cs="Arial"/>
                <w:color w:val="000000"/>
                <w:sz w:val="20"/>
              </w:rPr>
              <w:t xml:space="preserve"> </w:t>
            </w:r>
            <w:r>
              <w:rPr>
                <w:rFonts w:ascii="Arial" w:hAnsi="Arial" w:cs="Arial"/>
                <w:color w:val="000000"/>
                <w:sz w:val="20"/>
              </w:rPr>
              <w:t>water drainage patterns, areas of proposed disturbed soil, areas of existing vegetation, areas of existing impervious surface, drain inlets, material storage areas, and proposed BMP locations</w:t>
            </w:r>
            <w:r w:rsidR="00456CCB">
              <w:rPr>
                <w:rFonts w:ascii="Arial" w:hAnsi="Arial" w:cs="Arial"/>
                <w:color w:val="000000"/>
                <w:sz w:val="20"/>
              </w:rPr>
              <w:t xml:space="preserve"> for each construction phase</w:t>
            </w:r>
          </w:p>
        </w:tc>
      </w:tr>
      <w:tr w:rsidR="003B77BB" w:rsidRPr="00722B77" w:rsidTr="00A80ACC">
        <w:trPr>
          <w:trHeight w:val="300"/>
        </w:trPr>
        <w:tc>
          <w:tcPr>
            <w:tcW w:w="598" w:type="pct"/>
            <w:tcBorders>
              <w:top w:val="single" w:sz="4" w:space="0" w:color="auto"/>
              <w:left w:val="single" w:sz="8" w:space="0" w:color="auto"/>
              <w:bottom w:val="single" w:sz="4" w:space="0" w:color="auto"/>
              <w:right w:val="single" w:sz="4" w:space="0" w:color="auto"/>
            </w:tcBorders>
            <w:shd w:val="clear" w:color="auto" w:fill="auto"/>
            <w:noWrap/>
            <w:vAlign w:val="center"/>
          </w:tcPr>
          <w:p w:rsidR="003B77BB" w:rsidRDefault="003B77BB" w:rsidP="00E86666">
            <w:pPr>
              <w:jc w:val="center"/>
              <w:rPr>
                <w:rFonts w:ascii="Arial" w:hAnsi="Arial" w:cs="Arial"/>
                <w:color w:val="000000"/>
                <w:sz w:val="20"/>
              </w:rPr>
            </w:pPr>
            <w:r>
              <w:rPr>
                <w:rFonts w:ascii="Arial" w:hAnsi="Arial" w:cs="Arial"/>
                <w:color w:val="000000"/>
                <w:sz w:val="20"/>
              </w:rPr>
              <w:fldChar w:fldCharType="begin">
                <w:ffData>
                  <w:name w:val=""/>
                  <w:enabled/>
                  <w:calcOnExit w:val="0"/>
                  <w:checkBox>
                    <w:sizeAuto/>
                    <w:default w:val="0"/>
                  </w:checkBox>
                </w:ffData>
              </w:fldChar>
            </w:r>
            <w:r>
              <w:rPr>
                <w:rFonts w:ascii="Arial" w:hAnsi="Arial" w:cs="Arial"/>
                <w:color w:val="000000"/>
                <w:sz w:val="20"/>
              </w:rPr>
              <w:instrText xml:space="preserve"> FORMCHECKBOX </w:instrText>
            </w:r>
            <w:r w:rsidR="00806C49">
              <w:rPr>
                <w:rFonts w:ascii="Arial" w:hAnsi="Arial" w:cs="Arial"/>
                <w:color w:val="000000"/>
                <w:sz w:val="20"/>
              </w:rPr>
            </w:r>
            <w:r w:rsidR="00806C49">
              <w:rPr>
                <w:rFonts w:ascii="Arial" w:hAnsi="Arial" w:cs="Arial"/>
                <w:color w:val="000000"/>
                <w:sz w:val="20"/>
              </w:rPr>
              <w:fldChar w:fldCharType="separate"/>
            </w:r>
            <w:r>
              <w:rPr>
                <w:rFonts w:ascii="Arial" w:hAnsi="Arial" w:cs="Arial"/>
                <w:color w:val="000000"/>
                <w:sz w:val="20"/>
              </w:rPr>
              <w:fldChar w:fldCharType="end"/>
            </w:r>
          </w:p>
        </w:tc>
        <w:tc>
          <w:tcPr>
            <w:tcW w:w="4402" w:type="pct"/>
            <w:gridSpan w:val="3"/>
            <w:tcBorders>
              <w:top w:val="single" w:sz="4" w:space="0" w:color="auto"/>
              <w:left w:val="nil"/>
              <w:bottom w:val="single" w:sz="4" w:space="0" w:color="auto"/>
              <w:right w:val="single" w:sz="8" w:space="0" w:color="000000"/>
            </w:tcBorders>
            <w:shd w:val="clear" w:color="auto" w:fill="auto"/>
            <w:noWrap/>
            <w:vAlign w:val="bottom"/>
          </w:tcPr>
          <w:p w:rsidR="00983C45" w:rsidRDefault="00983C45">
            <w:pPr>
              <w:rPr>
                <w:rFonts w:ascii="Arial" w:hAnsi="Arial" w:cs="Arial"/>
                <w:color w:val="000000"/>
                <w:sz w:val="20"/>
              </w:rPr>
            </w:pPr>
            <w:r>
              <w:rPr>
                <w:rFonts w:ascii="Arial" w:hAnsi="Arial" w:cs="Arial"/>
                <w:color w:val="000000"/>
                <w:sz w:val="20"/>
              </w:rPr>
              <w:t xml:space="preserve">Post-Construction BMP Site </w:t>
            </w:r>
            <w:r w:rsidR="003B77BB">
              <w:rPr>
                <w:rFonts w:ascii="Arial" w:hAnsi="Arial" w:cs="Arial"/>
                <w:color w:val="000000"/>
                <w:sz w:val="20"/>
              </w:rPr>
              <w:t>Map</w:t>
            </w:r>
            <w:r>
              <w:rPr>
                <w:rFonts w:ascii="Arial" w:hAnsi="Arial" w:cs="Arial"/>
                <w:color w:val="000000"/>
                <w:sz w:val="20"/>
              </w:rPr>
              <w:t>:</w:t>
            </w:r>
          </w:p>
          <w:p w:rsidR="003B77BB" w:rsidRPr="00B048F3" w:rsidDel="003B77BB" w:rsidRDefault="00983C45" w:rsidP="00B048F3">
            <w:pPr>
              <w:pStyle w:val="ListParagraph"/>
              <w:numPr>
                <w:ilvl w:val="0"/>
                <w:numId w:val="37"/>
              </w:numPr>
              <w:rPr>
                <w:rFonts w:ascii="Arial" w:hAnsi="Arial" w:cs="Arial"/>
                <w:color w:val="000000"/>
                <w:sz w:val="20"/>
              </w:rPr>
            </w:pPr>
            <w:r>
              <w:rPr>
                <w:rFonts w:ascii="Arial" w:hAnsi="Arial" w:cs="Arial"/>
                <w:color w:val="000000"/>
                <w:sz w:val="20"/>
              </w:rPr>
              <w:t>Include</w:t>
            </w:r>
            <w:r w:rsidR="003B77BB" w:rsidRPr="00B048F3">
              <w:rPr>
                <w:rFonts w:ascii="Arial" w:hAnsi="Arial" w:cs="Arial"/>
                <w:color w:val="000000"/>
                <w:sz w:val="20"/>
              </w:rPr>
              <w:t xml:space="preserve"> </w:t>
            </w:r>
            <w:r w:rsidR="00456CCB">
              <w:rPr>
                <w:rFonts w:ascii="Arial" w:hAnsi="Arial" w:cs="Arial"/>
                <w:color w:val="000000"/>
                <w:sz w:val="20"/>
              </w:rPr>
              <w:t>drainage management a</w:t>
            </w:r>
            <w:r w:rsidR="003B77BB" w:rsidRPr="00B048F3">
              <w:rPr>
                <w:rFonts w:ascii="Arial" w:hAnsi="Arial" w:cs="Arial"/>
                <w:color w:val="000000"/>
                <w:sz w:val="20"/>
              </w:rPr>
              <w:t>reas</w:t>
            </w:r>
            <w:r>
              <w:rPr>
                <w:rFonts w:ascii="Arial" w:hAnsi="Arial" w:cs="Arial"/>
                <w:color w:val="000000"/>
                <w:sz w:val="20"/>
              </w:rPr>
              <w:t>, final impervious surface, vegetated areas, and all post-construction BMPs</w:t>
            </w:r>
            <w:r w:rsidR="00456CCB">
              <w:rPr>
                <w:rFonts w:ascii="Arial" w:hAnsi="Arial" w:cs="Arial"/>
                <w:color w:val="000000"/>
                <w:sz w:val="20"/>
              </w:rPr>
              <w:t xml:space="preserve"> for the final project design</w:t>
            </w:r>
          </w:p>
        </w:tc>
      </w:tr>
      <w:tr w:rsidR="004B1ED8" w:rsidRPr="00722B77" w:rsidTr="00A80ACC">
        <w:trPr>
          <w:trHeight w:val="300"/>
        </w:trPr>
        <w:tc>
          <w:tcPr>
            <w:tcW w:w="598" w:type="pct"/>
            <w:tcBorders>
              <w:top w:val="nil"/>
              <w:left w:val="single" w:sz="8" w:space="0" w:color="auto"/>
              <w:bottom w:val="single" w:sz="4" w:space="0" w:color="auto"/>
              <w:right w:val="single" w:sz="4" w:space="0" w:color="auto"/>
            </w:tcBorders>
            <w:shd w:val="clear" w:color="auto" w:fill="auto"/>
            <w:noWrap/>
            <w:vAlign w:val="center"/>
          </w:tcPr>
          <w:p w:rsidR="004B1ED8" w:rsidRPr="00722B77" w:rsidRDefault="004B1ED8" w:rsidP="00E86666">
            <w:pPr>
              <w:jc w:val="center"/>
              <w:rPr>
                <w:rFonts w:ascii="Arial" w:hAnsi="Arial" w:cs="Arial"/>
                <w:color w:val="000000"/>
                <w:sz w:val="20"/>
              </w:rPr>
            </w:pPr>
            <w:r>
              <w:rPr>
                <w:rFonts w:ascii="Arial" w:hAnsi="Arial" w:cs="Arial"/>
                <w:color w:val="000000"/>
                <w:sz w:val="20"/>
              </w:rPr>
              <w:fldChar w:fldCharType="begin">
                <w:ffData>
                  <w:name w:val="Check1"/>
                  <w:enabled/>
                  <w:calcOnExit w:val="0"/>
                  <w:checkBox>
                    <w:sizeAuto/>
                    <w:default w:val="0"/>
                  </w:checkBox>
                </w:ffData>
              </w:fldChar>
            </w:r>
            <w:r>
              <w:rPr>
                <w:rFonts w:ascii="Arial" w:hAnsi="Arial" w:cs="Arial"/>
                <w:color w:val="000000"/>
                <w:sz w:val="20"/>
              </w:rPr>
              <w:instrText xml:space="preserve"> FORMCHECKBOX </w:instrText>
            </w:r>
            <w:r w:rsidR="00806C49">
              <w:rPr>
                <w:rFonts w:ascii="Arial" w:hAnsi="Arial" w:cs="Arial"/>
                <w:color w:val="000000"/>
                <w:sz w:val="20"/>
              </w:rPr>
            </w:r>
            <w:r w:rsidR="00806C49">
              <w:rPr>
                <w:rFonts w:ascii="Arial" w:hAnsi="Arial" w:cs="Arial"/>
                <w:color w:val="000000"/>
                <w:sz w:val="20"/>
              </w:rPr>
              <w:fldChar w:fldCharType="separate"/>
            </w:r>
            <w:r>
              <w:rPr>
                <w:rFonts w:ascii="Arial" w:hAnsi="Arial" w:cs="Arial"/>
                <w:color w:val="000000"/>
                <w:sz w:val="20"/>
              </w:rPr>
              <w:fldChar w:fldCharType="end"/>
            </w:r>
          </w:p>
        </w:tc>
        <w:tc>
          <w:tcPr>
            <w:tcW w:w="4402" w:type="pct"/>
            <w:gridSpan w:val="3"/>
            <w:tcBorders>
              <w:top w:val="single" w:sz="4" w:space="0" w:color="auto"/>
              <w:left w:val="nil"/>
              <w:bottom w:val="single" w:sz="4" w:space="0" w:color="auto"/>
              <w:right w:val="single" w:sz="8" w:space="0" w:color="auto"/>
            </w:tcBorders>
            <w:shd w:val="clear" w:color="auto" w:fill="auto"/>
            <w:noWrap/>
            <w:vAlign w:val="bottom"/>
            <w:hideMark/>
          </w:tcPr>
          <w:p w:rsidR="004B1ED8" w:rsidRPr="00722B77" w:rsidRDefault="004B1ED8" w:rsidP="00BB13C3">
            <w:pPr>
              <w:rPr>
                <w:rFonts w:ascii="Arial" w:hAnsi="Arial" w:cs="Arial"/>
                <w:color w:val="000000"/>
                <w:sz w:val="20"/>
              </w:rPr>
            </w:pPr>
            <w:r>
              <w:rPr>
                <w:rFonts w:ascii="Arial" w:hAnsi="Arial" w:cs="Arial"/>
                <w:color w:val="000000"/>
                <w:sz w:val="20"/>
              </w:rPr>
              <w:t>The Erosion Control Plan</w:t>
            </w:r>
            <w:r w:rsidRPr="00722B77">
              <w:rPr>
                <w:rFonts w:ascii="Arial" w:hAnsi="Arial" w:cs="Arial"/>
                <w:color w:val="000000"/>
                <w:sz w:val="20"/>
              </w:rPr>
              <w:t xml:space="preserve"> will be </w:t>
            </w:r>
            <w:r>
              <w:rPr>
                <w:rFonts w:ascii="Arial" w:hAnsi="Arial" w:cs="Arial"/>
                <w:color w:val="000000"/>
                <w:sz w:val="20"/>
              </w:rPr>
              <w:t>overseen</w:t>
            </w:r>
            <w:r w:rsidRPr="00722B77">
              <w:rPr>
                <w:rFonts w:ascii="Arial" w:hAnsi="Arial" w:cs="Arial"/>
                <w:color w:val="000000"/>
                <w:sz w:val="20"/>
              </w:rPr>
              <w:t xml:space="preserve"> by</w:t>
            </w:r>
            <w:r>
              <w:rPr>
                <w:rFonts w:ascii="Arial" w:hAnsi="Arial" w:cs="Arial"/>
                <w:color w:val="000000"/>
                <w:sz w:val="20"/>
              </w:rPr>
              <w:t>:</w:t>
            </w:r>
          </w:p>
        </w:tc>
      </w:tr>
      <w:tr w:rsidR="004B1ED8" w:rsidRPr="00722B77" w:rsidTr="00A80ACC">
        <w:trPr>
          <w:trHeight w:val="300"/>
        </w:trPr>
        <w:tc>
          <w:tcPr>
            <w:tcW w:w="598" w:type="pct"/>
            <w:tcBorders>
              <w:top w:val="nil"/>
              <w:left w:val="single" w:sz="8" w:space="0" w:color="auto"/>
              <w:bottom w:val="single" w:sz="4" w:space="0" w:color="auto"/>
              <w:right w:val="single" w:sz="4" w:space="0" w:color="auto"/>
            </w:tcBorders>
            <w:shd w:val="clear" w:color="auto" w:fill="auto"/>
            <w:noWrap/>
            <w:vAlign w:val="center"/>
          </w:tcPr>
          <w:p w:rsidR="004B1ED8" w:rsidRPr="00722B77" w:rsidRDefault="004B1ED8" w:rsidP="00E86666">
            <w:pPr>
              <w:jc w:val="center"/>
              <w:rPr>
                <w:rFonts w:ascii="Arial" w:hAnsi="Arial" w:cs="Arial"/>
                <w:color w:val="000000"/>
                <w:sz w:val="20"/>
              </w:rPr>
            </w:pPr>
          </w:p>
        </w:tc>
        <w:tc>
          <w:tcPr>
            <w:tcW w:w="195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B1ED8" w:rsidRPr="00722B77" w:rsidRDefault="004B1ED8" w:rsidP="00A80ACC">
            <w:pPr>
              <w:rPr>
                <w:rFonts w:ascii="Arial" w:hAnsi="Arial" w:cs="Arial"/>
                <w:color w:val="000000"/>
                <w:sz w:val="20"/>
              </w:rPr>
            </w:pPr>
            <w:r w:rsidRPr="00722B77">
              <w:rPr>
                <w:rFonts w:ascii="Arial" w:hAnsi="Arial" w:cs="Arial"/>
                <w:color w:val="000000"/>
                <w:sz w:val="20"/>
              </w:rPr>
              <w:t>Name:</w:t>
            </w:r>
          </w:p>
        </w:tc>
        <w:tc>
          <w:tcPr>
            <w:tcW w:w="2450" w:type="pct"/>
            <w:gridSpan w:val="2"/>
            <w:tcBorders>
              <w:top w:val="single" w:sz="4" w:space="0" w:color="auto"/>
              <w:left w:val="single" w:sz="4" w:space="0" w:color="auto"/>
              <w:bottom w:val="single" w:sz="4" w:space="0" w:color="auto"/>
              <w:right w:val="single" w:sz="8" w:space="0" w:color="auto"/>
            </w:tcBorders>
            <w:shd w:val="clear" w:color="auto" w:fill="auto"/>
            <w:noWrap/>
            <w:vAlign w:val="bottom"/>
            <w:hideMark/>
          </w:tcPr>
          <w:p w:rsidR="004B1ED8" w:rsidRPr="00722B77" w:rsidRDefault="004B1ED8" w:rsidP="00A80ACC">
            <w:pPr>
              <w:rPr>
                <w:rFonts w:ascii="Arial" w:hAnsi="Arial" w:cs="Arial"/>
                <w:color w:val="000000"/>
                <w:sz w:val="20"/>
              </w:rPr>
            </w:pPr>
            <w:r>
              <w:rPr>
                <w:rFonts w:ascii="Arial" w:hAnsi="Arial" w:cs="Arial"/>
                <w:color w:val="000000"/>
                <w:sz w:val="20"/>
              </w:rPr>
              <w:t>Company:</w:t>
            </w:r>
          </w:p>
        </w:tc>
      </w:tr>
      <w:tr w:rsidR="004B1ED8" w:rsidRPr="00722B77" w:rsidTr="00A80ACC">
        <w:trPr>
          <w:trHeight w:val="270"/>
        </w:trPr>
        <w:tc>
          <w:tcPr>
            <w:tcW w:w="5000" w:type="pct"/>
            <w:gridSpan w:val="4"/>
            <w:tcBorders>
              <w:top w:val="single" w:sz="4" w:space="0" w:color="auto"/>
              <w:left w:val="single" w:sz="8" w:space="0" w:color="auto"/>
              <w:bottom w:val="single" w:sz="4" w:space="0" w:color="auto"/>
              <w:right w:val="single" w:sz="8" w:space="0" w:color="000000"/>
            </w:tcBorders>
            <w:shd w:val="clear" w:color="000000" w:fill="EEECE1"/>
            <w:noWrap/>
            <w:vAlign w:val="bottom"/>
            <w:hideMark/>
          </w:tcPr>
          <w:p w:rsidR="004B1ED8" w:rsidRPr="00722B77" w:rsidRDefault="004B1ED8" w:rsidP="00722B77">
            <w:pPr>
              <w:rPr>
                <w:rFonts w:ascii="Arial" w:hAnsi="Arial" w:cs="Arial"/>
                <w:b/>
                <w:bCs/>
                <w:color w:val="000000"/>
                <w:sz w:val="20"/>
              </w:rPr>
            </w:pPr>
            <w:r w:rsidRPr="00722B77">
              <w:rPr>
                <w:rFonts w:ascii="Arial" w:hAnsi="Arial" w:cs="Arial"/>
                <w:b/>
                <w:bCs/>
                <w:color w:val="000000"/>
                <w:sz w:val="20"/>
              </w:rPr>
              <w:t>CONTRACTOR CERTIFICATION:</w:t>
            </w:r>
          </w:p>
        </w:tc>
      </w:tr>
      <w:tr w:rsidR="004B1ED8" w:rsidRPr="00722B77" w:rsidTr="00A80ACC">
        <w:trPr>
          <w:trHeight w:val="270"/>
        </w:trPr>
        <w:tc>
          <w:tcPr>
            <w:tcW w:w="5000" w:type="pct"/>
            <w:gridSpan w:val="4"/>
            <w:tcBorders>
              <w:top w:val="single" w:sz="4" w:space="0" w:color="auto"/>
              <w:left w:val="single" w:sz="8" w:space="0" w:color="auto"/>
              <w:bottom w:val="single" w:sz="4" w:space="0" w:color="auto"/>
              <w:right w:val="single" w:sz="8" w:space="0" w:color="000000"/>
            </w:tcBorders>
            <w:shd w:val="clear" w:color="auto" w:fill="auto"/>
            <w:noWrap/>
            <w:vAlign w:val="bottom"/>
          </w:tcPr>
          <w:p w:rsidR="004B1ED8" w:rsidRPr="00722B77" w:rsidRDefault="004B1ED8" w:rsidP="00BB13C3">
            <w:pPr>
              <w:rPr>
                <w:rFonts w:ascii="Arial" w:hAnsi="Arial" w:cs="Arial"/>
                <w:b/>
                <w:bCs/>
                <w:color w:val="000000"/>
                <w:sz w:val="20"/>
              </w:rPr>
            </w:pPr>
            <w:r w:rsidRPr="00A80ACC">
              <w:rPr>
                <w:rFonts w:ascii="Arial" w:hAnsi="Arial" w:cs="Arial"/>
                <w:i/>
                <w:iCs/>
                <w:color w:val="000000"/>
                <w:sz w:val="20"/>
              </w:rPr>
              <w:t>"I certify under penalty of law that this document and all attachments were prepared under my direction and supervision in accordance with a system designed to assure that qualified personnel properly gathered and evaluate the information submitted.  Based on my inquiry of the person or persons who manage the system, or those persons directly responsible for gathering the information, the information submitted is, to the best of my knowledge and belief, true, accurate and complete.  I am aware that there are significant penalties for submitting false information, including the possibility of fine or imprisonment for knowing violations.  In addition, I certify that the provisions of the permit, including the development and implementation of a</w:t>
            </w:r>
            <w:r>
              <w:rPr>
                <w:rFonts w:ascii="Arial" w:hAnsi="Arial" w:cs="Arial"/>
                <w:i/>
                <w:iCs/>
                <w:color w:val="000000"/>
                <w:sz w:val="20"/>
              </w:rPr>
              <w:t xml:space="preserve">n Erosion Control Plan </w:t>
            </w:r>
            <w:r w:rsidRPr="00A80ACC">
              <w:rPr>
                <w:rFonts w:ascii="Arial" w:hAnsi="Arial" w:cs="Arial"/>
                <w:i/>
                <w:iCs/>
                <w:color w:val="000000"/>
                <w:sz w:val="20"/>
              </w:rPr>
              <w:t>will be complied with."</w:t>
            </w:r>
          </w:p>
        </w:tc>
      </w:tr>
      <w:tr w:rsidR="004B1ED8" w:rsidRPr="00142A88" w:rsidTr="00A80ACC">
        <w:trPr>
          <w:trHeight w:val="300"/>
        </w:trPr>
        <w:tc>
          <w:tcPr>
            <w:tcW w:w="2550" w:type="pct"/>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4B1ED8" w:rsidRPr="00142A88" w:rsidRDefault="004B1ED8" w:rsidP="00722B77">
            <w:pPr>
              <w:rPr>
                <w:rFonts w:ascii="Arial" w:hAnsi="Arial" w:cs="Arial"/>
                <w:b/>
                <w:bCs/>
                <w:color w:val="000000"/>
                <w:sz w:val="20"/>
              </w:rPr>
            </w:pPr>
            <w:r w:rsidRPr="00142A88">
              <w:rPr>
                <w:rFonts w:ascii="Arial" w:hAnsi="Arial" w:cs="Arial"/>
                <w:b/>
                <w:bCs/>
                <w:color w:val="000000"/>
                <w:sz w:val="20"/>
              </w:rPr>
              <w:t>Name:</w:t>
            </w:r>
          </w:p>
        </w:tc>
        <w:tc>
          <w:tcPr>
            <w:tcW w:w="2450" w:type="pct"/>
            <w:gridSpan w:val="2"/>
            <w:tcBorders>
              <w:top w:val="single" w:sz="4" w:space="0" w:color="auto"/>
              <w:left w:val="nil"/>
              <w:bottom w:val="single" w:sz="4" w:space="0" w:color="auto"/>
              <w:right w:val="single" w:sz="8" w:space="0" w:color="000000"/>
            </w:tcBorders>
            <w:shd w:val="clear" w:color="auto" w:fill="auto"/>
            <w:noWrap/>
            <w:vAlign w:val="bottom"/>
            <w:hideMark/>
          </w:tcPr>
          <w:p w:rsidR="004B1ED8" w:rsidRPr="00142A88" w:rsidRDefault="004B1ED8" w:rsidP="00722B77">
            <w:pPr>
              <w:rPr>
                <w:rFonts w:ascii="Arial" w:hAnsi="Arial" w:cs="Arial"/>
                <w:b/>
                <w:bCs/>
                <w:color w:val="000000"/>
                <w:sz w:val="20"/>
              </w:rPr>
            </w:pPr>
            <w:r w:rsidRPr="00142A88">
              <w:rPr>
                <w:rFonts w:ascii="Arial" w:hAnsi="Arial" w:cs="Arial"/>
                <w:b/>
                <w:bCs/>
                <w:color w:val="000000"/>
                <w:sz w:val="20"/>
              </w:rPr>
              <w:t>Title:</w:t>
            </w:r>
          </w:p>
        </w:tc>
      </w:tr>
      <w:tr w:rsidR="004B1ED8" w:rsidRPr="00142A88" w:rsidTr="00A80ACC">
        <w:trPr>
          <w:trHeight w:val="300"/>
        </w:trPr>
        <w:tc>
          <w:tcPr>
            <w:tcW w:w="2550" w:type="pct"/>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4B1ED8" w:rsidRPr="00142A88" w:rsidRDefault="004B1ED8" w:rsidP="00722B77">
            <w:pPr>
              <w:rPr>
                <w:rFonts w:ascii="Arial" w:hAnsi="Arial" w:cs="Arial"/>
                <w:b/>
                <w:bCs/>
                <w:color w:val="000000"/>
                <w:sz w:val="20"/>
              </w:rPr>
            </w:pPr>
            <w:r w:rsidRPr="00142A88">
              <w:rPr>
                <w:rFonts w:ascii="Arial" w:hAnsi="Arial" w:cs="Arial"/>
                <w:b/>
                <w:bCs/>
                <w:color w:val="000000"/>
                <w:sz w:val="20"/>
              </w:rPr>
              <w:t>Signature:</w:t>
            </w:r>
          </w:p>
        </w:tc>
        <w:tc>
          <w:tcPr>
            <w:tcW w:w="2450" w:type="pct"/>
            <w:gridSpan w:val="2"/>
            <w:tcBorders>
              <w:top w:val="single" w:sz="4" w:space="0" w:color="auto"/>
              <w:left w:val="nil"/>
              <w:bottom w:val="single" w:sz="4" w:space="0" w:color="auto"/>
              <w:right w:val="single" w:sz="8" w:space="0" w:color="000000"/>
            </w:tcBorders>
            <w:shd w:val="clear" w:color="auto" w:fill="auto"/>
            <w:noWrap/>
            <w:vAlign w:val="bottom"/>
            <w:hideMark/>
          </w:tcPr>
          <w:p w:rsidR="004B1ED8" w:rsidRPr="00142A88" w:rsidRDefault="004B1ED8" w:rsidP="00722B77">
            <w:pPr>
              <w:rPr>
                <w:rFonts w:ascii="Arial" w:hAnsi="Arial" w:cs="Arial"/>
                <w:b/>
                <w:bCs/>
                <w:color w:val="000000"/>
                <w:sz w:val="20"/>
              </w:rPr>
            </w:pPr>
            <w:r w:rsidRPr="00142A88">
              <w:rPr>
                <w:rFonts w:ascii="Arial" w:hAnsi="Arial" w:cs="Arial"/>
                <w:b/>
                <w:bCs/>
                <w:color w:val="000000"/>
                <w:sz w:val="20"/>
              </w:rPr>
              <w:t>Date:</w:t>
            </w:r>
          </w:p>
        </w:tc>
      </w:tr>
      <w:tr w:rsidR="004B1ED8" w:rsidRPr="00142A88" w:rsidTr="00A80ACC">
        <w:trPr>
          <w:trHeight w:val="300"/>
        </w:trPr>
        <w:tc>
          <w:tcPr>
            <w:tcW w:w="5000" w:type="pct"/>
            <w:gridSpan w:val="4"/>
            <w:tcBorders>
              <w:top w:val="single" w:sz="4" w:space="0" w:color="auto"/>
              <w:left w:val="single" w:sz="8" w:space="0" w:color="auto"/>
              <w:bottom w:val="single" w:sz="4" w:space="0" w:color="auto"/>
              <w:right w:val="single" w:sz="8" w:space="0" w:color="000000"/>
            </w:tcBorders>
            <w:shd w:val="clear" w:color="000000" w:fill="EEECE1"/>
            <w:noWrap/>
            <w:vAlign w:val="bottom"/>
            <w:hideMark/>
          </w:tcPr>
          <w:p w:rsidR="004B1ED8" w:rsidRPr="00142A88" w:rsidRDefault="004B1ED8" w:rsidP="00722B77">
            <w:pPr>
              <w:rPr>
                <w:rFonts w:ascii="Arial" w:hAnsi="Arial" w:cs="Arial"/>
                <w:b/>
                <w:bCs/>
                <w:color w:val="000000"/>
                <w:sz w:val="20"/>
              </w:rPr>
            </w:pPr>
            <w:r w:rsidRPr="00142A88">
              <w:rPr>
                <w:rFonts w:ascii="Arial" w:hAnsi="Arial" w:cs="Arial"/>
                <w:b/>
                <w:bCs/>
                <w:color w:val="000000"/>
                <w:sz w:val="20"/>
              </w:rPr>
              <w:t>UNIVERSITY'S REPRESENTATIVE:</w:t>
            </w:r>
          </w:p>
        </w:tc>
      </w:tr>
      <w:tr w:rsidR="004B1ED8" w:rsidRPr="00142A88" w:rsidTr="00A80ACC">
        <w:trPr>
          <w:trHeight w:val="300"/>
        </w:trPr>
        <w:tc>
          <w:tcPr>
            <w:tcW w:w="2550" w:type="pct"/>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4B1ED8" w:rsidRPr="00142A88" w:rsidRDefault="004B1ED8" w:rsidP="00722B77">
            <w:pPr>
              <w:rPr>
                <w:rFonts w:ascii="Arial" w:hAnsi="Arial" w:cs="Arial"/>
                <w:b/>
                <w:bCs/>
                <w:color w:val="000000"/>
                <w:sz w:val="20"/>
              </w:rPr>
            </w:pPr>
            <w:r w:rsidRPr="00142A88">
              <w:rPr>
                <w:rFonts w:ascii="Arial" w:hAnsi="Arial" w:cs="Arial"/>
                <w:b/>
                <w:bCs/>
                <w:color w:val="000000"/>
                <w:sz w:val="20"/>
              </w:rPr>
              <w:t>Name:</w:t>
            </w:r>
          </w:p>
        </w:tc>
        <w:tc>
          <w:tcPr>
            <w:tcW w:w="2450" w:type="pct"/>
            <w:gridSpan w:val="2"/>
            <w:tcBorders>
              <w:top w:val="single" w:sz="4" w:space="0" w:color="auto"/>
              <w:left w:val="nil"/>
              <w:bottom w:val="single" w:sz="4" w:space="0" w:color="auto"/>
              <w:right w:val="single" w:sz="8" w:space="0" w:color="000000"/>
            </w:tcBorders>
            <w:shd w:val="clear" w:color="auto" w:fill="auto"/>
            <w:noWrap/>
            <w:vAlign w:val="bottom"/>
            <w:hideMark/>
          </w:tcPr>
          <w:p w:rsidR="004B1ED8" w:rsidRPr="00142A88" w:rsidRDefault="004B1ED8" w:rsidP="00722B77">
            <w:pPr>
              <w:rPr>
                <w:rFonts w:ascii="Arial" w:hAnsi="Arial" w:cs="Arial"/>
                <w:b/>
                <w:bCs/>
                <w:color w:val="000000"/>
                <w:sz w:val="20"/>
              </w:rPr>
            </w:pPr>
            <w:r w:rsidRPr="00142A88">
              <w:rPr>
                <w:rFonts w:ascii="Arial" w:hAnsi="Arial" w:cs="Arial"/>
                <w:b/>
                <w:bCs/>
                <w:color w:val="000000"/>
                <w:sz w:val="20"/>
              </w:rPr>
              <w:t>Title:</w:t>
            </w:r>
          </w:p>
        </w:tc>
      </w:tr>
      <w:tr w:rsidR="004B1ED8" w:rsidRPr="00142A88" w:rsidTr="00A80ACC">
        <w:trPr>
          <w:trHeight w:val="300"/>
        </w:trPr>
        <w:tc>
          <w:tcPr>
            <w:tcW w:w="2550" w:type="pct"/>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4B1ED8" w:rsidRPr="00142A88" w:rsidRDefault="004B1ED8" w:rsidP="00722B77">
            <w:pPr>
              <w:rPr>
                <w:rFonts w:ascii="Arial" w:hAnsi="Arial" w:cs="Arial"/>
                <w:b/>
                <w:bCs/>
                <w:color w:val="000000"/>
                <w:sz w:val="20"/>
              </w:rPr>
            </w:pPr>
            <w:r w:rsidRPr="00142A88">
              <w:rPr>
                <w:rFonts w:ascii="Arial" w:hAnsi="Arial" w:cs="Arial"/>
                <w:b/>
                <w:bCs/>
                <w:color w:val="000000"/>
                <w:sz w:val="20"/>
              </w:rPr>
              <w:t>Signature:</w:t>
            </w:r>
          </w:p>
        </w:tc>
        <w:tc>
          <w:tcPr>
            <w:tcW w:w="2450" w:type="pct"/>
            <w:gridSpan w:val="2"/>
            <w:tcBorders>
              <w:top w:val="single" w:sz="4" w:space="0" w:color="auto"/>
              <w:left w:val="nil"/>
              <w:bottom w:val="single" w:sz="4" w:space="0" w:color="auto"/>
              <w:right w:val="single" w:sz="8" w:space="0" w:color="000000"/>
            </w:tcBorders>
            <w:shd w:val="clear" w:color="auto" w:fill="auto"/>
            <w:noWrap/>
            <w:vAlign w:val="bottom"/>
            <w:hideMark/>
          </w:tcPr>
          <w:p w:rsidR="004B1ED8" w:rsidRPr="00142A88" w:rsidRDefault="004B1ED8" w:rsidP="00722B77">
            <w:pPr>
              <w:rPr>
                <w:rFonts w:ascii="Arial" w:hAnsi="Arial" w:cs="Arial"/>
                <w:b/>
                <w:bCs/>
                <w:color w:val="000000"/>
                <w:sz w:val="20"/>
              </w:rPr>
            </w:pPr>
            <w:r w:rsidRPr="00142A88">
              <w:rPr>
                <w:rFonts w:ascii="Arial" w:hAnsi="Arial" w:cs="Arial"/>
                <w:b/>
                <w:bCs/>
                <w:color w:val="000000"/>
                <w:sz w:val="20"/>
              </w:rPr>
              <w:t>Date:</w:t>
            </w:r>
          </w:p>
        </w:tc>
      </w:tr>
    </w:tbl>
    <w:p w:rsidR="007C0A84" w:rsidRDefault="007C0A84" w:rsidP="007C0A84">
      <w:pPr>
        <w:rPr>
          <w:rFonts w:ascii="Arial" w:hAnsi="Arial" w:cs="Arial"/>
          <w:sz w:val="20"/>
        </w:rPr>
      </w:pPr>
    </w:p>
    <w:p w:rsidR="007C0A84" w:rsidRPr="009B1369" w:rsidRDefault="007C0A84" w:rsidP="002C2701">
      <w:pPr>
        <w:jc w:val="center"/>
        <w:rPr>
          <w:rFonts w:ascii="Arial" w:hAnsi="Arial" w:cs="Arial"/>
          <w:sz w:val="20"/>
        </w:rPr>
      </w:pPr>
    </w:p>
    <w:tbl>
      <w:tblPr>
        <w:tblW w:w="9378" w:type="dxa"/>
        <w:tblLayout w:type="fixed"/>
        <w:tblLook w:val="04A0" w:firstRow="1" w:lastRow="0" w:firstColumn="1" w:lastColumn="0" w:noHBand="0" w:noVBand="1"/>
      </w:tblPr>
      <w:tblGrid>
        <w:gridCol w:w="827"/>
        <w:gridCol w:w="8551"/>
      </w:tblGrid>
      <w:tr w:rsidR="00E872EC" w:rsidRPr="00722B77" w:rsidTr="00B048F3">
        <w:trPr>
          <w:trHeight w:val="300"/>
        </w:trPr>
        <w:tc>
          <w:tcPr>
            <w:tcW w:w="827" w:type="dxa"/>
            <w:tcBorders>
              <w:top w:val="single" w:sz="4" w:space="0" w:color="auto"/>
              <w:left w:val="single" w:sz="8" w:space="0" w:color="auto"/>
              <w:bottom w:val="single" w:sz="4" w:space="0" w:color="auto"/>
              <w:right w:val="single" w:sz="8" w:space="0" w:color="000000"/>
            </w:tcBorders>
            <w:shd w:val="clear" w:color="000000" w:fill="EEECE1"/>
          </w:tcPr>
          <w:p w:rsidR="0098279F" w:rsidRDefault="0098279F" w:rsidP="00B048F3">
            <w:pPr>
              <w:jc w:val="center"/>
              <w:rPr>
                <w:rFonts w:ascii="Arial" w:hAnsi="Arial" w:cs="Arial"/>
                <w:b/>
                <w:bCs/>
                <w:color w:val="000000"/>
                <w:sz w:val="20"/>
              </w:rPr>
            </w:pPr>
          </w:p>
        </w:tc>
        <w:tc>
          <w:tcPr>
            <w:tcW w:w="8551" w:type="dxa"/>
            <w:tcBorders>
              <w:top w:val="single" w:sz="4" w:space="0" w:color="auto"/>
              <w:left w:val="single" w:sz="8" w:space="0" w:color="auto"/>
              <w:bottom w:val="single" w:sz="4" w:space="0" w:color="auto"/>
              <w:right w:val="single" w:sz="8" w:space="0" w:color="000000"/>
            </w:tcBorders>
            <w:shd w:val="clear" w:color="000000" w:fill="EEECE1"/>
            <w:noWrap/>
            <w:vAlign w:val="bottom"/>
            <w:hideMark/>
          </w:tcPr>
          <w:p w:rsidR="0098279F" w:rsidRDefault="0098279F" w:rsidP="0098279F">
            <w:pPr>
              <w:rPr>
                <w:rFonts w:ascii="Arial" w:hAnsi="Arial" w:cs="Arial"/>
                <w:b/>
                <w:bCs/>
                <w:color w:val="000000"/>
                <w:sz w:val="20"/>
              </w:rPr>
            </w:pPr>
            <w:r>
              <w:rPr>
                <w:rFonts w:ascii="Arial" w:hAnsi="Arial" w:cs="Arial"/>
                <w:b/>
                <w:bCs/>
                <w:color w:val="000000"/>
                <w:sz w:val="20"/>
              </w:rPr>
              <w:t>REQUIRED MINIMUM BEST MANAGEMENT PRACTICES</w:t>
            </w:r>
            <w:r w:rsidR="00D631A7">
              <w:rPr>
                <w:rFonts w:ascii="Arial" w:hAnsi="Arial" w:cs="Arial"/>
                <w:b/>
                <w:bCs/>
                <w:color w:val="000000"/>
                <w:sz w:val="20"/>
              </w:rPr>
              <w:t xml:space="preserve"> (BMPs)</w:t>
            </w:r>
          </w:p>
          <w:p w:rsidR="0098279F" w:rsidRPr="00B048F3" w:rsidRDefault="008A462B" w:rsidP="0098279F">
            <w:pPr>
              <w:rPr>
                <w:rFonts w:ascii="Arial" w:hAnsi="Arial" w:cs="Arial"/>
                <w:b/>
                <w:bCs/>
                <w:i/>
                <w:color w:val="000000"/>
                <w:sz w:val="20"/>
              </w:rPr>
            </w:pPr>
            <w:r>
              <w:rPr>
                <w:rFonts w:ascii="Arial" w:hAnsi="Arial" w:cs="Arial"/>
                <w:b/>
                <w:bCs/>
                <w:i/>
                <w:color w:val="000000"/>
                <w:sz w:val="20"/>
              </w:rPr>
              <w:t>Provide rationale for any minimum BMP which is not implemented</w:t>
            </w:r>
          </w:p>
        </w:tc>
      </w:tr>
      <w:tr w:rsidR="007C734B" w:rsidRPr="00722B77" w:rsidTr="00B048F3">
        <w:trPr>
          <w:trHeight w:val="300"/>
        </w:trPr>
        <w:tc>
          <w:tcPr>
            <w:tcW w:w="9378" w:type="dxa"/>
            <w:gridSpan w:val="2"/>
            <w:tcBorders>
              <w:top w:val="single" w:sz="4" w:space="0" w:color="auto"/>
              <w:left w:val="single" w:sz="8" w:space="0" w:color="auto"/>
              <w:bottom w:val="single" w:sz="4" w:space="0" w:color="auto"/>
              <w:right w:val="single" w:sz="8" w:space="0" w:color="000000"/>
            </w:tcBorders>
            <w:vAlign w:val="center"/>
          </w:tcPr>
          <w:p w:rsidR="007C734B" w:rsidRPr="00722B77" w:rsidRDefault="007C734B" w:rsidP="0098279F">
            <w:pPr>
              <w:rPr>
                <w:rFonts w:ascii="Arial" w:hAnsi="Arial" w:cs="Arial"/>
                <w:color w:val="000000"/>
                <w:sz w:val="20"/>
              </w:rPr>
            </w:pPr>
            <w:r w:rsidRPr="00B048F3">
              <w:rPr>
                <w:rFonts w:ascii="Arial" w:hAnsi="Arial" w:cs="Arial"/>
                <w:b/>
                <w:i/>
                <w:color w:val="000000"/>
                <w:sz w:val="20"/>
              </w:rPr>
              <w:t>Construction Siting and Phasing</w:t>
            </w:r>
          </w:p>
        </w:tc>
      </w:tr>
      <w:tr w:rsidR="00170A60" w:rsidRPr="00722B77" w:rsidTr="00B048F3">
        <w:trPr>
          <w:trHeight w:val="300"/>
        </w:trPr>
        <w:tc>
          <w:tcPr>
            <w:tcW w:w="827" w:type="dxa"/>
            <w:tcBorders>
              <w:top w:val="single" w:sz="4" w:space="0" w:color="auto"/>
              <w:left w:val="single" w:sz="8" w:space="0" w:color="auto"/>
              <w:bottom w:val="single" w:sz="4" w:space="0" w:color="auto"/>
              <w:right w:val="single" w:sz="4" w:space="0" w:color="000000"/>
            </w:tcBorders>
            <w:vAlign w:val="center"/>
          </w:tcPr>
          <w:p w:rsidR="00170A60" w:rsidRPr="0098279F" w:rsidRDefault="00170A60" w:rsidP="00B048F3">
            <w:pPr>
              <w:jc w:val="center"/>
              <w:rPr>
                <w:rFonts w:ascii="Arial" w:hAnsi="Arial" w:cs="Arial"/>
                <w:color w:val="000000"/>
                <w:sz w:val="20"/>
              </w:rPr>
            </w:pPr>
          </w:p>
        </w:tc>
        <w:tc>
          <w:tcPr>
            <w:tcW w:w="8551" w:type="dxa"/>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170A60" w:rsidRPr="00722B77" w:rsidRDefault="00170A60" w:rsidP="0098279F">
            <w:pPr>
              <w:rPr>
                <w:rFonts w:ascii="Arial" w:hAnsi="Arial" w:cs="Arial"/>
                <w:color w:val="000000"/>
                <w:sz w:val="20"/>
              </w:rPr>
            </w:pPr>
            <w:r w:rsidRPr="0098279F">
              <w:rPr>
                <w:rFonts w:ascii="Arial" w:hAnsi="Arial" w:cs="Arial"/>
                <w:color w:val="000000"/>
                <w:sz w:val="20"/>
              </w:rPr>
              <w:t>Identify all storm drains, drainage swales and creeks located near the construction site and make sure all subcontractors are aware of their locations to prevent pollutants from entering them.</w:t>
            </w:r>
          </w:p>
        </w:tc>
      </w:tr>
      <w:tr w:rsidR="00170A60" w:rsidRPr="00722B77" w:rsidTr="00B048F3">
        <w:trPr>
          <w:trHeight w:val="300"/>
        </w:trPr>
        <w:tc>
          <w:tcPr>
            <w:tcW w:w="827" w:type="dxa"/>
            <w:tcBorders>
              <w:top w:val="single" w:sz="4" w:space="0" w:color="auto"/>
              <w:left w:val="single" w:sz="8" w:space="0" w:color="auto"/>
              <w:bottom w:val="single" w:sz="4" w:space="0" w:color="auto"/>
              <w:right w:val="single" w:sz="4" w:space="0" w:color="000000"/>
            </w:tcBorders>
            <w:vAlign w:val="center"/>
          </w:tcPr>
          <w:p w:rsidR="00170A60" w:rsidRPr="0098279F" w:rsidRDefault="00170A60" w:rsidP="00B048F3">
            <w:pPr>
              <w:jc w:val="center"/>
              <w:rPr>
                <w:rFonts w:ascii="Arial" w:hAnsi="Arial" w:cs="Arial"/>
                <w:color w:val="000000"/>
                <w:sz w:val="20"/>
              </w:rPr>
            </w:pPr>
          </w:p>
        </w:tc>
        <w:tc>
          <w:tcPr>
            <w:tcW w:w="8551" w:type="dxa"/>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170A60" w:rsidRPr="00722B77" w:rsidRDefault="00170A60" w:rsidP="0098279F">
            <w:pPr>
              <w:rPr>
                <w:rFonts w:ascii="Arial" w:hAnsi="Arial" w:cs="Arial"/>
                <w:color w:val="000000"/>
                <w:sz w:val="20"/>
              </w:rPr>
            </w:pPr>
            <w:r w:rsidRPr="0098279F">
              <w:rPr>
                <w:rFonts w:ascii="Arial" w:hAnsi="Arial" w:cs="Arial"/>
                <w:color w:val="000000"/>
                <w:sz w:val="20"/>
              </w:rPr>
              <w:t>Preserve existing vegetation</w:t>
            </w:r>
            <w:r>
              <w:rPr>
                <w:rFonts w:ascii="Arial" w:hAnsi="Arial" w:cs="Arial"/>
                <w:color w:val="000000"/>
                <w:sz w:val="20"/>
              </w:rPr>
              <w:t xml:space="preserve">, </w:t>
            </w:r>
            <w:r w:rsidRPr="00B048F3">
              <w:rPr>
                <w:rFonts w:ascii="Arial" w:hAnsi="Arial" w:cs="Arial"/>
                <w:color w:val="000000"/>
                <w:sz w:val="20"/>
              </w:rPr>
              <w:t>where required and when feasible, to the maximum extent practicable.</w:t>
            </w:r>
          </w:p>
        </w:tc>
      </w:tr>
      <w:tr w:rsidR="00170A60" w:rsidRPr="00722B77" w:rsidTr="00B048F3">
        <w:trPr>
          <w:trHeight w:val="300"/>
        </w:trPr>
        <w:tc>
          <w:tcPr>
            <w:tcW w:w="827" w:type="dxa"/>
            <w:tcBorders>
              <w:top w:val="single" w:sz="4" w:space="0" w:color="auto"/>
              <w:left w:val="single" w:sz="8" w:space="0" w:color="auto"/>
              <w:bottom w:val="single" w:sz="4" w:space="0" w:color="auto"/>
              <w:right w:val="single" w:sz="4" w:space="0" w:color="000000"/>
            </w:tcBorders>
            <w:vAlign w:val="center"/>
          </w:tcPr>
          <w:p w:rsidR="00170A60" w:rsidRPr="0098279F" w:rsidRDefault="00170A60" w:rsidP="00B048F3">
            <w:pPr>
              <w:jc w:val="center"/>
              <w:rPr>
                <w:rFonts w:ascii="Arial" w:hAnsi="Arial" w:cs="Arial"/>
                <w:color w:val="000000"/>
                <w:sz w:val="20"/>
              </w:rPr>
            </w:pPr>
          </w:p>
        </w:tc>
        <w:tc>
          <w:tcPr>
            <w:tcW w:w="8551" w:type="dxa"/>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170A60" w:rsidRPr="00722B77" w:rsidRDefault="00170A60" w:rsidP="0098279F">
            <w:pPr>
              <w:rPr>
                <w:rFonts w:ascii="Arial" w:hAnsi="Arial" w:cs="Arial"/>
                <w:color w:val="000000"/>
                <w:sz w:val="20"/>
              </w:rPr>
            </w:pPr>
            <w:r w:rsidRPr="0098279F">
              <w:rPr>
                <w:rFonts w:ascii="Arial" w:hAnsi="Arial" w:cs="Arial"/>
                <w:color w:val="000000"/>
                <w:sz w:val="20"/>
              </w:rPr>
              <w:t>Phase grading operations, to</w:t>
            </w:r>
            <w:r>
              <w:rPr>
                <w:rFonts w:ascii="Arial" w:hAnsi="Arial" w:cs="Arial"/>
                <w:color w:val="000000"/>
                <w:sz w:val="20"/>
              </w:rPr>
              <w:t xml:space="preserve"> </w:t>
            </w:r>
            <w:r w:rsidRPr="0098279F">
              <w:rPr>
                <w:rFonts w:ascii="Arial" w:hAnsi="Arial" w:cs="Arial"/>
                <w:color w:val="000000"/>
                <w:sz w:val="20"/>
              </w:rPr>
              <w:t>the extent possible, to limit areas of disturbance and time of exposure</w:t>
            </w:r>
          </w:p>
        </w:tc>
      </w:tr>
      <w:tr w:rsidR="00170A60" w:rsidRPr="00722B77" w:rsidTr="00B048F3">
        <w:trPr>
          <w:trHeight w:val="300"/>
        </w:trPr>
        <w:tc>
          <w:tcPr>
            <w:tcW w:w="827" w:type="dxa"/>
            <w:tcBorders>
              <w:top w:val="single" w:sz="4" w:space="0" w:color="auto"/>
              <w:left w:val="single" w:sz="8" w:space="0" w:color="auto"/>
              <w:bottom w:val="single" w:sz="4" w:space="0" w:color="auto"/>
              <w:right w:val="single" w:sz="4" w:space="0" w:color="000000"/>
            </w:tcBorders>
            <w:vAlign w:val="center"/>
          </w:tcPr>
          <w:p w:rsidR="00170A60" w:rsidRPr="0098279F" w:rsidRDefault="00170A60" w:rsidP="00B048F3">
            <w:pPr>
              <w:jc w:val="center"/>
              <w:rPr>
                <w:rFonts w:ascii="Arial" w:hAnsi="Arial" w:cs="Arial"/>
                <w:color w:val="000000"/>
                <w:sz w:val="20"/>
              </w:rPr>
            </w:pPr>
          </w:p>
        </w:tc>
        <w:tc>
          <w:tcPr>
            <w:tcW w:w="8551" w:type="dxa"/>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170A60" w:rsidRPr="00722B77" w:rsidRDefault="00170A60" w:rsidP="0098279F">
            <w:pPr>
              <w:rPr>
                <w:rFonts w:ascii="Arial" w:hAnsi="Arial" w:cs="Arial"/>
                <w:color w:val="000000"/>
                <w:sz w:val="20"/>
              </w:rPr>
            </w:pPr>
            <w:r w:rsidRPr="0098279F">
              <w:rPr>
                <w:rFonts w:ascii="Arial" w:hAnsi="Arial" w:cs="Arial"/>
                <w:color w:val="000000"/>
                <w:sz w:val="20"/>
              </w:rPr>
              <w:t>Avoid and/or minimize impacts of excavation and grading during wet weather and immediately preceding expected wet weather.</w:t>
            </w:r>
          </w:p>
        </w:tc>
      </w:tr>
      <w:tr w:rsidR="007C734B" w:rsidRPr="00722B77" w:rsidTr="00B048F3">
        <w:trPr>
          <w:trHeight w:val="300"/>
        </w:trPr>
        <w:tc>
          <w:tcPr>
            <w:tcW w:w="9378" w:type="dxa"/>
            <w:gridSpan w:val="2"/>
            <w:tcBorders>
              <w:top w:val="single" w:sz="4" w:space="0" w:color="auto"/>
              <w:left w:val="single" w:sz="8" w:space="0" w:color="auto"/>
              <w:bottom w:val="single" w:sz="4" w:space="0" w:color="auto"/>
              <w:right w:val="single" w:sz="8" w:space="0" w:color="000000"/>
            </w:tcBorders>
            <w:vAlign w:val="center"/>
          </w:tcPr>
          <w:p w:rsidR="007C734B" w:rsidRPr="00722B77" w:rsidRDefault="007C734B" w:rsidP="0098279F">
            <w:pPr>
              <w:rPr>
                <w:rFonts w:ascii="Arial" w:hAnsi="Arial" w:cs="Arial"/>
                <w:color w:val="000000"/>
                <w:sz w:val="20"/>
              </w:rPr>
            </w:pPr>
            <w:r w:rsidRPr="00B048F3">
              <w:rPr>
                <w:rFonts w:ascii="Arial" w:hAnsi="Arial" w:cs="Arial"/>
                <w:b/>
                <w:i/>
                <w:color w:val="000000"/>
                <w:sz w:val="20"/>
              </w:rPr>
              <w:t>Erosion and Sediment Control</w:t>
            </w:r>
          </w:p>
        </w:tc>
      </w:tr>
      <w:tr w:rsidR="00170A60" w:rsidRPr="00722B77" w:rsidTr="00B048F3">
        <w:trPr>
          <w:trHeight w:val="300"/>
        </w:trPr>
        <w:tc>
          <w:tcPr>
            <w:tcW w:w="827" w:type="dxa"/>
            <w:tcBorders>
              <w:top w:val="single" w:sz="4" w:space="0" w:color="auto"/>
              <w:left w:val="single" w:sz="8" w:space="0" w:color="auto"/>
              <w:bottom w:val="single" w:sz="4" w:space="0" w:color="auto"/>
              <w:right w:val="single" w:sz="4" w:space="0" w:color="000000"/>
            </w:tcBorders>
            <w:vAlign w:val="center"/>
          </w:tcPr>
          <w:p w:rsidR="00170A60" w:rsidRPr="0098279F" w:rsidRDefault="00170A60" w:rsidP="00B048F3">
            <w:pPr>
              <w:jc w:val="center"/>
              <w:rPr>
                <w:rFonts w:ascii="Arial" w:hAnsi="Arial" w:cs="Arial"/>
                <w:color w:val="000000"/>
                <w:sz w:val="20"/>
              </w:rPr>
            </w:pPr>
          </w:p>
        </w:tc>
        <w:tc>
          <w:tcPr>
            <w:tcW w:w="8551" w:type="dxa"/>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170A60" w:rsidRPr="00722B77" w:rsidRDefault="00170A60" w:rsidP="0098279F">
            <w:pPr>
              <w:rPr>
                <w:rFonts w:ascii="Arial" w:hAnsi="Arial" w:cs="Arial"/>
                <w:color w:val="000000"/>
                <w:sz w:val="20"/>
              </w:rPr>
            </w:pPr>
            <w:r w:rsidRPr="0098279F">
              <w:rPr>
                <w:rFonts w:ascii="Arial" w:hAnsi="Arial" w:cs="Arial"/>
                <w:color w:val="000000"/>
                <w:sz w:val="20"/>
              </w:rPr>
              <w:t>Implement measures to minimize erosion, manage storm water runoff, and prevent pollutants from construction activities from entering storm drains.</w:t>
            </w:r>
            <w:r>
              <w:rPr>
                <w:rFonts w:ascii="Arial" w:hAnsi="Arial" w:cs="Arial"/>
                <w:color w:val="000000"/>
                <w:sz w:val="20"/>
              </w:rPr>
              <w:t xml:space="preserve">  Identify planned BMPs in the following section.</w:t>
            </w:r>
          </w:p>
        </w:tc>
      </w:tr>
      <w:tr w:rsidR="00E872EC" w:rsidRPr="00722B77" w:rsidTr="00B048F3">
        <w:trPr>
          <w:trHeight w:val="300"/>
        </w:trPr>
        <w:tc>
          <w:tcPr>
            <w:tcW w:w="9378" w:type="dxa"/>
            <w:gridSpan w:val="2"/>
            <w:tcBorders>
              <w:top w:val="single" w:sz="4" w:space="0" w:color="auto"/>
              <w:left w:val="single" w:sz="8" w:space="0" w:color="auto"/>
              <w:bottom w:val="single" w:sz="4" w:space="0" w:color="auto"/>
              <w:right w:val="single" w:sz="8" w:space="0" w:color="000000"/>
            </w:tcBorders>
            <w:vAlign w:val="center"/>
          </w:tcPr>
          <w:p w:rsidR="00E872EC" w:rsidRPr="00722B77" w:rsidRDefault="00E872EC">
            <w:pPr>
              <w:rPr>
                <w:rFonts w:ascii="Arial" w:hAnsi="Arial" w:cs="Arial"/>
                <w:color w:val="000000"/>
                <w:sz w:val="20"/>
              </w:rPr>
            </w:pPr>
            <w:r w:rsidRPr="00B048F3">
              <w:rPr>
                <w:rFonts w:ascii="Arial" w:hAnsi="Arial" w:cs="Arial"/>
                <w:b/>
                <w:i/>
                <w:color w:val="000000"/>
                <w:sz w:val="20"/>
              </w:rPr>
              <w:t>Non-Storm</w:t>
            </w:r>
            <w:r w:rsidR="00456CCB">
              <w:rPr>
                <w:rFonts w:ascii="Arial" w:hAnsi="Arial" w:cs="Arial"/>
                <w:b/>
                <w:i/>
                <w:color w:val="000000"/>
                <w:sz w:val="20"/>
              </w:rPr>
              <w:t xml:space="preserve"> W</w:t>
            </w:r>
            <w:r w:rsidRPr="00B048F3">
              <w:rPr>
                <w:rFonts w:ascii="Arial" w:hAnsi="Arial" w:cs="Arial"/>
                <w:b/>
                <w:i/>
                <w:color w:val="000000"/>
                <w:sz w:val="20"/>
              </w:rPr>
              <w:t>ater Management</w:t>
            </w:r>
            <w:r>
              <w:rPr>
                <w:rFonts w:ascii="Arial" w:hAnsi="Arial" w:cs="Arial"/>
                <w:b/>
                <w:i/>
                <w:color w:val="000000"/>
                <w:sz w:val="20"/>
              </w:rPr>
              <w:t xml:space="preserve"> </w:t>
            </w:r>
          </w:p>
        </w:tc>
      </w:tr>
      <w:tr w:rsidR="00E872EC" w:rsidRPr="00722B77" w:rsidTr="00B048F3">
        <w:trPr>
          <w:trHeight w:val="300"/>
        </w:trPr>
        <w:tc>
          <w:tcPr>
            <w:tcW w:w="827" w:type="dxa"/>
            <w:tcBorders>
              <w:top w:val="single" w:sz="4" w:space="0" w:color="auto"/>
              <w:left w:val="single" w:sz="8" w:space="0" w:color="auto"/>
              <w:bottom w:val="single" w:sz="4" w:space="0" w:color="auto"/>
              <w:right w:val="single" w:sz="4" w:space="0" w:color="000000"/>
            </w:tcBorders>
            <w:vAlign w:val="center"/>
          </w:tcPr>
          <w:p w:rsidR="00E872EC" w:rsidRPr="0098279F" w:rsidRDefault="00E872EC" w:rsidP="008F5C71">
            <w:pPr>
              <w:jc w:val="center"/>
              <w:rPr>
                <w:rFonts w:ascii="Arial" w:hAnsi="Arial" w:cs="Arial"/>
                <w:color w:val="000000"/>
                <w:sz w:val="20"/>
              </w:rPr>
            </w:pPr>
          </w:p>
        </w:tc>
        <w:tc>
          <w:tcPr>
            <w:tcW w:w="8551" w:type="dxa"/>
            <w:tcBorders>
              <w:top w:val="single" w:sz="4" w:space="0" w:color="auto"/>
              <w:left w:val="single" w:sz="8" w:space="0" w:color="auto"/>
              <w:bottom w:val="single" w:sz="4" w:space="0" w:color="auto"/>
              <w:right w:val="single" w:sz="8" w:space="0" w:color="000000"/>
            </w:tcBorders>
            <w:shd w:val="clear" w:color="auto" w:fill="auto"/>
            <w:noWrap/>
            <w:vAlign w:val="bottom"/>
          </w:tcPr>
          <w:p w:rsidR="00E872EC" w:rsidRPr="00722B77" w:rsidRDefault="00E872EC" w:rsidP="0023746D">
            <w:pPr>
              <w:rPr>
                <w:rFonts w:ascii="Arial" w:hAnsi="Arial" w:cs="Arial"/>
                <w:color w:val="000000"/>
                <w:sz w:val="20"/>
              </w:rPr>
            </w:pPr>
            <w:r>
              <w:rPr>
                <w:rFonts w:ascii="TimesNewRomanPSMT" w:hAnsi="TimesNewRomanPSMT" w:cs="TimesNewRomanPSMT"/>
                <w:sz w:val="20"/>
              </w:rPr>
              <w:t>Spills and illicit discharges shall be immediately reported to The University's Representative and Inspector of Record.</w:t>
            </w:r>
          </w:p>
        </w:tc>
      </w:tr>
      <w:tr w:rsidR="00E872EC" w:rsidRPr="00722B77" w:rsidTr="00B048F3">
        <w:trPr>
          <w:trHeight w:val="300"/>
        </w:trPr>
        <w:tc>
          <w:tcPr>
            <w:tcW w:w="827" w:type="dxa"/>
            <w:tcBorders>
              <w:top w:val="single" w:sz="4" w:space="0" w:color="auto"/>
              <w:left w:val="single" w:sz="8" w:space="0" w:color="auto"/>
              <w:bottom w:val="single" w:sz="4" w:space="0" w:color="auto"/>
              <w:right w:val="single" w:sz="4" w:space="0" w:color="000000"/>
            </w:tcBorders>
            <w:vAlign w:val="center"/>
          </w:tcPr>
          <w:p w:rsidR="00E872EC" w:rsidRPr="0098279F" w:rsidRDefault="00E872EC" w:rsidP="00B048F3">
            <w:pPr>
              <w:jc w:val="center"/>
              <w:rPr>
                <w:rFonts w:ascii="Arial" w:hAnsi="Arial" w:cs="Arial"/>
                <w:color w:val="000000"/>
                <w:sz w:val="20"/>
              </w:rPr>
            </w:pPr>
          </w:p>
        </w:tc>
        <w:tc>
          <w:tcPr>
            <w:tcW w:w="8551" w:type="dxa"/>
            <w:tcBorders>
              <w:top w:val="single" w:sz="4" w:space="0" w:color="auto"/>
              <w:left w:val="single" w:sz="8" w:space="0" w:color="auto"/>
              <w:bottom w:val="single" w:sz="4" w:space="0" w:color="auto"/>
              <w:right w:val="single" w:sz="8" w:space="0" w:color="000000"/>
            </w:tcBorders>
            <w:shd w:val="clear" w:color="auto" w:fill="auto"/>
            <w:noWrap/>
            <w:vAlign w:val="bottom"/>
          </w:tcPr>
          <w:p w:rsidR="00E872EC" w:rsidRPr="00722B77" w:rsidRDefault="00E872EC" w:rsidP="003B77BB">
            <w:pPr>
              <w:rPr>
                <w:rFonts w:ascii="Arial" w:hAnsi="Arial" w:cs="Arial"/>
                <w:color w:val="000000"/>
                <w:sz w:val="20"/>
              </w:rPr>
            </w:pPr>
            <w:r w:rsidRPr="001E4387">
              <w:rPr>
                <w:rFonts w:ascii="Arial" w:hAnsi="Arial" w:cs="Arial"/>
                <w:color w:val="000000"/>
                <w:sz w:val="20"/>
              </w:rPr>
              <w:t>When stripping or cleaning building exteriors with high-pressure water, cover or berm storm drain inlets. Collect (mop or vacuum) building cleaning water for disposal in a pre-authorized manner.</w:t>
            </w:r>
          </w:p>
        </w:tc>
      </w:tr>
      <w:tr w:rsidR="00E872EC" w:rsidRPr="00722B77" w:rsidTr="00B048F3">
        <w:trPr>
          <w:trHeight w:val="300"/>
        </w:trPr>
        <w:tc>
          <w:tcPr>
            <w:tcW w:w="827" w:type="dxa"/>
            <w:tcBorders>
              <w:top w:val="single" w:sz="4" w:space="0" w:color="auto"/>
              <w:left w:val="single" w:sz="8" w:space="0" w:color="auto"/>
              <w:bottom w:val="single" w:sz="4" w:space="0" w:color="auto"/>
              <w:right w:val="single" w:sz="4" w:space="0" w:color="000000"/>
            </w:tcBorders>
            <w:vAlign w:val="center"/>
          </w:tcPr>
          <w:p w:rsidR="00E872EC" w:rsidRPr="0098279F" w:rsidRDefault="00E872EC" w:rsidP="008F5C71">
            <w:pPr>
              <w:jc w:val="center"/>
              <w:rPr>
                <w:rFonts w:ascii="Arial" w:hAnsi="Arial" w:cs="Arial"/>
                <w:color w:val="000000"/>
                <w:sz w:val="20"/>
              </w:rPr>
            </w:pPr>
          </w:p>
        </w:tc>
        <w:tc>
          <w:tcPr>
            <w:tcW w:w="8551" w:type="dxa"/>
            <w:tcBorders>
              <w:top w:val="single" w:sz="4" w:space="0" w:color="auto"/>
              <w:left w:val="single" w:sz="8" w:space="0" w:color="auto"/>
              <w:bottom w:val="single" w:sz="4" w:space="0" w:color="auto"/>
              <w:right w:val="single" w:sz="8" w:space="0" w:color="000000"/>
            </w:tcBorders>
            <w:shd w:val="clear" w:color="auto" w:fill="auto"/>
            <w:noWrap/>
            <w:vAlign w:val="bottom"/>
          </w:tcPr>
          <w:p w:rsidR="00E872EC" w:rsidRPr="00722B77" w:rsidRDefault="00E872EC" w:rsidP="00B048F3">
            <w:pPr>
              <w:autoSpaceDE w:val="0"/>
              <w:autoSpaceDN w:val="0"/>
              <w:adjustRightInd w:val="0"/>
              <w:rPr>
                <w:rFonts w:ascii="Arial" w:hAnsi="Arial" w:cs="Arial"/>
                <w:color w:val="000000"/>
                <w:sz w:val="20"/>
              </w:rPr>
            </w:pPr>
            <w:r>
              <w:rPr>
                <w:rFonts w:ascii="TimesNewRomanPSMT" w:hAnsi="TimesNewRomanPSMT" w:cs="TimesNewRomanPSMT"/>
                <w:sz w:val="20"/>
              </w:rPr>
              <w:t>When making saw-cuts in pavement, use as little water as possible. Cover potentially affected storm drain inlets completely with filter fabric during the sawing operation and contain the slurry by wet vacuuming, or by placing straw bales, sandbags, or gravel dams around the catch basins. After the liquid</w:t>
            </w:r>
            <w:r w:rsidR="006D2739">
              <w:rPr>
                <w:rFonts w:ascii="TimesNewRomanPSMT" w:hAnsi="TimesNewRomanPSMT" w:cs="TimesNewRomanPSMT"/>
                <w:sz w:val="20"/>
              </w:rPr>
              <w:t xml:space="preserve"> </w:t>
            </w:r>
            <w:r>
              <w:rPr>
                <w:rFonts w:ascii="TimesNewRomanPSMT" w:hAnsi="TimesNewRomanPSMT" w:cs="TimesNewRomanPSMT"/>
                <w:sz w:val="20"/>
              </w:rPr>
              <w:t>drains or evaporates, shovel or vacuum the slurry residue from the pavement or gutter and remove from site.</w:t>
            </w:r>
          </w:p>
        </w:tc>
      </w:tr>
      <w:tr w:rsidR="007C734B" w:rsidRPr="00722B77" w:rsidTr="00B048F3">
        <w:trPr>
          <w:trHeight w:val="300"/>
        </w:trPr>
        <w:tc>
          <w:tcPr>
            <w:tcW w:w="9378" w:type="dxa"/>
            <w:gridSpan w:val="2"/>
            <w:tcBorders>
              <w:top w:val="single" w:sz="4" w:space="0" w:color="auto"/>
              <w:left w:val="single" w:sz="8" w:space="0" w:color="auto"/>
              <w:bottom w:val="single" w:sz="4" w:space="0" w:color="auto"/>
              <w:right w:val="single" w:sz="8" w:space="0" w:color="000000"/>
            </w:tcBorders>
            <w:vAlign w:val="center"/>
          </w:tcPr>
          <w:p w:rsidR="007C734B" w:rsidRPr="00B048F3" w:rsidRDefault="007C734B" w:rsidP="0098279F">
            <w:pPr>
              <w:rPr>
                <w:rFonts w:ascii="Arial" w:hAnsi="Arial" w:cs="Arial"/>
                <w:b/>
                <w:i/>
                <w:sz w:val="20"/>
              </w:rPr>
            </w:pPr>
            <w:r w:rsidRPr="00B048F3">
              <w:rPr>
                <w:rFonts w:ascii="Arial" w:hAnsi="Arial" w:cs="Arial"/>
                <w:b/>
                <w:i/>
                <w:sz w:val="20"/>
              </w:rPr>
              <w:t>Housekeeping</w:t>
            </w:r>
          </w:p>
        </w:tc>
      </w:tr>
      <w:tr w:rsidR="007C734B" w:rsidRPr="00722B77" w:rsidTr="00B048F3">
        <w:trPr>
          <w:trHeight w:val="300"/>
        </w:trPr>
        <w:tc>
          <w:tcPr>
            <w:tcW w:w="827" w:type="dxa"/>
            <w:tcBorders>
              <w:top w:val="single" w:sz="4" w:space="0" w:color="auto"/>
              <w:left w:val="single" w:sz="8" w:space="0" w:color="auto"/>
              <w:bottom w:val="single" w:sz="4" w:space="0" w:color="auto"/>
              <w:right w:val="single" w:sz="4" w:space="0" w:color="000000"/>
            </w:tcBorders>
            <w:vAlign w:val="center"/>
          </w:tcPr>
          <w:p w:rsidR="007C734B" w:rsidRPr="00B048F3" w:rsidRDefault="007C734B" w:rsidP="003B77BB">
            <w:pPr>
              <w:rPr>
                <w:rFonts w:ascii="Arial" w:hAnsi="Arial" w:cs="Arial"/>
                <w:sz w:val="20"/>
              </w:rPr>
            </w:pPr>
          </w:p>
        </w:tc>
        <w:tc>
          <w:tcPr>
            <w:tcW w:w="8551" w:type="dxa"/>
            <w:tcBorders>
              <w:top w:val="single" w:sz="4" w:space="0" w:color="auto"/>
              <w:left w:val="single" w:sz="8" w:space="0" w:color="auto"/>
              <w:bottom w:val="single" w:sz="4" w:space="0" w:color="auto"/>
              <w:right w:val="single" w:sz="8" w:space="0" w:color="000000"/>
            </w:tcBorders>
            <w:shd w:val="clear" w:color="auto" w:fill="auto"/>
            <w:noWrap/>
            <w:vAlign w:val="bottom"/>
          </w:tcPr>
          <w:p w:rsidR="007C734B" w:rsidRPr="00B048F3" w:rsidRDefault="007C734B">
            <w:pPr>
              <w:rPr>
                <w:rFonts w:ascii="Arial" w:hAnsi="Arial" w:cs="Arial"/>
                <w:sz w:val="20"/>
              </w:rPr>
            </w:pPr>
            <w:r w:rsidRPr="00B048F3">
              <w:rPr>
                <w:rFonts w:ascii="Arial" w:hAnsi="Arial" w:cs="Arial"/>
                <w:sz w:val="20"/>
              </w:rPr>
              <w:t>Before it rains, sweep and remove materials from surfaces that drain to storm drains, creeks, or channels.</w:t>
            </w:r>
          </w:p>
        </w:tc>
      </w:tr>
      <w:tr w:rsidR="007C734B" w:rsidRPr="00722B77" w:rsidTr="00B048F3">
        <w:trPr>
          <w:trHeight w:val="300"/>
        </w:trPr>
        <w:tc>
          <w:tcPr>
            <w:tcW w:w="9378" w:type="dxa"/>
            <w:gridSpan w:val="2"/>
            <w:tcBorders>
              <w:top w:val="single" w:sz="4" w:space="0" w:color="auto"/>
              <w:left w:val="single" w:sz="8" w:space="0" w:color="auto"/>
              <w:bottom w:val="single" w:sz="4" w:space="0" w:color="auto"/>
              <w:right w:val="single" w:sz="8" w:space="0" w:color="000000"/>
            </w:tcBorders>
            <w:vAlign w:val="center"/>
          </w:tcPr>
          <w:p w:rsidR="007C734B" w:rsidRPr="00B048F3" w:rsidRDefault="007C734B" w:rsidP="007C734B">
            <w:pPr>
              <w:rPr>
                <w:rFonts w:ascii="Arial" w:hAnsi="Arial" w:cs="Arial"/>
                <w:b/>
                <w:i/>
                <w:sz w:val="20"/>
              </w:rPr>
            </w:pPr>
            <w:r w:rsidRPr="00B048F3">
              <w:rPr>
                <w:rFonts w:ascii="Arial" w:hAnsi="Arial" w:cs="Arial"/>
                <w:b/>
                <w:i/>
                <w:sz w:val="20"/>
              </w:rPr>
              <w:t>Training</w:t>
            </w:r>
          </w:p>
        </w:tc>
      </w:tr>
      <w:tr w:rsidR="007C734B" w:rsidRPr="00722B77" w:rsidTr="00B048F3">
        <w:trPr>
          <w:trHeight w:val="300"/>
        </w:trPr>
        <w:tc>
          <w:tcPr>
            <w:tcW w:w="827" w:type="dxa"/>
            <w:tcBorders>
              <w:top w:val="single" w:sz="4" w:space="0" w:color="auto"/>
              <w:left w:val="single" w:sz="8" w:space="0" w:color="auto"/>
              <w:bottom w:val="single" w:sz="4" w:space="0" w:color="auto"/>
              <w:right w:val="single" w:sz="4" w:space="0" w:color="000000"/>
            </w:tcBorders>
            <w:vAlign w:val="center"/>
          </w:tcPr>
          <w:p w:rsidR="007C734B" w:rsidRPr="0098279F" w:rsidRDefault="007C734B">
            <w:pPr>
              <w:jc w:val="center"/>
              <w:rPr>
                <w:rFonts w:ascii="Arial" w:hAnsi="Arial" w:cs="Arial"/>
                <w:color w:val="000000"/>
                <w:sz w:val="20"/>
              </w:rPr>
            </w:pPr>
          </w:p>
        </w:tc>
        <w:tc>
          <w:tcPr>
            <w:tcW w:w="8551" w:type="dxa"/>
            <w:tcBorders>
              <w:top w:val="single" w:sz="4" w:space="0" w:color="auto"/>
              <w:left w:val="single" w:sz="8" w:space="0" w:color="auto"/>
              <w:bottom w:val="single" w:sz="4" w:space="0" w:color="auto"/>
              <w:right w:val="single" w:sz="8" w:space="0" w:color="000000"/>
            </w:tcBorders>
            <w:shd w:val="clear" w:color="auto" w:fill="auto"/>
            <w:noWrap/>
            <w:vAlign w:val="bottom"/>
          </w:tcPr>
          <w:p w:rsidR="007C734B" w:rsidRPr="007C734B" w:rsidRDefault="007C734B" w:rsidP="003B77BB">
            <w:pPr>
              <w:rPr>
                <w:rFonts w:ascii="Arial" w:hAnsi="Arial" w:cs="Arial"/>
                <w:sz w:val="20"/>
              </w:rPr>
            </w:pPr>
            <w:r>
              <w:rPr>
                <w:rFonts w:ascii="Arial" w:hAnsi="Arial" w:cs="Arial"/>
                <w:sz w:val="20"/>
              </w:rPr>
              <w:t>Train your employ</w:t>
            </w:r>
            <w:r w:rsidR="00A55B5E">
              <w:rPr>
                <w:rFonts w:ascii="Arial" w:hAnsi="Arial" w:cs="Arial"/>
                <w:sz w:val="20"/>
              </w:rPr>
              <w:t>ees and inform contractors and s</w:t>
            </w:r>
            <w:r>
              <w:rPr>
                <w:rFonts w:ascii="Arial" w:hAnsi="Arial" w:cs="Arial"/>
                <w:sz w:val="20"/>
              </w:rPr>
              <w:t>ubcontractors about storm</w:t>
            </w:r>
            <w:r w:rsidR="00456CCB">
              <w:rPr>
                <w:rFonts w:ascii="Arial" w:hAnsi="Arial" w:cs="Arial"/>
                <w:sz w:val="20"/>
              </w:rPr>
              <w:t xml:space="preserve"> </w:t>
            </w:r>
            <w:r>
              <w:rPr>
                <w:rFonts w:ascii="Arial" w:hAnsi="Arial" w:cs="Arial"/>
                <w:sz w:val="20"/>
              </w:rPr>
              <w:t>water management requirements.  Retain training sign-in sheets.</w:t>
            </w:r>
          </w:p>
        </w:tc>
      </w:tr>
    </w:tbl>
    <w:p w:rsidR="0052332F" w:rsidRDefault="0052332F">
      <w:r>
        <w:br w:type="page"/>
      </w:r>
    </w:p>
    <w:tbl>
      <w:tblPr>
        <w:tblW w:w="9378" w:type="dxa"/>
        <w:tblLayout w:type="fixed"/>
        <w:tblLook w:val="04A0" w:firstRow="1" w:lastRow="0" w:firstColumn="1" w:lastColumn="0" w:noHBand="0" w:noVBand="1"/>
      </w:tblPr>
      <w:tblGrid>
        <w:gridCol w:w="847"/>
        <w:gridCol w:w="4545"/>
        <w:gridCol w:w="3986"/>
      </w:tblGrid>
      <w:tr w:rsidR="00B22069" w:rsidRPr="00722B77" w:rsidTr="00B22069">
        <w:trPr>
          <w:trHeight w:val="300"/>
        </w:trPr>
        <w:tc>
          <w:tcPr>
            <w:tcW w:w="5000" w:type="pct"/>
            <w:gridSpan w:val="3"/>
            <w:tcBorders>
              <w:top w:val="single" w:sz="4" w:space="0" w:color="auto"/>
              <w:left w:val="single" w:sz="8" w:space="0" w:color="auto"/>
              <w:bottom w:val="single" w:sz="4" w:space="0" w:color="auto"/>
              <w:right w:val="single" w:sz="8" w:space="0" w:color="000000"/>
            </w:tcBorders>
            <w:shd w:val="clear" w:color="000000" w:fill="EEECE1"/>
            <w:vAlign w:val="center"/>
          </w:tcPr>
          <w:p w:rsidR="00B22069" w:rsidRDefault="00B22069">
            <w:pPr>
              <w:jc w:val="center"/>
              <w:rPr>
                <w:rFonts w:ascii="Arial" w:hAnsi="Arial" w:cs="Arial"/>
                <w:b/>
                <w:bCs/>
                <w:color w:val="000000"/>
                <w:sz w:val="20"/>
              </w:rPr>
            </w:pPr>
            <w:r>
              <w:rPr>
                <w:rFonts w:ascii="Arial" w:hAnsi="Arial" w:cs="Arial"/>
                <w:b/>
                <w:bCs/>
                <w:color w:val="000000"/>
                <w:sz w:val="20"/>
              </w:rPr>
              <w:lastRenderedPageBreak/>
              <w:t>SELECTED BEST MANAGEMENT PRACTICES</w:t>
            </w:r>
          </w:p>
        </w:tc>
      </w:tr>
      <w:tr w:rsidR="00E872EC" w:rsidRPr="00722B77" w:rsidTr="00B048F3">
        <w:trPr>
          <w:trHeight w:val="300"/>
        </w:trPr>
        <w:tc>
          <w:tcPr>
            <w:tcW w:w="452" w:type="pct"/>
            <w:tcBorders>
              <w:top w:val="single" w:sz="4" w:space="0" w:color="auto"/>
              <w:left w:val="single" w:sz="8" w:space="0" w:color="auto"/>
              <w:bottom w:val="single" w:sz="4" w:space="0" w:color="auto"/>
              <w:right w:val="single" w:sz="8" w:space="0" w:color="000000"/>
            </w:tcBorders>
            <w:shd w:val="clear" w:color="000000" w:fill="EEECE1"/>
            <w:vAlign w:val="center"/>
          </w:tcPr>
          <w:p w:rsidR="008F5C71" w:rsidRPr="00722B77" w:rsidRDefault="008F5C71" w:rsidP="00B048F3">
            <w:pPr>
              <w:jc w:val="center"/>
              <w:rPr>
                <w:rFonts w:ascii="Arial" w:hAnsi="Arial" w:cs="Arial"/>
                <w:b/>
                <w:bCs/>
                <w:color w:val="000000"/>
                <w:sz w:val="20"/>
              </w:rPr>
            </w:pPr>
            <w:r>
              <w:rPr>
                <w:rFonts w:ascii="Arial" w:hAnsi="Arial" w:cs="Arial"/>
                <w:color w:val="000000"/>
                <w:sz w:val="20"/>
              </w:rPr>
              <w:t>Check if Used</w:t>
            </w:r>
          </w:p>
        </w:tc>
        <w:tc>
          <w:tcPr>
            <w:tcW w:w="2423" w:type="pct"/>
            <w:tcBorders>
              <w:top w:val="single" w:sz="4" w:space="0" w:color="auto"/>
              <w:left w:val="single" w:sz="8" w:space="0" w:color="auto"/>
              <w:bottom w:val="single" w:sz="4" w:space="0" w:color="auto"/>
              <w:right w:val="single" w:sz="8" w:space="0" w:color="000000"/>
            </w:tcBorders>
            <w:shd w:val="clear" w:color="000000" w:fill="EEECE1"/>
            <w:noWrap/>
            <w:vAlign w:val="bottom"/>
            <w:hideMark/>
          </w:tcPr>
          <w:p w:rsidR="008F5C71" w:rsidRPr="00722B77" w:rsidRDefault="008F5C71" w:rsidP="00B048F3">
            <w:pPr>
              <w:jc w:val="center"/>
              <w:rPr>
                <w:rFonts w:ascii="Arial" w:hAnsi="Arial" w:cs="Arial"/>
                <w:b/>
                <w:bCs/>
                <w:color w:val="000000"/>
                <w:sz w:val="20"/>
              </w:rPr>
            </w:pPr>
            <w:r>
              <w:rPr>
                <w:rFonts w:ascii="Arial" w:hAnsi="Arial" w:cs="Arial"/>
                <w:b/>
                <w:bCs/>
                <w:color w:val="000000"/>
                <w:sz w:val="20"/>
              </w:rPr>
              <w:t>EROSION CONTROL MEASURES</w:t>
            </w:r>
          </w:p>
        </w:tc>
        <w:tc>
          <w:tcPr>
            <w:tcW w:w="2125" w:type="pct"/>
            <w:tcBorders>
              <w:top w:val="single" w:sz="4" w:space="0" w:color="auto"/>
              <w:left w:val="single" w:sz="8" w:space="0" w:color="auto"/>
              <w:bottom w:val="single" w:sz="4" w:space="0" w:color="auto"/>
              <w:right w:val="single" w:sz="8" w:space="0" w:color="000000"/>
            </w:tcBorders>
            <w:shd w:val="clear" w:color="000000" w:fill="EEECE1"/>
            <w:vAlign w:val="bottom"/>
          </w:tcPr>
          <w:p w:rsidR="008F5C71" w:rsidRPr="00722B77" w:rsidRDefault="008F5C71" w:rsidP="00B048F3">
            <w:pPr>
              <w:jc w:val="center"/>
              <w:rPr>
                <w:rFonts w:ascii="Arial" w:hAnsi="Arial" w:cs="Arial"/>
                <w:b/>
                <w:bCs/>
                <w:color w:val="000000"/>
                <w:sz w:val="20"/>
              </w:rPr>
            </w:pPr>
            <w:r>
              <w:rPr>
                <w:rFonts w:ascii="Arial" w:hAnsi="Arial" w:cs="Arial"/>
                <w:b/>
                <w:bCs/>
                <w:color w:val="000000"/>
                <w:sz w:val="20"/>
              </w:rPr>
              <w:t>CASQA BMP No.</w:t>
            </w:r>
          </w:p>
        </w:tc>
      </w:tr>
      <w:tr w:rsidR="00170A60"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8F5C71" w:rsidRDefault="008F5C71"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8F5C71" w:rsidRPr="00722B77" w:rsidRDefault="004A7AA6" w:rsidP="0098279F">
            <w:pPr>
              <w:rPr>
                <w:rFonts w:ascii="Arial" w:hAnsi="Arial" w:cs="Arial"/>
                <w:color w:val="000000"/>
                <w:sz w:val="20"/>
              </w:rPr>
            </w:pPr>
            <w:proofErr w:type="spellStart"/>
            <w:r>
              <w:rPr>
                <w:rFonts w:ascii="Arial" w:hAnsi="Arial" w:cs="Arial"/>
                <w:color w:val="000000"/>
                <w:sz w:val="20"/>
              </w:rPr>
              <w:t>Hydroseeding</w:t>
            </w:r>
            <w:proofErr w:type="spellEnd"/>
          </w:p>
        </w:tc>
        <w:tc>
          <w:tcPr>
            <w:tcW w:w="2125" w:type="pct"/>
            <w:tcBorders>
              <w:top w:val="single" w:sz="4" w:space="0" w:color="auto"/>
              <w:left w:val="single" w:sz="4" w:space="0" w:color="auto"/>
              <w:bottom w:val="single" w:sz="4" w:space="0" w:color="auto"/>
              <w:right w:val="single" w:sz="8" w:space="0" w:color="auto"/>
            </w:tcBorders>
            <w:shd w:val="clear" w:color="auto" w:fill="auto"/>
            <w:noWrap/>
          </w:tcPr>
          <w:p w:rsidR="008F5C71" w:rsidRPr="00722B77" w:rsidRDefault="004A7AA6" w:rsidP="00B048F3">
            <w:pPr>
              <w:jc w:val="center"/>
              <w:rPr>
                <w:rFonts w:ascii="Arial" w:hAnsi="Arial" w:cs="Arial"/>
                <w:color w:val="000000"/>
                <w:sz w:val="20"/>
              </w:rPr>
            </w:pPr>
            <w:r>
              <w:rPr>
                <w:rFonts w:ascii="Arial" w:hAnsi="Arial" w:cs="Arial"/>
                <w:color w:val="000000"/>
                <w:sz w:val="20"/>
              </w:rPr>
              <w:t>EC-4</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Default="004A7AA6" w:rsidP="0098279F">
            <w:pPr>
              <w:rPr>
                <w:rFonts w:ascii="Arial" w:hAnsi="Arial" w:cs="Arial"/>
                <w:color w:val="000000"/>
                <w:sz w:val="20"/>
              </w:rPr>
            </w:pPr>
            <w:r>
              <w:rPr>
                <w:rFonts w:ascii="Arial" w:hAnsi="Arial" w:cs="Arial"/>
                <w:color w:val="000000"/>
                <w:sz w:val="20"/>
              </w:rPr>
              <w:t>Soil Binder</w:t>
            </w:r>
          </w:p>
        </w:tc>
        <w:tc>
          <w:tcPr>
            <w:tcW w:w="2125" w:type="pct"/>
            <w:tcBorders>
              <w:top w:val="single" w:sz="4" w:space="0" w:color="auto"/>
              <w:left w:val="single" w:sz="4" w:space="0" w:color="auto"/>
              <w:bottom w:val="single" w:sz="4" w:space="0" w:color="auto"/>
              <w:right w:val="single" w:sz="8" w:space="0" w:color="auto"/>
            </w:tcBorders>
            <w:shd w:val="clear" w:color="auto" w:fill="auto"/>
            <w:noWrap/>
          </w:tcPr>
          <w:p w:rsidR="004A7AA6" w:rsidRDefault="004A7AA6">
            <w:pPr>
              <w:jc w:val="center"/>
              <w:rPr>
                <w:rFonts w:ascii="Arial" w:hAnsi="Arial" w:cs="Arial"/>
                <w:color w:val="000000"/>
                <w:sz w:val="20"/>
              </w:rPr>
            </w:pPr>
            <w:r>
              <w:rPr>
                <w:rFonts w:ascii="Arial" w:hAnsi="Arial" w:cs="Arial"/>
                <w:color w:val="000000"/>
                <w:sz w:val="20"/>
              </w:rPr>
              <w:t>EC-5</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Default="004A7AA6" w:rsidP="0098279F">
            <w:pPr>
              <w:rPr>
                <w:rFonts w:ascii="Arial" w:hAnsi="Arial" w:cs="Arial"/>
                <w:color w:val="000000"/>
                <w:sz w:val="20"/>
              </w:rPr>
            </w:pPr>
            <w:r>
              <w:rPr>
                <w:rFonts w:ascii="Arial" w:hAnsi="Arial" w:cs="Arial"/>
                <w:color w:val="000000"/>
                <w:sz w:val="20"/>
              </w:rPr>
              <w:t>Straw Mulch</w:t>
            </w:r>
          </w:p>
        </w:tc>
        <w:tc>
          <w:tcPr>
            <w:tcW w:w="2125" w:type="pct"/>
            <w:tcBorders>
              <w:top w:val="single" w:sz="4" w:space="0" w:color="auto"/>
              <w:left w:val="single" w:sz="4" w:space="0" w:color="auto"/>
              <w:bottom w:val="single" w:sz="4" w:space="0" w:color="auto"/>
              <w:right w:val="single" w:sz="8" w:space="0" w:color="auto"/>
            </w:tcBorders>
            <w:shd w:val="clear" w:color="auto" w:fill="auto"/>
            <w:noWrap/>
          </w:tcPr>
          <w:p w:rsidR="004A7AA6" w:rsidRDefault="004A7AA6">
            <w:pPr>
              <w:jc w:val="center"/>
              <w:rPr>
                <w:rFonts w:ascii="Arial" w:hAnsi="Arial" w:cs="Arial"/>
                <w:color w:val="000000"/>
                <w:sz w:val="20"/>
              </w:rPr>
            </w:pPr>
            <w:r>
              <w:rPr>
                <w:rFonts w:ascii="Arial" w:hAnsi="Arial" w:cs="Arial"/>
                <w:color w:val="000000"/>
                <w:sz w:val="20"/>
              </w:rPr>
              <w:t>EC-6</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Default="004A7AA6" w:rsidP="0098279F">
            <w:pPr>
              <w:rPr>
                <w:rFonts w:ascii="Arial" w:hAnsi="Arial" w:cs="Arial"/>
                <w:color w:val="000000"/>
                <w:sz w:val="20"/>
              </w:rPr>
            </w:pPr>
            <w:r>
              <w:rPr>
                <w:rFonts w:ascii="Arial" w:hAnsi="Arial" w:cs="Arial"/>
                <w:color w:val="000000"/>
                <w:sz w:val="20"/>
              </w:rPr>
              <w:t>Geotextiles/Mats</w:t>
            </w:r>
          </w:p>
        </w:tc>
        <w:tc>
          <w:tcPr>
            <w:tcW w:w="2125" w:type="pct"/>
            <w:tcBorders>
              <w:top w:val="single" w:sz="4" w:space="0" w:color="auto"/>
              <w:left w:val="single" w:sz="4" w:space="0" w:color="auto"/>
              <w:bottom w:val="single" w:sz="4" w:space="0" w:color="auto"/>
              <w:right w:val="single" w:sz="8" w:space="0" w:color="auto"/>
            </w:tcBorders>
            <w:shd w:val="clear" w:color="auto" w:fill="auto"/>
            <w:noWrap/>
          </w:tcPr>
          <w:p w:rsidR="004A7AA6" w:rsidRDefault="004A7AA6">
            <w:pPr>
              <w:jc w:val="center"/>
              <w:rPr>
                <w:rFonts w:ascii="Arial" w:hAnsi="Arial" w:cs="Arial"/>
                <w:color w:val="000000"/>
                <w:sz w:val="20"/>
              </w:rPr>
            </w:pPr>
            <w:r>
              <w:rPr>
                <w:rFonts w:ascii="Arial" w:hAnsi="Arial" w:cs="Arial"/>
                <w:color w:val="000000"/>
                <w:sz w:val="20"/>
              </w:rPr>
              <w:t>EC-7</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Pr="00722B77" w:rsidRDefault="004A7AA6" w:rsidP="0098279F">
            <w:pPr>
              <w:rPr>
                <w:rFonts w:ascii="Arial" w:hAnsi="Arial" w:cs="Arial"/>
                <w:color w:val="000000"/>
                <w:sz w:val="20"/>
              </w:rPr>
            </w:pPr>
            <w:r>
              <w:rPr>
                <w:rFonts w:ascii="Arial" w:hAnsi="Arial" w:cs="Arial"/>
                <w:color w:val="000000"/>
                <w:sz w:val="20"/>
              </w:rPr>
              <w:t>Wood Mulching</w:t>
            </w:r>
          </w:p>
        </w:tc>
        <w:tc>
          <w:tcPr>
            <w:tcW w:w="2125" w:type="pct"/>
            <w:tcBorders>
              <w:top w:val="single" w:sz="4" w:space="0" w:color="auto"/>
              <w:left w:val="single" w:sz="4" w:space="0" w:color="auto"/>
              <w:bottom w:val="single" w:sz="4" w:space="0" w:color="auto"/>
              <w:right w:val="single" w:sz="8" w:space="0" w:color="auto"/>
            </w:tcBorders>
            <w:shd w:val="clear" w:color="auto" w:fill="auto"/>
            <w:noWrap/>
          </w:tcPr>
          <w:p w:rsidR="004A7AA6" w:rsidRPr="00722B77" w:rsidRDefault="004A7AA6" w:rsidP="00B048F3">
            <w:pPr>
              <w:jc w:val="center"/>
              <w:rPr>
                <w:rFonts w:ascii="Arial" w:hAnsi="Arial" w:cs="Arial"/>
                <w:color w:val="000000"/>
                <w:sz w:val="20"/>
              </w:rPr>
            </w:pPr>
            <w:r>
              <w:rPr>
                <w:rFonts w:ascii="Arial" w:hAnsi="Arial" w:cs="Arial"/>
                <w:color w:val="000000"/>
                <w:sz w:val="20"/>
              </w:rPr>
              <w:t>EC-8</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Pr="00722B77" w:rsidRDefault="004A7AA6" w:rsidP="0098279F">
            <w:pPr>
              <w:rPr>
                <w:rFonts w:ascii="Arial" w:hAnsi="Arial" w:cs="Arial"/>
                <w:color w:val="000000"/>
                <w:sz w:val="20"/>
              </w:rPr>
            </w:pPr>
            <w:r>
              <w:rPr>
                <w:rFonts w:ascii="Arial" w:hAnsi="Arial" w:cs="Arial"/>
                <w:color w:val="000000"/>
                <w:sz w:val="20"/>
              </w:rPr>
              <w:t>Earth Dikes/Drainage Swales</w:t>
            </w:r>
          </w:p>
        </w:tc>
        <w:tc>
          <w:tcPr>
            <w:tcW w:w="2125" w:type="pct"/>
            <w:tcBorders>
              <w:top w:val="single" w:sz="4" w:space="0" w:color="auto"/>
              <w:left w:val="single" w:sz="4" w:space="0" w:color="auto"/>
              <w:bottom w:val="single" w:sz="4" w:space="0" w:color="auto"/>
              <w:right w:val="single" w:sz="8" w:space="0" w:color="auto"/>
            </w:tcBorders>
            <w:shd w:val="clear" w:color="auto" w:fill="auto"/>
            <w:noWrap/>
          </w:tcPr>
          <w:p w:rsidR="004A7AA6" w:rsidRPr="00722B77" w:rsidRDefault="004A7AA6" w:rsidP="00B048F3">
            <w:pPr>
              <w:jc w:val="center"/>
              <w:rPr>
                <w:rFonts w:ascii="Arial" w:hAnsi="Arial" w:cs="Arial"/>
                <w:color w:val="000000"/>
                <w:sz w:val="20"/>
              </w:rPr>
            </w:pPr>
            <w:r>
              <w:rPr>
                <w:rFonts w:ascii="Arial" w:hAnsi="Arial" w:cs="Arial"/>
                <w:color w:val="000000"/>
                <w:sz w:val="20"/>
              </w:rPr>
              <w:t>EC-9</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Pr="00722B77" w:rsidRDefault="004A7AA6" w:rsidP="0098279F">
            <w:pPr>
              <w:rPr>
                <w:rFonts w:ascii="Arial" w:hAnsi="Arial" w:cs="Arial"/>
                <w:color w:val="000000"/>
                <w:sz w:val="20"/>
              </w:rPr>
            </w:pPr>
            <w:r>
              <w:rPr>
                <w:rFonts w:ascii="Arial" w:hAnsi="Arial" w:cs="Arial"/>
                <w:color w:val="000000"/>
                <w:sz w:val="20"/>
              </w:rPr>
              <w:t>Velocity Dissipation Device</w:t>
            </w:r>
          </w:p>
        </w:tc>
        <w:tc>
          <w:tcPr>
            <w:tcW w:w="2125" w:type="pct"/>
            <w:tcBorders>
              <w:top w:val="single" w:sz="4" w:space="0" w:color="auto"/>
              <w:left w:val="single" w:sz="4" w:space="0" w:color="auto"/>
              <w:bottom w:val="single" w:sz="4" w:space="0" w:color="auto"/>
              <w:right w:val="single" w:sz="8" w:space="0" w:color="auto"/>
            </w:tcBorders>
            <w:shd w:val="clear" w:color="auto" w:fill="auto"/>
            <w:noWrap/>
          </w:tcPr>
          <w:p w:rsidR="004A7AA6" w:rsidRPr="00722B77" w:rsidRDefault="004A7AA6" w:rsidP="00B048F3">
            <w:pPr>
              <w:jc w:val="center"/>
              <w:rPr>
                <w:rFonts w:ascii="Arial" w:hAnsi="Arial" w:cs="Arial"/>
                <w:color w:val="000000"/>
                <w:sz w:val="20"/>
              </w:rPr>
            </w:pPr>
            <w:r>
              <w:rPr>
                <w:rFonts w:ascii="Arial" w:hAnsi="Arial" w:cs="Arial"/>
                <w:color w:val="000000"/>
                <w:sz w:val="20"/>
              </w:rPr>
              <w:t>EC-10</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Pr="00722B77" w:rsidRDefault="004A7AA6" w:rsidP="0098279F">
            <w:pPr>
              <w:rPr>
                <w:rFonts w:ascii="Arial" w:hAnsi="Arial" w:cs="Arial"/>
                <w:color w:val="000000"/>
                <w:sz w:val="20"/>
              </w:rPr>
            </w:pPr>
            <w:proofErr w:type="spellStart"/>
            <w:r>
              <w:rPr>
                <w:rFonts w:ascii="Arial" w:hAnsi="Arial" w:cs="Arial"/>
                <w:color w:val="000000"/>
                <w:sz w:val="20"/>
              </w:rPr>
              <w:t>Streambank</w:t>
            </w:r>
            <w:proofErr w:type="spellEnd"/>
            <w:r>
              <w:rPr>
                <w:rFonts w:ascii="Arial" w:hAnsi="Arial" w:cs="Arial"/>
                <w:color w:val="000000"/>
                <w:sz w:val="20"/>
              </w:rPr>
              <w:t xml:space="preserve"> Stabilization</w:t>
            </w:r>
          </w:p>
        </w:tc>
        <w:tc>
          <w:tcPr>
            <w:tcW w:w="2125" w:type="pct"/>
            <w:tcBorders>
              <w:top w:val="single" w:sz="4" w:space="0" w:color="auto"/>
              <w:left w:val="single" w:sz="4" w:space="0" w:color="auto"/>
              <w:bottom w:val="single" w:sz="4" w:space="0" w:color="auto"/>
              <w:right w:val="single" w:sz="8" w:space="0" w:color="auto"/>
            </w:tcBorders>
            <w:shd w:val="clear" w:color="auto" w:fill="auto"/>
            <w:noWrap/>
          </w:tcPr>
          <w:p w:rsidR="004A7AA6" w:rsidRPr="00722B77" w:rsidRDefault="004A7AA6" w:rsidP="00B048F3">
            <w:pPr>
              <w:jc w:val="center"/>
              <w:rPr>
                <w:rFonts w:ascii="Arial" w:hAnsi="Arial" w:cs="Arial"/>
                <w:color w:val="000000"/>
                <w:sz w:val="20"/>
              </w:rPr>
            </w:pPr>
            <w:r>
              <w:rPr>
                <w:rFonts w:ascii="Arial" w:hAnsi="Arial" w:cs="Arial"/>
                <w:color w:val="000000"/>
                <w:sz w:val="20"/>
              </w:rPr>
              <w:t>EC-12</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Pr="00722B77" w:rsidRDefault="004A7AA6" w:rsidP="0098279F">
            <w:pPr>
              <w:rPr>
                <w:rFonts w:ascii="Arial" w:hAnsi="Arial" w:cs="Arial"/>
                <w:color w:val="000000"/>
                <w:sz w:val="20"/>
              </w:rPr>
            </w:pPr>
            <w:r>
              <w:rPr>
                <w:rFonts w:ascii="Arial" w:hAnsi="Arial" w:cs="Arial"/>
                <w:color w:val="000000"/>
                <w:sz w:val="20"/>
              </w:rPr>
              <w:t>Compost Blankets</w:t>
            </w:r>
          </w:p>
        </w:tc>
        <w:tc>
          <w:tcPr>
            <w:tcW w:w="2125" w:type="pct"/>
            <w:tcBorders>
              <w:top w:val="single" w:sz="4" w:space="0" w:color="auto"/>
              <w:left w:val="single" w:sz="4" w:space="0" w:color="auto"/>
              <w:bottom w:val="single" w:sz="4" w:space="0" w:color="auto"/>
              <w:right w:val="single" w:sz="8" w:space="0" w:color="auto"/>
            </w:tcBorders>
            <w:shd w:val="clear" w:color="auto" w:fill="auto"/>
            <w:noWrap/>
          </w:tcPr>
          <w:p w:rsidR="004A7AA6" w:rsidRPr="00722B77" w:rsidRDefault="004A7AA6" w:rsidP="00B048F3">
            <w:pPr>
              <w:jc w:val="center"/>
              <w:rPr>
                <w:rFonts w:ascii="Arial" w:hAnsi="Arial" w:cs="Arial"/>
                <w:color w:val="000000"/>
                <w:sz w:val="20"/>
              </w:rPr>
            </w:pPr>
            <w:r>
              <w:rPr>
                <w:rFonts w:ascii="Arial" w:hAnsi="Arial" w:cs="Arial"/>
                <w:color w:val="000000"/>
                <w:sz w:val="20"/>
              </w:rPr>
              <w:t>EC-14</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Pr="00722B77" w:rsidRDefault="004A7AA6" w:rsidP="0098279F">
            <w:pPr>
              <w:rPr>
                <w:rFonts w:ascii="Arial" w:hAnsi="Arial" w:cs="Arial"/>
                <w:color w:val="000000"/>
                <w:sz w:val="20"/>
              </w:rPr>
            </w:pPr>
            <w:r>
              <w:rPr>
                <w:rFonts w:ascii="Arial" w:hAnsi="Arial" w:cs="Arial"/>
                <w:color w:val="000000"/>
                <w:sz w:val="20"/>
              </w:rPr>
              <w:t>Soil Preparation/Roughening</w:t>
            </w: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Pr="00722B77" w:rsidRDefault="004A7AA6" w:rsidP="00B048F3">
            <w:pPr>
              <w:jc w:val="center"/>
              <w:rPr>
                <w:rFonts w:ascii="Arial" w:hAnsi="Arial" w:cs="Arial"/>
                <w:color w:val="000000"/>
                <w:sz w:val="20"/>
              </w:rPr>
            </w:pPr>
            <w:r>
              <w:rPr>
                <w:rFonts w:ascii="Arial" w:hAnsi="Arial" w:cs="Arial"/>
                <w:color w:val="000000"/>
                <w:sz w:val="20"/>
              </w:rPr>
              <w:t>EC-15</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Pr="00722B77" w:rsidRDefault="004A7AA6" w:rsidP="0098279F">
            <w:pPr>
              <w:rPr>
                <w:rFonts w:ascii="Arial" w:hAnsi="Arial" w:cs="Arial"/>
                <w:color w:val="000000"/>
                <w:sz w:val="20"/>
              </w:rPr>
            </w:pPr>
            <w:r>
              <w:rPr>
                <w:rFonts w:ascii="Arial" w:hAnsi="Arial" w:cs="Arial"/>
                <w:color w:val="000000"/>
                <w:sz w:val="20"/>
              </w:rPr>
              <w:t>Non-Vegetative Stabilization</w:t>
            </w: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Pr="00722B77" w:rsidRDefault="004A7AA6" w:rsidP="00B048F3">
            <w:pPr>
              <w:jc w:val="center"/>
              <w:rPr>
                <w:rFonts w:ascii="Arial" w:hAnsi="Arial" w:cs="Arial"/>
                <w:color w:val="000000"/>
                <w:sz w:val="20"/>
              </w:rPr>
            </w:pPr>
            <w:r>
              <w:rPr>
                <w:rFonts w:ascii="Arial" w:hAnsi="Arial" w:cs="Arial"/>
                <w:color w:val="000000"/>
                <w:sz w:val="20"/>
              </w:rPr>
              <w:t>EC-16</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Pr="00722B77" w:rsidRDefault="004A7AA6" w:rsidP="0098279F">
            <w:pPr>
              <w:rPr>
                <w:rFonts w:ascii="Arial" w:hAnsi="Arial" w:cs="Arial"/>
                <w:color w:val="000000"/>
                <w:sz w:val="20"/>
              </w:rPr>
            </w:pP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Pr="00722B77" w:rsidRDefault="004A7AA6" w:rsidP="00B048F3">
            <w:pPr>
              <w:jc w:val="center"/>
              <w:rPr>
                <w:rFonts w:ascii="Arial" w:hAnsi="Arial" w:cs="Arial"/>
                <w:color w:val="000000"/>
                <w:sz w:val="20"/>
              </w:rPr>
            </w:pP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Pr="00722B77" w:rsidRDefault="004A7AA6" w:rsidP="0098279F">
            <w:pPr>
              <w:rPr>
                <w:rFonts w:ascii="Arial" w:hAnsi="Arial" w:cs="Arial"/>
                <w:color w:val="000000"/>
                <w:sz w:val="20"/>
              </w:rPr>
            </w:pP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Pr="00722B77" w:rsidRDefault="004A7AA6">
            <w:pPr>
              <w:jc w:val="center"/>
              <w:rPr>
                <w:rFonts w:ascii="Arial" w:hAnsi="Arial" w:cs="Arial"/>
                <w:color w:val="000000"/>
                <w:sz w:val="20"/>
              </w:rPr>
            </w:pP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shd w:val="clear" w:color="auto" w:fill="DDD9C3" w:themeFill="background2" w:themeFillShade="E6"/>
            <w:vAlign w:val="center"/>
          </w:tcPr>
          <w:p w:rsidR="004A7AA6" w:rsidRDefault="004A7AA6" w:rsidP="003B77BB">
            <w:pPr>
              <w:jc w:val="center"/>
              <w:rPr>
                <w:rFonts w:ascii="Arial" w:hAnsi="Arial" w:cs="Arial"/>
                <w:color w:val="000000"/>
                <w:sz w:val="20"/>
              </w:rPr>
            </w:pPr>
            <w:r>
              <w:rPr>
                <w:rFonts w:ascii="Arial" w:hAnsi="Arial" w:cs="Arial"/>
                <w:color w:val="000000"/>
                <w:sz w:val="20"/>
              </w:rPr>
              <w:t>Check if Used</w:t>
            </w:r>
          </w:p>
        </w:tc>
        <w:tc>
          <w:tcPr>
            <w:tcW w:w="2423" w:type="pct"/>
            <w:tcBorders>
              <w:top w:val="single" w:sz="4" w:space="0" w:color="auto"/>
              <w:left w:val="single" w:sz="8" w:space="0" w:color="auto"/>
              <w:bottom w:val="single" w:sz="4" w:space="0" w:color="auto"/>
              <w:right w:val="single" w:sz="4" w:space="0" w:color="auto"/>
            </w:tcBorders>
            <w:shd w:val="clear" w:color="auto" w:fill="DDD9C3" w:themeFill="background2" w:themeFillShade="E6"/>
            <w:noWrap/>
            <w:vAlign w:val="bottom"/>
          </w:tcPr>
          <w:p w:rsidR="004A7AA6" w:rsidRPr="00B048F3" w:rsidRDefault="004A7AA6">
            <w:pPr>
              <w:rPr>
                <w:rFonts w:ascii="Arial" w:hAnsi="Arial" w:cs="Arial"/>
                <w:b/>
                <w:color w:val="000000"/>
                <w:sz w:val="20"/>
              </w:rPr>
            </w:pPr>
            <w:r>
              <w:rPr>
                <w:rFonts w:ascii="Arial" w:hAnsi="Arial" w:cs="Arial"/>
                <w:b/>
                <w:color w:val="000000"/>
                <w:sz w:val="20"/>
              </w:rPr>
              <w:t>SEDIMENT CONTROL MEASURES</w:t>
            </w:r>
          </w:p>
        </w:tc>
        <w:tc>
          <w:tcPr>
            <w:tcW w:w="2125" w:type="pct"/>
            <w:tcBorders>
              <w:top w:val="single" w:sz="4" w:space="0" w:color="auto"/>
              <w:left w:val="single" w:sz="4" w:space="0" w:color="auto"/>
              <w:bottom w:val="single" w:sz="4" w:space="0" w:color="auto"/>
              <w:right w:val="single" w:sz="8" w:space="0" w:color="auto"/>
            </w:tcBorders>
            <w:shd w:val="clear" w:color="auto" w:fill="DDD9C3" w:themeFill="background2" w:themeFillShade="E6"/>
            <w:noWrap/>
            <w:vAlign w:val="bottom"/>
          </w:tcPr>
          <w:p w:rsidR="004A7AA6" w:rsidRPr="00B048F3" w:rsidRDefault="004A7AA6" w:rsidP="00B048F3">
            <w:pPr>
              <w:jc w:val="center"/>
              <w:rPr>
                <w:rFonts w:ascii="Arial" w:hAnsi="Arial" w:cs="Arial"/>
                <w:b/>
                <w:color w:val="000000"/>
                <w:sz w:val="20"/>
              </w:rPr>
            </w:pPr>
            <w:r w:rsidRPr="007C734B">
              <w:rPr>
                <w:rFonts w:ascii="Arial" w:hAnsi="Arial" w:cs="Arial"/>
                <w:b/>
                <w:color w:val="000000"/>
                <w:sz w:val="20"/>
              </w:rPr>
              <w:t>CASQA BMP No.</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Pr="00722B77" w:rsidRDefault="004A7AA6" w:rsidP="0098279F">
            <w:pPr>
              <w:rPr>
                <w:rFonts w:ascii="Arial" w:hAnsi="Arial" w:cs="Arial"/>
                <w:color w:val="000000"/>
                <w:sz w:val="20"/>
              </w:rPr>
            </w:pPr>
            <w:r>
              <w:rPr>
                <w:rFonts w:ascii="Arial" w:hAnsi="Arial" w:cs="Arial"/>
                <w:color w:val="000000"/>
                <w:sz w:val="20"/>
              </w:rPr>
              <w:t>Silt Fence</w:t>
            </w: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Pr="00722B77" w:rsidRDefault="004A7AA6" w:rsidP="00B048F3">
            <w:pPr>
              <w:jc w:val="center"/>
              <w:rPr>
                <w:rFonts w:ascii="Arial" w:hAnsi="Arial" w:cs="Arial"/>
                <w:color w:val="000000"/>
                <w:sz w:val="20"/>
              </w:rPr>
            </w:pPr>
            <w:r>
              <w:rPr>
                <w:rFonts w:ascii="Arial" w:hAnsi="Arial" w:cs="Arial"/>
                <w:color w:val="000000"/>
                <w:sz w:val="20"/>
              </w:rPr>
              <w:t>SE-1</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Pr="00722B77" w:rsidRDefault="004A7AA6" w:rsidP="0098279F">
            <w:pPr>
              <w:rPr>
                <w:rFonts w:ascii="Arial" w:hAnsi="Arial" w:cs="Arial"/>
                <w:color w:val="000000"/>
                <w:sz w:val="20"/>
              </w:rPr>
            </w:pPr>
            <w:r>
              <w:rPr>
                <w:rFonts w:ascii="Arial" w:hAnsi="Arial" w:cs="Arial"/>
                <w:color w:val="000000"/>
                <w:sz w:val="20"/>
              </w:rPr>
              <w:t>Sediment Basin</w:t>
            </w: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Pr="00722B77" w:rsidRDefault="004A7AA6" w:rsidP="00B048F3">
            <w:pPr>
              <w:jc w:val="center"/>
              <w:rPr>
                <w:rFonts w:ascii="Arial" w:hAnsi="Arial" w:cs="Arial"/>
                <w:color w:val="000000"/>
                <w:sz w:val="20"/>
              </w:rPr>
            </w:pPr>
            <w:r>
              <w:rPr>
                <w:rFonts w:ascii="Arial" w:hAnsi="Arial" w:cs="Arial"/>
                <w:color w:val="000000"/>
                <w:sz w:val="20"/>
              </w:rPr>
              <w:t>SE-2</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Pr="00722B77" w:rsidRDefault="004A7AA6" w:rsidP="0098279F">
            <w:pPr>
              <w:rPr>
                <w:rFonts w:ascii="Arial" w:hAnsi="Arial" w:cs="Arial"/>
                <w:color w:val="000000"/>
                <w:sz w:val="20"/>
              </w:rPr>
            </w:pPr>
            <w:r>
              <w:rPr>
                <w:rFonts w:ascii="Arial" w:hAnsi="Arial" w:cs="Arial"/>
                <w:color w:val="000000"/>
                <w:sz w:val="20"/>
              </w:rPr>
              <w:t>Sediment Trap</w:t>
            </w: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Pr="00722B77" w:rsidRDefault="004A7AA6" w:rsidP="00B048F3">
            <w:pPr>
              <w:jc w:val="center"/>
              <w:rPr>
                <w:rFonts w:ascii="Arial" w:hAnsi="Arial" w:cs="Arial"/>
                <w:color w:val="000000"/>
                <w:sz w:val="20"/>
              </w:rPr>
            </w:pPr>
            <w:r>
              <w:rPr>
                <w:rFonts w:ascii="Arial" w:hAnsi="Arial" w:cs="Arial"/>
                <w:color w:val="000000"/>
                <w:sz w:val="20"/>
              </w:rPr>
              <w:t>SE-3</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Pr="00722B77" w:rsidRDefault="004A7AA6" w:rsidP="0098279F">
            <w:pPr>
              <w:rPr>
                <w:rFonts w:ascii="Arial" w:hAnsi="Arial" w:cs="Arial"/>
                <w:color w:val="000000"/>
                <w:sz w:val="20"/>
              </w:rPr>
            </w:pPr>
            <w:r>
              <w:rPr>
                <w:rFonts w:ascii="Arial" w:hAnsi="Arial" w:cs="Arial"/>
                <w:color w:val="000000"/>
                <w:sz w:val="20"/>
              </w:rPr>
              <w:t>Check Dam</w:t>
            </w: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Pr="00722B77" w:rsidRDefault="004A7AA6" w:rsidP="00B048F3">
            <w:pPr>
              <w:jc w:val="center"/>
              <w:rPr>
                <w:rFonts w:ascii="Arial" w:hAnsi="Arial" w:cs="Arial"/>
                <w:color w:val="000000"/>
                <w:sz w:val="20"/>
              </w:rPr>
            </w:pPr>
            <w:r>
              <w:rPr>
                <w:rFonts w:ascii="Arial" w:hAnsi="Arial" w:cs="Arial"/>
                <w:color w:val="000000"/>
                <w:sz w:val="20"/>
              </w:rPr>
              <w:t>SE-4</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Default="004A7AA6" w:rsidP="0098279F">
            <w:pPr>
              <w:rPr>
                <w:rFonts w:ascii="Arial" w:hAnsi="Arial" w:cs="Arial"/>
                <w:color w:val="000000"/>
                <w:sz w:val="20"/>
              </w:rPr>
            </w:pPr>
            <w:r>
              <w:rPr>
                <w:rFonts w:ascii="Arial" w:hAnsi="Arial" w:cs="Arial"/>
                <w:color w:val="000000"/>
                <w:sz w:val="20"/>
              </w:rPr>
              <w:t>Fiber Rolls</w:t>
            </w: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Pr="00722B77" w:rsidRDefault="004A7AA6" w:rsidP="008F5C71">
            <w:pPr>
              <w:jc w:val="center"/>
              <w:rPr>
                <w:rFonts w:ascii="Arial" w:hAnsi="Arial" w:cs="Arial"/>
                <w:color w:val="000000"/>
                <w:sz w:val="20"/>
              </w:rPr>
            </w:pPr>
            <w:r>
              <w:rPr>
                <w:rFonts w:ascii="Arial" w:hAnsi="Arial" w:cs="Arial"/>
                <w:color w:val="000000"/>
                <w:sz w:val="20"/>
              </w:rPr>
              <w:t>SE-5</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Default="004A7AA6" w:rsidP="0098279F">
            <w:pPr>
              <w:rPr>
                <w:rFonts w:ascii="Arial" w:hAnsi="Arial" w:cs="Arial"/>
                <w:color w:val="000000"/>
                <w:sz w:val="20"/>
              </w:rPr>
            </w:pPr>
            <w:r>
              <w:rPr>
                <w:rFonts w:ascii="Arial" w:hAnsi="Arial" w:cs="Arial"/>
                <w:color w:val="000000"/>
                <w:sz w:val="20"/>
              </w:rPr>
              <w:t>Gravel Bag Berm</w:t>
            </w: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Pr="00722B77" w:rsidRDefault="004A7AA6" w:rsidP="008F5C71">
            <w:pPr>
              <w:jc w:val="center"/>
              <w:rPr>
                <w:rFonts w:ascii="Arial" w:hAnsi="Arial" w:cs="Arial"/>
                <w:color w:val="000000"/>
                <w:sz w:val="20"/>
              </w:rPr>
            </w:pPr>
            <w:r>
              <w:rPr>
                <w:rFonts w:ascii="Arial" w:hAnsi="Arial" w:cs="Arial"/>
                <w:color w:val="000000"/>
                <w:sz w:val="20"/>
              </w:rPr>
              <w:t>SE-6</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r>
              <w:rPr>
                <w:rFonts w:ascii="Arial" w:hAnsi="Arial" w:cs="Arial"/>
                <w:color w:val="000000"/>
                <w:sz w:val="20"/>
              </w:rPr>
              <w:t>R</w:t>
            </w: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Default="004A7AA6" w:rsidP="0098279F">
            <w:pPr>
              <w:rPr>
                <w:rFonts w:ascii="Arial" w:hAnsi="Arial" w:cs="Arial"/>
                <w:color w:val="000000"/>
                <w:sz w:val="20"/>
              </w:rPr>
            </w:pPr>
            <w:r>
              <w:rPr>
                <w:rFonts w:ascii="Arial" w:hAnsi="Arial" w:cs="Arial"/>
                <w:color w:val="000000"/>
                <w:sz w:val="20"/>
              </w:rPr>
              <w:t>Street Sweeping and Vacuuming</w:t>
            </w: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Pr="00722B77" w:rsidRDefault="004A7AA6" w:rsidP="008F5C71">
            <w:pPr>
              <w:jc w:val="center"/>
              <w:rPr>
                <w:rFonts w:ascii="Arial" w:hAnsi="Arial" w:cs="Arial"/>
                <w:color w:val="000000"/>
                <w:sz w:val="20"/>
              </w:rPr>
            </w:pPr>
            <w:r>
              <w:rPr>
                <w:rFonts w:ascii="Arial" w:hAnsi="Arial" w:cs="Arial"/>
                <w:color w:val="000000"/>
                <w:sz w:val="20"/>
              </w:rPr>
              <w:t>SE-7</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Default="004A7AA6" w:rsidP="0098279F">
            <w:pPr>
              <w:rPr>
                <w:rFonts w:ascii="Arial" w:hAnsi="Arial" w:cs="Arial"/>
                <w:color w:val="000000"/>
                <w:sz w:val="20"/>
              </w:rPr>
            </w:pPr>
            <w:r>
              <w:rPr>
                <w:rFonts w:ascii="Arial" w:hAnsi="Arial" w:cs="Arial"/>
                <w:color w:val="000000"/>
                <w:sz w:val="20"/>
              </w:rPr>
              <w:t>Sandbag Barrier</w:t>
            </w: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Pr="00722B77" w:rsidRDefault="004A7AA6" w:rsidP="008F5C71">
            <w:pPr>
              <w:jc w:val="center"/>
              <w:rPr>
                <w:rFonts w:ascii="Arial" w:hAnsi="Arial" w:cs="Arial"/>
                <w:color w:val="000000"/>
                <w:sz w:val="20"/>
              </w:rPr>
            </w:pPr>
            <w:r>
              <w:rPr>
                <w:rFonts w:ascii="Arial" w:hAnsi="Arial" w:cs="Arial"/>
                <w:color w:val="000000"/>
                <w:sz w:val="20"/>
              </w:rPr>
              <w:t>SE-8</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Default="004A7AA6" w:rsidP="0098279F">
            <w:pPr>
              <w:rPr>
                <w:rFonts w:ascii="Arial" w:hAnsi="Arial" w:cs="Arial"/>
                <w:color w:val="000000"/>
                <w:sz w:val="20"/>
              </w:rPr>
            </w:pPr>
            <w:r>
              <w:rPr>
                <w:rFonts w:ascii="Arial" w:hAnsi="Arial" w:cs="Arial"/>
                <w:color w:val="000000"/>
                <w:sz w:val="20"/>
              </w:rPr>
              <w:t>Straw Bale Barrier</w:t>
            </w: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Pr="00722B77" w:rsidRDefault="004A7AA6" w:rsidP="008F5C71">
            <w:pPr>
              <w:jc w:val="center"/>
              <w:rPr>
                <w:rFonts w:ascii="Arial" w:hAnsi="Arial" w:cs="Arial"/>
                <w:color w:val="000000"/>
                <w:sz w:val="20"/>
              </w:rPr>
            </w:pPr>
            <w:r>
              <w:rPr>
                <w:rFonts w:ascii="Arial" w:hAnsi="Arial" w:cs="Arial"/>
                <w:color w:val="000000"/>
                <w:sz w:val="20"/>
              </w:rPr>
              <w:t>SE-9</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r>
              <w:rPr>
                <w:rFonts w:ascii="Arial" w:hAnsi="Arial" w:cs="Arial"/>
                <w:color w:val="000000"/>
                <w:sz w:val="20"/>
              </w:rPr>
              <w:t>R</w:t>
            </w: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Default="004A7AA6" w:rsidP="0098279F">
            <w:pPr>
              <w:rPr>
                <w:rFonts w:ascii="Arial" w:hAnsi="Arial" w:cs="Arial"/>
                <w:color w:val="000000"/>
                <w:sz w:val="20"/>
              </w:rPr>
            </w:pPr>
            <w:r>
              <w:rPr>
                <w:rFonts w:ascii="Arial" w:hAnsi="Arial" w:cs="Arial"/>
                <w:color w:val="000000"/>
                <w:sz w:val="20"/>
              </w:rPr>
              <w:t>Storm Drain Inlet Protection</w:t>
            </w: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Default="004A7AA6" w:rsidP="008F5C71">
            <w:pPr>
              <w:jc w:val="center"/>
              <w:rPr>
                <w:rFonts w:ascii="Arial" w:hAnsi="Arial" w:cs="Arial"/>
                <w:color w:val="000000"/>
                <w:sz w:val="20"/>
              </w:rPr>
            </w:pPr>
            <w:r>
              <w:rPr>
                <w:rFonts w:ascii="Arial" w:hAnsi="Arial" w:cs="Arial"/>
                <w:color w:val="000000"/>
                <w:sz w:val="20"/>
              </w:rPr>
              <w:t>SE-10</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Default="004A7AA6" w:rsidP="0098279F">
            <w:pPr>
              <w:rPr>
                <w:rFonts w:ascii="Arial" w:hAnsi="Arial" w:cs="Arial"/>
                <w:color w:val="000000"/>
                <w:sz w:val="20"/>
              </w:rPr>
            </w:pPr>
            <w:r>
              <w:rPr>
                <w:rFonts w:ascii="Arial" w:hAnsi="Arial" w:cs="Arial"/>
                <w:color w:val="000000"/>
                <w:sz w:val="20"/>
              </w:rPr>
              <w:t>Temporary Silt Dikes</w:t>
            </w: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Pr="00722B77" w:rsidRDefault="004A7AA6" w:rsidP="008F5C71">
            <w:pPr>
              <w:jc w:val="center"/>
              <w:rPr>
                <w:rFonts w:ascii="Arial" w:hAnsi="Arial" w:cs="Arial"/>
                <w:color w:val="000000"/>
                <w:sz w:val="20"/>
              </w:rPr>
            </w:pPr>
            <w:r>
              <w:rPr>
                <w:rFonts w:ascii="Arial" w:hAnsi="Arial" w:cs="Arial"/>
                <w:color w:val="000000"/>
                <w:sz w:val="20"/>
              </w:rPr>
              <w:t>SE-12</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Default="004A7AA6" w:rsidP="0098279F">
            <w:pPr>
              <w:rPr>
                <w:rFonts w:ascii="Arial" w:hAnsi="Arial" w:cs="Arial"/>
                <w:color w:val="000000"/>
                <w:sz w:val="20"/>
              </w:rPr>
            </w:pPr>
            <w:r>
              <w:rPr>
                <w:rFonts w:ascii="Arial" w:hAnsi="Arial" w:cs="Arial"/>
                <w:color w:val="000000"/>
                <w:sz w:val="20"/>
              </w:rPr>
              <w:t>Compost Socks and Berms</w:t>
            </w: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Pr="00722B77" w:rsidRDefault="004A7AA6" w:rsidP="008F5C71">
            <w:pPr>
              <w:jc w:val="center"/>
              <w:rPr>
                <w:rFonts w:ascii="Arial" w:hAnsi="Arial" w:cs="Arial"/>
                <w:color w:val="000000"/>
                <w:sz w:val="20"/>
              </w:rPr>
            </w:pPr>
            <w:r>
              <w:rPr>
                <w:rFonts w:ascii="Arial" w:hAnsi="Arial" w:cs="Arial"/>
                <w:color w:val="000000"/>
                <w:sz w:val="20"/>
              </w:rPr>
              <w:t>SE-13</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Default="004A7AA6" w:rsidP="0098279F">
            <w:pPr>
              <w:rPr>
                <w:rFonts w:ascii="Arial" w:hAnsi="Arial" w:cs="Arial"/>
                <w:color w:val="000000"/>
                <w:sz w:val="20"/>
              </w:rPr>
            </w:pPr>
            <w:proofErr w:type="spellStart"/>
            <w:r>
              <w:rPr>
                <w:rFonts w:ascii="Arial" w:hAnsi="Arial" w:cs="Arial"/>
                <w:color w:val="000000"/>
                <w:sz w:val="20"/>
              </w:rPr>
              <w:t>Biofilter</w:t>
            </w:r>
            <w:proofErr w:type="spellEnd"/>
            <w:r>
              <w:rPr>
                <w:rFonts w:ascii="Arial" w:hAnsi="Arial" w:cs="Arial"/>
                <w:color w:val="000000"/>
                <w:sz w:val="20"/>
              </w:rPr>
              <w:t xml:space="preserve"> Bags</w:t>
            </w: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Pr="00722B77" w:rsidRDefault="004A7AA6" w:rsidP="008F5C71">
            <w:pPr>
              <w:jc w:val="center"/>
              <w:rPr>
                <w:rFonts w:ascii="Arial" w:hAnsi="Arial" w:cs="Arial"/>
                <w:color w:val="000000"/>
                <w:sz w:val="20"/>
              </w:rPr>
            </w:pPr>
            <w:r>
              <w:rPr>
                <w:rFonts w:ascii="Arial" w:hAnsi="Arial" w:cs="Arial"/>
                <w:color w:val="000000"/>
                <w:sz w:val="20"/>
              </w:rPr>
              <w:t>SE-14</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Default="004A7AA6" w:rsidP="0098279F">
            <w:pPr>
              <w:rPr>
                <w:rFonts w:ascii="Arial" w:hAnsi="Arial" w:cs="Arial"/>
                <w:color w:val="000000"/>
                <w:sz w:val="20"/>
              </w:rPr>
            </w:pP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Default="004A7AA6" w:rsidP="008F5C71">
            <w:pPr>
              <w:jc w:val="center"/>
              <w:rPr>
                <w:rFonts w:ascii="Arial" w:hAnsi="Arial" w:cs="Arial"/>
                <w:color w:val="000000"/>
                <w:sz w:val="20"/>
              </w:rPr>
            </w:pP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Default="004A7AA6" w:rsidP="0098279F">
            <w:pPr>
              <w:rPr>
                <w:rFonts w:ascii="Arial" w:hAnsi="Arial" w:cs="Arial"/>
                <w:color w:val="000000"/>
                <w:sz w:val="20"/>
              </w:rPr>
            </w:pP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Default="004A7AA6" w:rsidP="008F5C71">
            <w:pPr>
              <w:jc w:val="center"/>
              <w:rPr>
                <w:rFonts w:ascii="Arial" w:hAnsi="Arial" w:cs="Arial"/>
                <w:color w:val="000000"/>
                <w:sz w:val="20"/>
              </w:rPr>
            </w:pP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shd w:val="clear" w:color="auto" w:fill="DDD9C3" w:themeFill="background2" w:themeFillShade="E6"/>
            <w:vAlign w:val="center"/>
          </w:tcPr>
          <w:p w:rsidR="004A7AA6" w:rsidRDefault="004A7AA6" w:rsidP="003B77BB">
            <w:pPr>
              <w:jc w:val="center"/>
              <w:rPr>
                <w:rFonts w:ascii="Arial" w:hAnsi="Arial" w:cs="Arial"/>
                <w:color w:val="000000"/>
                <w:sz w:val="20"/>
              </w:rPr>
            </w:pPr>
            <w:r>
              <w:rPr>
                <w:rFonts w:ascii="Arial" w:hAnsi="Arial" w:cs="Arial"/>
                <w:color w:val="000000"/>
                <w:sz w:val="20"/>
              </w:rPr>
              <w:t>Check if Used</w:t>
            </w:r>
          </w:p>
        </w:tc>
        <w:tc>
          <w:tcPr>
            <w:tcW w:w="2423" w:type="pct"/>
            <w:tcBorders>
              <w:top w:val="single" w:sz="4" w:space="0" w:color="auto"/>
              <w:left w:val="single" w:sz="8" w:space="0" w:color="auto"/>
              <w:bottom w:val="single" w:sz="4" w:space="0" w:color="auto"/>
              <w:right w:val="single" w:sz="4" w:space="0" w:color="auto"/>
            </w:tcBorders>
            <w:shd w:val="clear" w:color="auto" w:fill="DDD9C3" w:themeFill="background2" w:themeFillShade="E6"/>
            <w:noWrap/>
            <w:vAlign w:val="bottom"/>
          </w:tcPr>
          <w:p w:rsidR="004A7AA6" w:rsidRDefault="004A7AA6" w:rsidP="0098279F">
            <w:pPr>
              <w:rPr>
                <w:rFonts w:ascii="Arial" w:hAnsi="Arial" w:cs="Arial"/>
                <w:color w:val="000000"/>
                <w:sz w:val="20"/>
              </w:rPr>
            </w:pPr>
            <w:r>
              <w:rPr>
                <w:rFonts w:ascii="Arial" w:hAnsi="Arial" w:cs="Arial"/>
                <w:b/>
                <w:color w:val="000000"/>
                <w:sz w:val="20"/>
              </w:rPr>
              <w:t>TRACKING CONTROL MEASURES</w:t>
            </w:r>
          </w:p>
        </w:tc>
        <w:tc>
          <w:tcPr>
            <w:tcW w:w="2125" w:type="pct"/>
            <w:tcBorders>
              <w:top w:val="single" w:sz="4" w:space="0" w:color="auto"/>
              <w:left w:val="single" w:sz="4" w:space="0" w:color="auto"/>
              <w:bottom w:val="single" w:sz="4" w:space="0" w:color="auto"/>
              <w:right w:val="single" w:sz="8" w:space="0" w:color="auto"/>
            </w:tcBorders>
            <w:shd w:val="clear" w:color="auto" w:fill="DDD9C3" w:themeFill="background2" w:themeFillShade="E6"/>
            <w:noWrap/>
            <w:vAlign w:val="bottom"/>
          </w:tcPr>
          <w:p w:rsidR="004A7AA6" w:rsidRPr="00722B77" w:rsidRDefault="004A7AA6" w:rsidP="008F5C71">
            <w:pPr>
              <w:jc w:val="center"/>
              <w:rPr>
                <w:rFonts w:ascii="Arial" w:hAnsi="Arial" w:cs="Arial"/>
                <w:color w:val="000000"/>
                <w:sz w:val="20"/>
              </w:rPr>
            </w:pPr>
            <w:r w:rsidRPr="00E8509F">
              <w:rPr>
                <w:rFonts w:ascii="Arial" w:hAnsi="Arial" w:cs="Arial"/>
                <w:b/>
                <w:color w:val="000000"/>
                <w:sz w:val="20"/>
              </w:rPr>
              <w:t>CASQA BMP No.</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Default="004A7AA6" w:rsidP="0098279F">
            <w:pPr>
              <w:rPr>
                <w:rFonts w:ascii="Arial" w:hAnsi="Arial" w:cs="Arial"/>
                <w:color w:val="000000"/>
                <w:sz w:val="20"/>
              </w:rPr>
            </w:pPr>
            <w:r>
              <w:rPr>
                <w:rFonts w:ascii="Arial" w:hAnsi="Arial" w:cs="Arial"/>
                <w:color w:val="000000"/>
                <w:sz w:val="20"/>
              </w:rPr>
              <w:t>Stabilized Construction Entrance/Exit</w:t>
            </w: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Pr="00722B77" w:rsidRDefault="004A7AA6" w:rsidP="008F5C71">
            <w:pPr>
              <w:jc w:val="center"/>
              <w:rPr>
                <w:rFonts w:ascii="Arial" w:hAnsi="Arial" w:cs="Arial"/>
                <w:color w:val="000000"/>
                <w:sz w:val="20"/>
              </w:rPr>
            </w:pPr>
            <w:r>
              <w:rPr>
                <w:rFonts w:ascii="Arial" w:hAnsi="Arial" w:cs="Arial"/>
                <w:color w:val="000000"/>
                <w:sz w:val="20"/>
              </w:rPr>
              <w:t>TC-1</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Default="004A7AA6" w:rsidP="0098279F">
            <w:pPr>
              <w:rPr>
                <w:rFonts w:ascii="Arial" w:hAnsi="Arial" w:cs="Arial"/>
                <w:color w:val="000000"/>
                <w:sz w:val="20"/>
              </w:rPr>
            </w:pPr>
            <w:r>
              <w:rPr>
                <w:rFonts w:ascii="Arial" w:hAnsi="Arial" w:cs="Arial"/>
                <w:color w:val="000000"/>
                <w:sz w:val="20"/>
              </w:rPr>
              <w:t>Stabilized Construction Roadway</w:t>
            </w: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Pr="00722B77" w:rsidRDefault="004A7AA6" w:rsidP="008F5C71">
            <w:pPr>
              <w:jc w:val="center"/>
              <w:rPr>
                <w:rFonts w:ascii="Arial" w:hAnsi="Arial" w:cs="Arial"/>
                <w:color w:val="000000"/>
                <w:sz w:val="20"/>
              </w:rPr>
            </w:pPr>
            <w:r>
              <w:rPr>
                <w:rFonts w:ascii="Arial" w:hAnsi="Arial" w:cs="Arial"/>
                <w:color w:val="000000"/>
                <w:sz w:val="20"/>
              </w:rPr>
              <w:t>TC-2</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Default="004A7AA6" w:rsidP="0098279F">
            <w:pPr>
              <w:rPr>
                <w:rFonts w:ascii="Arial" w:hAnsi="Arial" w:cs="Arial"/>
                <w:color w:val="000000"/>
                <w:sz w:val="20"/>
              </w:rPr>
            </w:pPr>
            <w:r>
              <w:rPr>
                <w:rFonts w:ascii="Arial" w:hAnsi="Arial" w:cs="Arial"/>
                <w:color w:val="000000"/>
                <w:sz w:val="20"/>
              </w:rPr>
              <w:t>Entrance/Outlet Tire Wash</w:t>
            </w: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Pr="00722B77" w:rsidRDefault="004A7AA6" w:rsidP="008F5C71">
            <w:pPr>
              <w:jc w:val="center"/>
              <w:rPr>
                <w:rFonts w:ascii="Arial" w:hAnsi="Arial" w:cs="Arial"/>
                <w:color w:val="000000"/>
                <w:sz w:val="20"/>
              </w:rPr>
            </w:pPr>
            <w:r>
              <w:rPr>
                <w:rFonts w:ascii="Arial" w:hAnsi="Arial" w:cs="Arial"/>
                <w:color w:val="000000"/>
                <w:sz w:val="20"/>
              </w:rPr>
              <w:t>TC-3</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Default="004A7AA6" w:rsidP="0098279F">
            <w:pPr>
              <w:rPr>
                <w:rFonts w:ascii="Arial" w:hAnsi="Arial" w:cs="Arial"/>
                <w:color w:val="000000"/>
                <w:sz w:val="20"/>
              </w:rPr>
            </w:pP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Default="004A7AA6" w:rsidP="008F5C71">
            <w:pPr>
              <w:jc w:val="center"/>
              <w:rPr>
                <w:rFonts w:ascii="Arial" w:hAnsi="Arial" w:cs="Arial"/>
                <w:color w:val="000000"/>
                <w:sz w:val="20"/>
              </w:rPr>
            </w:pPr>
          </w:p>
        </w:tc>
      </w:tr>
    </w:tbl>
    <w:p w:rsidR="00E3229A" w:rsidRDefault="00456CCB">
      <w:pPr>
        <w:rPr>
          <w:rFonts w:ascii="Arial" w:hAnsi="Arial" w:cs="Arial"/>
        </w:rPr>
      </w:pPr>
      <w:r w:rsidRPr="00B048F3">
        <w:rPr>
          <w:rFonts w:ascii="Arial" w:hAnsi="Arial" w:cs="Arial"/>
        </w:rPr>
        <w:t>R – Required Best Management Practice</w:t>
      </w:r>
    </w:p>
    <w:p w:rsidR="00B22069" w:rsidRDefault="00B22069">
      <w:pPr>
        <w:rPr>
          <w:rFonts w:ascii="Arial" w:hAnsi="Arial" w:cs="Arial"/>
        </w:rPr>
      </w:pPr>
      <w:r w:rsidRPr="00CB0486">
        <w:rPr>
          <w:rFonts w:ascii="Arial" w:hAnsi="Arial" w:cs="Arial"/>
        </w:rPr>
        <w:t>All designs shall be in accordance with CASQA</w:t>
      </w:r>
      <w:r>
        <w:rPr>
          <w:rFonts w:ascii="Arial" w:hAnsi="Arial" w:cs="Arial"/>
        </w:rPr>
        <w:t>’s</w:t>
      </w:r>
      <w:r w:rsidRPr="00CB0486">
        <w:rPr>
          <w:rFonts w:ascii="Arial" w:hAnsi="Arial" w:cs="Arial"/>
        </w:rPr>
        <w:t xml:space="preserve"> </w:t>
      </w:r>
      <w:proofErr w:type="spellStart"/>
      <w:r w:rsidRPr="00CB0486">
        <w:rPr>
          <w:rFonts w:ascii="Arial" w:hAnsi="Arial" w:cs="Arial"/>
        </w:rPr>
        <w:t>Stormwater</w:t>
      </w:r>
      <w:proofErr w:type="spellEnd"/>
      <w:r w:rsidRPr="00CB0486">
        <w:rPr>
          <w:rFonts w:ascii="Arial" w:hAnsi="Arial" w:cs="Arial"/>
        </w:rPr>
        <w:t xml:space="preserve"> BMP Handbook, </w:t>
      </w:r>
      <w:r>
        <w:rPr>
          <w:rFonts w:ascii="Arial" w:hAnsi="Arial" w:cs="Arial"/>
        </w:rPr>
        <w:t>Construction</w:t>
      </w:r>
      <w:r w:rsidRPr="00CB0486">
        <w:rPr>
          <w:rFonts w:ascii="Arial" w:hAnsi="Arial" w:cs="Arial"/>
        </w:rPr>
        <w:t>.</w:t>
      </w:r>
    </w:p>
    <w:p w:rsidR="00B22069" w:rsidRPr="00B048F3" w:rsidRDefault="00B22069">
      <w:pPr>
        <w:rPr>
          <w:rFonts w:ascii="Arial" w:hAnsi="Arial" w:cs="Arial"/>
        </w:rPr>
      </w:pPr>
    </w:p>
    <w:tbl>
      <w:tblPr>
        <w:tblW w:w="9378" w:type="dxa"/>
        <w:tblLayout w:type="fixed"/>
        <w:tblLook w:val="04A0" w:firstRow="1" w:lastRow="0" w:firstColumn="1" w:lastColumn="0" w:noHBand="0" w:noVBand="1"/>
      </w:tblPr>
      <w:tblGrid>
        <w:gridCol w:w="847"/>
        <w:gridCol w:w="4545"/>
        <w:gridCol w:w="3986"/>
      </w:tblGrid>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shd w:val="clear" w:color="auto" w:fill="DDD9C3" w:themeFill="background2" w:themeFillShade="E6"/>
            <w:vAlign w:val="center"/>
          </w:tcPr>
          <w:p w:rsidR="004A7AA6" w:rsidRDefault="004A7AA6" w:rsidP="003B77BB">
            <w:pPr>
              <w:jc w:val="center"/>
              <w:rPr>
                <w:rFonts w:ascii="Arial" w:hAnsi="Arial" w:cs="Arial"/>
                <w:color w:val="000000"/>
                <w:sz w:val="20"/>
              </w:rPr>
            </w:pPr>
            <w:r>
              <w:rPr>
                <w:rFonts w:ascii="Arial" w:hAnsi="Arial" w:cs="Arial"/>
                <w:color w:val="000000"/>
                <w:sz w:val="20"/>
              </w:rPr>
              <w:lastRenderedPageBreak/>
              <w:t>Check if Used</w:t>
            </w:r>
          </w:p>
        </w:tc>
        <w:tc>
          <w:tcPr>
            <w:tcW w:w="2423" w:type="pct"/>
            <w:tcBorders>
              <w:top w:val="single" w:sz="4" w:space="0" w:color="auto"/>
              <w:left w:val="single" w:sz="8" w:space="0" w:color="auto"/>
              <w:bottom w:val="single" w:sz="4" w:space="0" w:color="auto"/>
              <w:right w:val="single" w:sz="4" w:space="0" w:color="auto"/>
            </w:tcBorders>
            <w:shd w:val="clear" w:color="auto" w:fill="DDD9C3" w:themeFill="background2" w:themeFillShade="E6"/>
            <w:noWrap/>
            <w:vAlign w:val="bottom"/>
          </w:tcPr>
          <w:p w:rsidR="004A7AA6" w:rsidRDefault="004A7AA6" w:rsidP="0098279F">
            <w:pPr>
              <w:rPr>
                <w:rFonts w:ascii="Arial" w:hAnsi="Arial" w:cs="Arial"/>
                <w:color w:val="000000"/>
                <w:sz w:val="20"/>
              </w:rPr>
            </w:pPr>
            <w:r>
              <w:rPr>
                <w:rFonts w:ascii="Arial" w:hAnsi="Arial" w:cs="Arial"/>
                <w:b/>
                <w:color w:val="000000"/>
                <w:sz w:val="20"/>
              </w:rPr>
              <w:t>NON-STORM WATER MANAGEMENT BMPS</w:t>
            </w:r>
          </w:p>
        </w:tc>
        <w:tc>
          <w:tcPr>
            <w:tcW w:w="2125" w:type="pct"/>
            <w:tcBorders>
              <w:top w:val="single" w:sz="4" w:space="0" w:color="auto"/>
              <w:left w:val="single" w:sz="4" w:space="0" w:color="auto"/>
              <w:bottom w:val="single" w:sz="4" w:space="0" w:color="auto"/>
              <w:right w:val="single" w:sz="8" w:space="0" w:color="auto"/>
            </w:tcBorders>
            <w:shd w:val="clear" w:color="auto" w:fill="DDD9C3" w:themeFill="background2" w:themeFillShade="E6"/>
            <w:noWrap/>
            <w:vAlign w:val="bottom"/>
          </w:tcPr>
          <w:p w:rsidR="004A7AA6" w:rsidRPr="00722B77" w:rsidRDefault="004A7AA6" w:rsidP="008F5C71">
            <w:pPr>
              <w:jc w:val="center"/>
              <w:rPr>
                <w:rFonts w:ascii="Arial" w:hAnsi="Arial" w:cs="Arial"/>
                <w:color w:val="000000"/>
                <w:sz w:val="20"/>
              </w:rPr>
            </w:pPr>
            <w:r w:rsidRPr="00E8509F">
              <w:rPr>
                <w:rFonts w:ascii="Arial" w:hAnsi="Arial" w:cs="Arial"/>
                <w:b/>
                <w:color w:val="000000"/>
                <w:sz w:val="20"/>
              </w:rPr>
              <w:t>CASQA BMP No.</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Default="004A7AA6" w:rsidP="0098279F">
            <w:pPr>
              <w:rPr>
                <w:rFonts w:ascii="Arial" w:hAnsi="Arial" w:cs="Arial"/>
                <w:color w:val="000000"/>
                <w:sz w:val="20"/>
              </w:rPr>
            </w:pPr>
            <w:r>
              <w:rPr>
                <w:rFonts w:ascii="Arial" w:hAnsi="Arial" w:cs="Arial"/>
                <w:color w:val="000000"/>
                <w:sz w:val="20"/>
              </w:rPr>
              <w:t>Water Conservation Practices</w:t>
            </w: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Pr="00722B77" w:rsidRDefault="004A7AA6" w:rsidP="008F5C71">
            <w:pPr>
              <w:jc w:val="center"/>
              <w:rPr>
                <w:rFonts w:ascii="Arial" w:hAnsi="Arial" w:cs="Arial"/>
                <w:color w:val="000000"/>
                <w:sz w:val="20"/>
              </w:rPr>
            </w:pPr>
            <w:r>
              <w:rPr>
                <w:rFonts w:ascii="Arial" w:hAnsi="Arial" w:cs="Arial"/>
                <w:color w:val="000000"/>
                <w:sz w:val="20"/>
              </w:rPr>
              <w:t>NS-1</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Default="004A7AA6" w:rsidP="0098279F">
            <w:pPr>
              <w:rPr>
                <w:rFonts w:ascii="Arial" w:hAnsi="Arial" w:cs="Arial"/>
                <w:color w:val="000000"/>
                <w:sz w:val="20"/>
              </w:rPr>
            </w:pPr>
            <w:r>
              <w:rPr>
                <w:rFonts w:ascii="Arial" w:hAnsi="Arial" w:cs="Arial"/>
                <w:color w:val="000000"/>
                <w:sz w:val="20"/>
              </w:rPr>
              <w:t>Dewatering Operations</w:t>
            </w: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Pr="00722B77" w:rsidRDefault="004A7AA6" w:rsidP="008F5C71">
            <w:pPr>
              <w:jc w:val="center"/>
              <w:rPr>
                <w:rFonts w:ascii="Arial" w:hAnsi="Arial" w:cs="Arial"/>
                <w:color w:val="000000"/>
                <w:sz w:val="20"/>
              </w:rPr>
            </w:pPr>
            <w:r>
              <w:rPr>
                <w:rFonts w:ascii="Arial" w:hAnsi="Arial" w:cs="Arial"/>
                <w:color w:val="000000"/>
                <w:sz w:val="20"/>
              </w:rPr>
              <w:t>NS-2</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Default="004A7AA6" w:rsidP="0098279F">
            <w:pPr>
              <w:rPr>
                <w:rFonts w:ascii="Arial" w:hAnsi="Arial" w:cs="Arial"/>
                <w:color w:val="000000"/>
                <w:sz w:val="20"/>
              </w:rPr>
            </w:pPr>
            <w:r>
              <w:rPr>
                <w:rFonts w:ascii="Arial" w:hAnsi="Arial" w:cs="Arial"/>
                <w:color w:val="000000"/>
                <w:sz w:val="20"/>
              </w:rPr>
              <w:t>Paving and Grinding Operations</w:t>
            </w: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Pr="00722B77" w:rsidRDefault="004A7AA6" w:rsidP="008F5C71">
            <w:pPr>
              <w:jc w:val="center"/>
              <w:rPr>
                <w:rFonts w:ascii="Arial" w:hAnsi="Arial" w:cs="Arial"/>
                <w:color w:val="000000"/>
                <w:sz w:val="20"/>
              </w:rPr>
            </w:pPr>
            <w:r>
              <w:rPr>
                <w:rFonts w:ascii="Arial" w:hAnsi="Arial" w:cs="Arial"/>
                <w:color w:val="000000"/>
                <w:sz w:val="20"/>
              </w:rPr>
              <w:t>NS-3</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Default="004A7AA6" w:rsidP="0098279F">
            <w:pPr>
              <w:rPr>
                <w:rFonts w:ascii="Arial" w:hAnsi="Arial" w:cs="Arial"/>
                <w:color w:val="000000"/>
                <w:sz w:val="20"/>
              </w:rPr>
            </w:pPr>
            <w:r>
              <w:rPr>
                <w:rFonts w:ascii="Arial" w:hAnsi="Arial" w:cs="Arial"/>
                <w:color w:val="000000"/>
                <w:sz w:val="20"/>
              </w:rPr>
              <w:t>Clear Water Diversion</w:t>
            </w: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Pr="00722B77" w:rsidRDefault="004A7AA6" w:rsidP="008F5C71">
            <w:pPr>
              <w:jc w:val="center"/>
              <w:rPr>
                <w:rFonts w:ascii="Arial" w:hAnsi="Arial" w:cs="Arial"/>
                <w:color w:val="000000"/>
                <w:sz w:val="20"/>
              </w:rPr>
            </w:pPr>
            <w:r>
              <w:rPr>
                <w:rFonts w:ascii="Arial" w:hAnsi="Arial" w:cs="Arial"/>
                <w:color w:val="000000"/>
                <w:sz w:val="20"/>
              </w:rPr>
              <w:t>NS-5</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Default="004A7AA6" w:rsidP="0098279F">
            <w:pPr>
              <w:rPr>
                <w:rFonts w:ascii="Arial" w:hAnsi="Arial" w:cs="Arial"/>
                <w:color w:val="000000"/>
                <w:sz w:val="20"/>
              </w:rPr>
            </w:pPr>
            <w:r>
              <w:rPr>
                <w:rFonts w:ascii="Arial" w:hAnsi="Arial" w:cs="Arial"/>
                <w:color w:val="000000"/>
                <w:sz w:val="20"/>
              </w:rPr>
              <w:t>Illicit Connection/Discharge</w:t>
            </w: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Pr="00722B77" w:rsidRDefault="004A7AA6" w:rsidP="008F5C71">
            <w:pPr>
              <w:jc w:val="center"/>
              <w:rPr>
                <w:rFonts w:ascii="Arial" w:hAnsi="Arial" w:cs="Arial"/>
                <w:color w:val="000000"/>
                <w:sz w:val="20"/>
              </w:rPr>
            </w:pPr>
            <w:r>
              <w:rPr>
                <w:rFonts w:ascii="Arial" w:hAnsi="Arial" w:cs="Arial"/>
                <w:color w:val="000000"/>
                <w:sz w:val="20"/>
              </w:rPr>
              <w:t>NS-6</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Default="004A7AA6" w:rsidP="0098279F">
            <w:pPr>
              <w:rPr>
                <w:rFonts w:ascii="Arial" w:hAnsi="Arial" w:cs="Arial"/>
                <w:color w:val="000000"/>
                <w:sz w:val="20"/>
              </w:rPr>
            </w:pPr>
            <w:r>
              <w:rPr>
                <w:rFonts w:ascii="Arial" w:hAnsi="Arial" w:cs="Arial"/>
                <w:color w:val="000000"/>
                <w:sz w:val="20"/>
              </w:rPr>
              <w:t>Potable Water/Irrigation</w:t>
            </w: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Pr="00722B77" w:rsidRDefault="004A7AA6" w:rsidP="008F5C71">
            <w:pPr>
              <w:jc w:val="center"/>
              <w:rPr>
                <w:rFonts w:ascii="Arial" w:hAnsi="Arial" w:cs="Arial"/>
                <w:color w:val="000000"/>
                <w:sz w:val="20"/>
              </w:rPr>
            </w:pPr>
            <w:r>
              <w:rPr>
                <w:rFonts w:ascii="Arial" w:hAnsi="Arial" w:cs="Arial"/>
                <w:color w:val="000000"/>
                <w:sz w:val="20"/>
              </w:rPr>
              <w:t>NS-7</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r>
              <w:rPr>
                <w:rFonts w:ascii="Arial" w:hAnsi="Arial" w:cs="Arial"/>
                <w:color w:val="000000"/>
                <w:sz w:val="20"/>
              </w:rPr>
              <w:t>R</w:t>
            </w: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Default="004A7AA6" w:rsidP="0098279F">
            <w:pPr>
              <w:rPr>
                <w:rFonts w:ascii="Arial" w:hAnsi="Arial" w:cs="Arial"/>
                <w:color w:val="000000"/>
                <w:sz w:val="20"/>
              </w:rPr>
            </w:pPr>
            <w:r>
              <w:rPr>
                <w:rFonts w:ascii="Arial" w:hAnsi="Arial" w:cs="Arial"/>
                <w:color w:val="000000"/>
                <w:sz w:val="20"/>
              </w:rPr>
              <w:t>Vehicle and Equipment Cleaning</w:t>
            </w: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Pr="00722B77" w:rsidRDefault="004A7AA6" w:rsidP="008F5C71">
            <w:pPr>
              <w:jc w:val="center"/>
              <w:rPr>
                <w:rFonts w:ascii="Arial" w:hAnsi="Arial" w:cs="Arial"/>
                <w:color w:val="000000"/>
                <w:sz w:val="20"/>
              </w:rPr>
            </w:pPr>
            <w:r>
              <w:rPr>
                <w:rFonts w:ascii="Arial" w:hAnsi="Arial" w:cs="Arial"/>
                <w:color w:val="000000"/>
                <w:sz w:val="20"/>
              </w:rPr>
              <w:t>NS-8</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r>
              <w:rPr>
                <w:rFonts w:ascii="Arial" w:hAnsi="Arial" w:cs="Arial"/>
                <w:color w:val="000000"/>
                <w:sz w:val="20"/>
              </w:rPr>
              <w:t>R</w:t>
            </w: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Default="004A7AA6" w:rsidP="0098279F">
            <w:pPr>
              <w:rPr>
                <w:rFonts w:ascii="Arial" w:hAnsi="Arial" w:cs="Arial"/>
                <w:color w:val="000000"/>
                <w:sz w:val="20"/>
              </w:rPr>
            </w:pPr>
            <w:r>
              <w:rPr>
                <w:rFonts w:ascii="Arial" w:hAnsi="Arial" w:cs="Arial"/>
                <w:color w:val="000000"/>
                <w:sz w:val="20"/>
              </w:rPr>
              <w:t>Vehicle and Equipment Fueling</w:t>
            </w: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Pr="00722B77" w:rsidRDefault="004A7AA6" w:rsidP="008F5C71">
            <w:pPr>
              <w:jc w:val="center"/>
              <w:rPr>
                <w:rFonts w:ascii="Arial" w:hAnsi="Arial" w:cs="Arial"/>
                <w:color w:val="000000"/>
                <w:sz w:val="20"/>
              </w:rPr>
            </w:pPr>
            <w:r>
              <w:rPr>
                <w:rFonts w:ascii="Arial" w:hAnsi="Arial" w:cs="Arial"/>
                <w:color w:val="000000"/>
                <w:sz w:val="20"/>
              </w:rPr>
              <w:t>NS-9</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r>
              <w:rPr>
                <w:rFonts w:ascii="Arial" w:hAnsi="Arial" w:cs="Arial"/>
                <w:color w:val="000000"/>
                <w:sz w:val="20"/>
              </w:rPr>
              <w:t>R</w:t>
            </w: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Default="004A7AA6" w:rsidP="0098279F">
            <w:pPr>
              <w:rPr>
                <w:rFonts w:ascii="Arial" w:hAnsi="Arial" w:cs="Arial"/>
                <w:color w:val="000000"/>
                <w:sz w:val="20"/>
              </w:rPr>
            </w:pPr>
            <w:r>
              <w:rPr>
                <w:rFonts w:ascii="Arial" w:hAnsi="Arial" w:cs="Arial"/>
                <w:color w:val="000000"/>
                <w:sz w:val="20"/>
              </w:rPr>
              <w:t>Vehicle and Equipment Maintenance</w:t>
            </w: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Pr="00722B77" w:rsidRDefault="004A7AA6" w:rsidP="008F5C71">
            <w:pPr>
              <w:jc w:val="center"/>
              <w:rPr>
                <w:rFonts w:ascii="Arial" w:hAnsi="Arial" w:cs="Arial"/>
                <w:color w:val="000000"/>
                <w:sz w:val="20"/>
              </w:rPr>
            </w:pPr>
            <w:r>
              <w:rPr>
                <w:rFonts w:ascii="Arial" w:hAnsi="Arial" w:cs="Arial"/>
                <w:color w:val="000000"/>
                <w:sz w:val="20"/>
              </w:rPr>
              <w:t>NS-10</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Default="004A7AA6" w:rsidP="0098279F">
            <w:pPr>
              <w:rPr>
                <w:rFonts w:ascii="Arial" w:hAnsi="Arial" w:cs="Arial"/>
                <w:color w:val="000000"/>
                <w:sz w:val="20"/>
              </w:rPr>
            </w:pPr>
            <w:r>
              <w:rPr>
                <w:rFonts w:ascii="Arial" w:hAnsi="Arial" w:cs="Arial"/>
                <w:color w:val="000000"/>
                <w:sz w:val="20"/>
              </w:rPr>
              <w:t>Pile Driving Operations</w:t>
            </w: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Pr="00722B77" w:rsidRDefault="004A7AA6" w:rsidP="008F5C71">
            <w:pPr>
              <w:jc w:val="center"/>
              <w:rPr>
                <w:rFonts w:ascii="Arial" w:hAnsi="Arial" w:cs="Arial"/>
                <w:color w:val="000000"/>
                <w:sz w:val="20"/>
              </w:rPr>
            </w:pPr>
            <w:r>
              <w:rPr>
                <w:rFonts w:ascii="Arial" w:hAnsi="Arial" w:cs="Arial"/>
                <w:color w:val="000000"/>
                <w:sz w:val="20"/>
              </w:rPr>
              <w:t>NS-11</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Default="004A7AA6" w:rsidP="0098279F">
            <w:pPr>
              <w:rPr>
                <w:rFonts w:ascii="Arial" w:hAnsi="Arial" w:cs="Arial"/>
                <w:color w:val="000000"/>
                <w:sz w:val="20"/>
              </w:rPr>
            </w:pPr>
            <w:r>
              <w:rPr>
                <w:rFonts w:ascii="Arial" w:hAnsi="Arial" w:cs="Arial"/>
                <w:color w:val="000000"/>
                <w:sz w:val="20"/>
              </w:rPr>
              <w:t>Concrete Curing</w:t>
            </w: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Pr="00722B77" w:rsidRDefault="004A7AA6" w:rsidP="008F5C71">
            <w:pPr>
              <w:jc w:val="center"/>
              <w:rPr>
                <w:rFonts w:ascii="Arial" w:hAnsi="Arial" w:cs="Arial"/>
                <w:color w:val="000000"/>
                <w:sz w:val="20"/>
              </w:rPr>
            </w:pPr>
            <w:r>
              <w:rPr>
                <w:rFonts w:ascii="Arial" w:hAnsi="Arial" w:cs="Arial"/>
                <w:color w:val="000000"/>
                <w:sz w:val="20"/>
              </w:rPr>
              <w:t>NS-12</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Default="004A7AA6" w:rsidP="0098279F">
            <w:pPr>
              <w:rPr>
                <w:rFonts w:ascii="Arial" w:hAnsi="Arial" w:cs="Arial"/>
                <w:color w:val="000000"/>
                <w:sz w:val="20"/>
              </w:rPr>
            </w:pPr>
            <w:r>
              <w:rPr>
                <w:rFonts w:ascii="Arial" w:hAnsi="Arial" w:cs="Arial"/>
                <w:color w:val="000000"/>
                <w:sz w:val="20"/>
              </w:rPr>
              <w:t>Concrete Finishing</w:t>
            </w: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Pr="00722B77" w:rsidRDefault="004A7AA6" w:rsidP="008F5C71">
            <w:pPr>
              <w:jc w:val="center"/>
              <w:rPr>
                <w:rFonts w:ascii="Arial" w:hAnsi="Arial" w:cs="Arial"/>
                <w:color w:val="000000"/>
                <w:sz w:val="20"/>
              </w:rPr>
            </w:pPr>
            <w:r>
              <w:rPr>
                <w:rFonts w:ascii="Arial" w:hAnsi="Arial" w:cs="Arial"/>
                <w:color w:val="000000"/>
                <w:sz w:val="20"/>
              </w:rPr>
              <w:t>NS-13</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r>
              <w:rPr>
                <w:rFonts w:ascii="Arial" w:hAnsi="Arial" w:cs="Arial"/>
                <w:color w:val="000000"/>
                <w:sz w:val="20"/>
              </w:rPr>
              <w:t>R</w:t>
            </w: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Default="004A7AA6" w:rsidP="0098279F">
            <w:pPr>
              <w:rPr>
                <w:rFonts w:ascii="Arial" w:hAnsi="Arial" w:cs="Arial"/>
                <w:color w:val="000000"/>
                <w:sz w:val="20"/>
              </w:rPr>
            </w:pPr>
            <w:r>
              <w:rPr>
                <w:rFonts w:ascii="Arial" w:hAnsi="Arial" w:cs="Arial"/>
                <w:color w:val="000000"/>
                <w:sz w:val="20"/>
              </w:rPr>
              <w:t>Material and Equipment Use</w:t>
            </w: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Pr="00722B77" w:rsidRDefault="004A7AA6" w:rsidP="008F5C71">
            <w:pPr>
              <w:jc w:val="center"/>
              <w:rPr>
                <w:rFonts w:ascii="Arial" w:hAnsi="Arial" w:cs="Arial"/>
                <w:color w:val="000000"/>
                <w:sz w:val="20"/>
              </w:rPr>
            </w:pPr>
            <w:r>
              <w:rPr>
                <w:rFonts w:ascii="Arial" w:hAnsi="Arial" w:cs="Arial"/>
                <w:color w:val="000000"/>
                <w:sz w:val="20"/>
              </w:rPr>
              <w:t>NS-14</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Default="004A7AA6" w:rsidP="0098279F">
            <w:pPr>
              <w:rPr>
                <w:rFonts w:ascii="Arial" w:hAnsi="Arial" w:cs="Arial"/>
                <w:color w:val="000000"/>
                <w:sz w:val="20"/>
              </w:rPr>
            </w:pPr>
            <w:r>
              <w:rPr>
                <w:rFonts w:ascii="Arial" w:hAnsi="Arial" w:cs="Arial"/>
                <w:color w:val="000000"/>
                <w:sz w:val="20"/>
              </w:rPr>
              <w:t>Demolition Adjacent to Water</w:t>
            </w: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Pr="00722B77" w:rsidRDefault="004A7AA6" w:rsidP="008F5C71">
            <w:pPr>
              <w:jc w:val="center"/>
              <w:rPr>
                <w:rFonts w:ascii="Arial" w:hAnsi="Arial" w:cs="Arial"/>
                <w:color w:val="000000"/>
                <w:sz w:val="20"/>
              </w:rPr>
            </w:pPr>
            <w:r>
              <w:rPr>
                <w:rFonts w:ascii="Arial" w:hAnsi="Arial" w:cs="Arial"/>
                <w:color w:val="000000"/>
                <w:sz w:val="20"/>
              </w:rPr>
              <w:t>NS-15</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Default="004A7AA6" w:rsidP="0098279F">
            <w:pPr>
              <w:rPr>
                <w:rFonts w:ascii="Arial" w:hAnsi="Arial" w:cs="Arial"/>
                <w:color w:val="000000"/>
                <w:sz w:val="20"/>
              </w:rPr>
            </w:pPr>
            <w:r>
              <w:rPr>
                <w:rFonts w:ascii="Arial" w:hAnsi="Arial" w:cs="Arial"/>
                <w:color w:val="000000"/>
                <w:sz w:val="20"/>
              </w:rPr>
              <w:t>Temporary Batch Plant</w:t>
            </w: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Pr="00722B77" w:rsidRDefault="004A7AA6" w:rsidP="008F5C71">
            <w:pPr>
              <w:jc w:val="center"/>
              <w:rPr>
                <w:rFonts w:ascii="Arial" w:hAnsi="Arial" w:cs="Arial"/>
                <w:color w:val="000000"/>
                <w:sz w:val="20"/>
              </w:rPr>
            </w:pPr>
            <w:r>
              <w:rPr>
                <w:rFonts w:ascii="Arial" w:hAnsi="Arial" w:cs="Arial"/>
                <w:color w:val="000000"/>
                <w:sz w:val="20"/>
              </w:rPr>
              <w:t>NS-16</w:t>
            </w:r>
          </w:p>
        </w:tc>
      </w:tr>
      <w:tr w:rsidR="00E3229A" w:rsidRPr="00722B77" w:rsidTr="004A7AA6">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E3229A" w:rsidRDefault="00E3229A"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E3229A" w:rsidRDefault="00E3229A" w:rsidP="0098279F">
            <w:pPr>
              <w:rPr>
                <w:rFonts w:ascii="Arial" w:hAnsi="Arial" w:cs="Arial"/>
                <w:color w:val="000000"/>
                <w:sz w:val="20"/>
              </w:rPr>
            </w:pP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E3229A" w:rsidRDefault="00E3229A" w:rsidP="008F5C71">
            <w:pPr>
              <w:jc w:val="center"/>
              <w:rPr>
                <w:rFonts w:ascii="Arial" w:hAnsi="Arial" w:cs="Arial"/>
                <w:color w:val="000000"/>
                <w:sz w:val="20"/>
              </w:rPr>
            </w:pPr>
          </w:p>
        </w:tc>
      </w:tr>
      <w:tr w:rsidR="00E3229A" w:rsidRPr="00722B77" w:rsidTr="004A7AA6">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E3229A" w:rsidRDefault="00E3229A"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E3229A" w:rsidRDefault="00E3229A" w:rsidP="0098279F">
            <w:pPr>
              <w:rPr>
                <w:rFonts w:ascii="Arial" w:hAnsi="Arial" w:cs="Arial"/>
                <w:color w:val="000000"/>
                <w:sz w:val="20"/>
              </w:rPr>
            </w:pP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E3229A" w:rsidRDefault="00E3229A" w:rsidP="008F5C71">
            <w:pPr>
              <w:jc w:val="center"/>
              <w:rPr>
                <w:rFonts w:ascii="Arial" w:hAnsi="Arial" w:cs="Arial"/>
                <w:color w:val="000000"/>
                <w:sz w:val="20"/>
              </w:rPr>
            </w:pP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shd w:val="clear" w:color="auto" w:fill="DDD9C3" w:themeFill="background2" w:themeFillShade="E6"/>
            <w:vAlign w:val="center"/>
          </w:tcPr>
          <w:p w:rsidR="004A7AA6" w:rsidRPr="003B77BB" w:rsidRDefault="004A7AA6" w:rsidP="003B77BB">
            <w:pPr>
              <w:jc w:val="center"/>
              <w:rPr>
                <w:rFonts w:ascii="Arial" w:hAnsi="Arial" w:cs="Arial"/>
                <w:color w:val="000000"/>
                <w:sz w:val="20"/>
              </w:rPr>
            </w:pPr>
            <w:r w:rsidRPr="003B77BB">
              <w:rPr>
                <w:rFonts w:ascii="Arial" w:hAnsi="Arial" w:cs="Arial"/>
                <w:color w:val="000000"/>
                <w:sz w:val="20"/>
              </w:rPr>
              <w:t>Check if Used</w:t>
            </w:r>
          </w:p>
        </w:tc>
        <w:tc>
          <w:tcPr>
            <w:tcW w:w="2423" w:type="pct"/>
            <w:tcBorders>
              <w:top w:val="single" w:sz="4" w:space="0" w:color="auto"/>
              <w:left w:val="single" w:sz="8" w:space="0" w:color="auto"/>
              <w:bottom w:val="single" w:sz="4" w:space="0" w:color="auto"/>
              <w:right w:val="single" w:sz="4" w:space="0" w:color="auto"/>
            </w:tcBorders>
            <w:shd w:val="clear" w:color="auto" w:fill="DDD9C3" w:themeFill="background2" w:themeFillShade="E6"/>
            <w:noWrap/>
            <w:vAlign w:val="bottom"/>
          </w:tcPr>
          <w:p w:rsidR="004A7AA6" w:rsidRPr="00B048F3" w:rsidRDefault="004A7AA6" w:rsidP="0098279F">
            <w:pPr>
              <w:rPr>
                <w:rFonts w:ascii="Arial" w:hAnsi="Arial" w:cs="Arial"/>
                <w:b/>
                <w:color w:val="000000"/>
                <w:sz w:val="20"/>
              </w:rPr>
            </w:pPr>
            <w:r w:rsidRPr="00B048F3">
              <w:rPr>
                <w:rFonts w:ascii="Arial" w:hAnsi="Arial" w:cs="Arial"/>
                <w:b/>
                <w:color w:val="000000"/>
                <w:sz w:val="20"/>
              </w:rPr>
              <w:t>Materials Management</w:t>
            </w:r>
          </w:p>
        </w:tc>
        <w:tc>
          <w:tcPr>
            <w:tcW w:w="2125" w:type="pct"/>
            <w:tcBorders>
              <w:top w:val="single" w:sz="4" w:space="0" w:color="auto"/>
              <w:left w:val="single" w:sz="4" w:space="0" w:color="auto"/>
              <w:bottom w:val="single" w:sz="4" w:space="0" w:color="auto"/>
              <w:right w:val="single" w:sz="8" w:space="0" w:color="auto"/>
            </w:tcBorders>
            <w:shd w:val="clear" w:color="auto" w:fill="DDD9C3" w:themeFill="background2" w:themeFillShade="E6"/>
            <w:noWrap/>
            <w:vAlign w:val="bottom"/>
          </w:tcPr>
          <w:p w:rsidR="004A7AA6" w:rsidRPr="00B048F3" w:rsidRDefault="004A7AA6" w:rsidP="008F5C71">
            <w:pPr>
              <w:jc w:val="center"/>
              <w:rPr>
                <w:rFonts w:ascii="Arial" w:hAnsi="Arial" w:cs="Arial"/>
                <w:b/>
                <w:color w:val="000000"/>
                <w:sz w:val="20"/>
              </w:rPr>
            </w:pPr>
            <w:r w:rsidRPr="003B77BB">
              <w:rPr>
                <w:rFonts w:ascii="Arial" w:hAnsi="Arial" w:cs="Arial"/>
                <w:b/>
                <w:bCs/>
                <w:color w:val="000000"/>
                <w:sz w:val="20"/>
              </w:rPr>
              <w:t>CASQA BMP No.</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r>
              <w:rPr>
                <w:rFonts w:ascii="Arial" w:hAnsi="Arial" w:cs="Arial"/>
                <w:color w:val="000000"/>
                <w:sz w:val="20"/>
              </w:rPr>
              <w:t>R</w:t>
            </w: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Default="004A7AA6" w:rsidP="0098279F">
            <w:pPr>
              <w:rPr>
                <w:rFonts w:ascii="Arial" w:hAnsi="Arial" w:cs="Arial"/>
                <w:color w:val="000000"/>
                <w:sz w:val="20"/>
              </w:rPr>
            </w:pPr>
            <w:r>
              <w:rPr>
                <w:rFonts w:ascii="Arial" w:hAnsi="Arial" w:cs="Arial"/>
                <w:color w:val="000000"/>
                <w:sz w:val="20"/>
              </w:rPr>
              <w:t>Material Delivery and Storage</w:t>
            </w: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Default="004A7AA6" w:rsidP="008F5C71">
            <w:pPr>
              <w:jc w:val="center"/>
              <w:rPr>
                <w:rFonts w:ascii="Arial" w:hAnsi="Arial" w:cs="Arial"/>
                <w:color w:val="000000"/>
                <w:sz w:val="20"/>
              </w:rPr>
            </w:pPr>
            <w:r>
              <w:rPr>
                <w:rFonts w:ascii="Arial" w:hAnsi="Arial" w:cs="Arial"/>
                <w:color w:val="000000"/>
                <w:sz w:val="20"/>
              </w:rPr>
              <w:t>WM-1</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r>
              <w:rPr>
                <w:rFonts w:ascii="Arial" w:hAnsi="Arial" w:cs="Arial"/>
                <w:color w:val="000000"/>
                <w:sz w:val="20"/>
              </w:rPr>
              <w:t>R</w:t>
            </w: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Default="004A7AA6" w:rsidP="0098279F">
            <w:pPr>
              <w:rPr>
                <w:rFonts w:ascii="Arial" w:hAnsi="Arial" w:cs="Arial"/>
                <w:color w:val="000000"/>
                <w:sz w:val="20"/>
              </w:rPr>
            </w:pPr>
            <w:r>
              <w:rPr>
                <w:rFonts w:ascii="Arial" w:hAnsi="Arial" w:cs="Arial"/>
                <w:color w:val="000000"/>
                <w:sz w:val="20"/>
              </w:rPr>
              <w:t>Material Use</w:t>
            </w: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Default="004A7AA6" w:rsidP="008F5C71">
            <w:pPr>
              <w:jc w:val="center"/>
              <w:rPr>
                <w:rFonts w:ascii="Arial" w:hAnsi="Arial" w:cs="Arial"/>
                <w:color w:val="000000"/>
                <w:sz w:val="20"/>
              </w:rPr>
            </w:pPr>
            <w:r>
              <w:rPr>
                <w:rFonts w:ascii="Arial" w:hAnsi="Arial" w:cs="Arial"/>
                <w:color w:val="000000"/>
                <w:sz w:val="20"/>
              </w:rPr>
              <w:t>WM-2</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r>
              <w:rPr>
                <w:rFonts w:ascii="Arial" w:hAnsi="Arial" w:cs="Arial"/>
                <w:color w:val="000000"/>
                <w:sz w:val="20"/>
              </w:rPr>
              <w:t>R</w:t>
            </w: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Default="004A7AA6" w:rsidP="0098279F">
            <w:pPr>
              <w:rPr>
                <w:rFonts w:ascii="Arial" w:hAnsi="Arial" w:cs="Arial"/>
                <w:color w:val="000000"/>
                <w:sz w:val="20"/>
              </w:rPr>
            </w:pPr>
            <w:r>
              <w:rPr>
                <w:rFonts w:ascii="Arial" w:hAnsi="Arial" w:cs="Arial"/>
                <w:color w:val="000000"/>
                <w:sz w:val="20"/>
              </w:rPr>
              <w:t>Stockpile Management</w:t>
            </w: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Default="004A7AA6" w:rsidP="008F5C71">
            <w:pPr>
              <w:jc w:val="center"/>
              <w:rPr>
                <w:rFonts w:ascii="Arial" w:hAnsi="Arial" w:cs="Arial"/>
                <w:color w:val="000000"/>
                <w:sz w:val="20"/>
              </w:rPr>
            </w:pPr>
            <w:r>
              <w:rPr>
                <w:rFonts w:ascii="Arial" w:hAnsi="Arial" w:cs="Arial"/>
                <w:color w:val="000000"/>
                <w:sz w:val="20"/>
              </w:rPr>
              <w:t>WM-3</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r>
              <w:rPr>
                <w:rFonts w:ascii="Arial" w:hAnsi="Arial" w:cs="Arial"/>
                <w:color w:val="000000"/>
                <w:sz w:val="20"/>
              </w:rPr>
              <w:t>R</w:t>
            </w: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Default="004A7AA6" w:rsidP="0098279F">
            <w:pPr>
              <w:rPr>
                <w:rFonts w:ascii="Arial" w:hAnsi="Arial" w:cs="Arial"/>
                <w:color w:val="000000"/>
                <w:sz w:val="20"/>
              </w:rPr>
            </w:pPr>
            <w:r>
              <w:rPr>
                <w:rFonts w:ascii="Arial" w:hAnsi="Arial" w:cs="Arial"/>
                <w:color w:val="000000"/>
                <w:sz w:val="20"/>
              </w:rPr>
              <w:t>Spill Prevention and Control</w:t>
            </w: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Pr="00722B77" w:rsidRDefault="004A7AA6" w:rsidP="008F5C71">
            <w:pPr>
              <w:jc w:val="center"/>
              <w:rPr>
                <w:rFonts w:ascii="Arial" w:hAnsi="Arial" w:cs="Arial"/>
                <w:color w:val="000000"/>
                <w:sz w:val="20"/>
              </w:rPr>
            </w:pPr>
            <w:r>
              <w:rPr>
                <w:rFonts w:ascii="Arial" w:hAnsi="Arial" w:cs="Arial"/>
                <w:color w:val="000000"/>
                <w:sz w:val="20"/>
              </w:rPr>
              <w:t>WM-4</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r>
              <w:rPr>
                <w:rFonts w:ascii="Arial" w:hAnsi="Arial" w:cs="Arial"/>
                <w:color w:val="000000"/>
                <w:sz w:val="20"/>
              </w:rPr>
              <w:t>R</w:t>
            </w: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Default="004A7AA6" w:rsidP="0098279F">
            <w:pPr>
              <w:rPr>
                <w:rFonts w:ascii="Arial" w:hAnsi="Arial" w:cs="Arial"/>
                <w:color w:val="000000"/>
                <w:sz w:val="20"/>
              </w:rPr>
            </w:pPr>
            <w:r>
              <w:rPr>
                <w:rFonts w:ascii="Arial" w:hAnsi="Arial" w:cs="Arial"/>
                <w:color w:val="000000"/>
                <w:sz w:val="20"/>
              </w:rPr>
              <w:t>Solid Waste Management</w:t>
            </w: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Pr="00722B77" w:rsidRDefault="004A7AA6" w:rsidP="008F5C71">
            <w:pPr>
              <w:jc w:val="center"/>
              <w:rPr>
                <w:rFonts w:ascii="Arial" w:hAnsi="Arial" w:cs="Arial"/>
                <w:color w:val="000000"/>
                <w:sz w:val="20"/>
              </w:rPr>
            </w:pPr>
            <w:r>
              <w:rPr>
                <w:rFonts w:ascii="Arial" w:hAnsi="Arial" w:cs="Arial"/>
                <w:color w:val="000000"/>
                <w:sz w:val="20"/>
              </w:rPr>
              <w:t>WM-5</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Default="004A7AA6" w:rsidP="0098279F">
            <w:pPr>
              <w:rPr>
                <w:rFonts w:ascii="Arial" w:hAnsi="Arial" w:cs="Arial"/>
                <w:color w:val="000000"/>
                <w:sz w:val="20"/>
              </w:rPr>
            </w:pPr>
            <w:r>
              <w:rPr>
                <w:rFonts w:ascii="Arial" w:hAnsi="Arial" w:cs="Arial"/>
                <w:color w:val="000000"/>
                <w:sz w:val="20"/>
              </w:rPr>
              <w:t>Hazardous Waste Management</w:t>
            </w: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Pr="00722B77" w:rsidRDefault="004A7AA6" w:rsidP="008F5C71">
            <w:pPr>
              <w:jc w:val="center"/>
              <w:rPr>
                <w:rFonts w:ascii="Arial" w:hAnsi="Arial" w:cs="Arial"/>
                <w:color w:val="000000"/>
                <w:sz w:val="20"/>
              </w:rPr>
            </w:pPr>
            <w:r>
              <w:rPr>
                <w:rFonts w:ascii="Arial" w:hAnsi="Arial" w:cs="Arial"/>
                <w:color w:val="000000"/>
                <w:sz w:val="20"/>
              </w:rPr>
              <w:t>WM-6</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Default="004A7AA6" w:rsidP="0098279F">
            <w:pPr>
              <w:rPr>
                <w:rFonts w:ascii="Arial" w:hAnsi="Arial" w:cs="Arial"/>
                <w:color w:val="000000"/>
                <w:sz w:val="20"/>
              </w:rPr>
            </w:pPr>
            <w:r>
              <w:rPr>
                <w:rFonts w:ascii="Arial" w:hAnsi="Arial" w:cs="Arial"/>
                <w:color w:val="000000"/>
                <w:sz w:val="20"/>
              </w:rPr>
              <w:t>Contaminated Soil Management</w:t>
            </w: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Pr="00722B77" w:rsidRDefault="004A7AA6" w:rsidP="008F5C71">
            <w:pPr>
              <w:jc w:val="center"/>
              <w:rPr>
                <w:rFonts w:ascii="Arial" w:hAnsi="Arial" w:cs="Arial"/>
                <w:color w:val="000000"/>
                <w:sz w:val="20"/>
              </w:rPr>
            </w:pPr>
            <w:r>
              <w:rPr>
                <w:rFonts w:ascii="Arial" w:hAnsi="Arial" w:cs="Arial"/>
                <w:color w:val="000000"/>
                <w:sz w:val="20"/>
              </w:rPr>
              <w:t>WM-7</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Default="004A7AA6" w:rsidP="0098279F">
            <w:pPr>
              <w:rPr>
                <w:rFonts w:ascii="Arial" w:hAnsi="Arial" w:cs="Arial"/>
                <w:color w:val="000000"/>
                <w:sz w:val="20"/>
              </w:rPr>
            </w:pPr>
            <w:r>
              <w:rPr>
                <w:rFonts w:ascii="Arial" w:hAnsi="Arial" w:cs="Arial"/>
                <w:color w:val="000000"/>
                <w:sz w:val="20"/>
              </w:rPr>
              <w:t>Concrete Waste Management</w:t>
            </w: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Pr="00722B77" w:rsidRDefault="004A7AA6" w:rsidP="008F5C71">
            <w:pPr>
              <w:jc w:val="center"/>
              <w:rPr>
                <w:rFonts w:ascii="Arial" w:hAnsi="Arial" w:cs="Arial"/>
                <w:color w:val="000000"/>
                <w:sz w:val="20"/>
              </w:rPr>
            </w:pPr>
            <w:r>
              <w:rPr>
                <w:rFonts w:ascii="Arial" w:hAnsi="Arial" w:cs="Arial"/>
                <w:color w:val="000000"/>
                <w:sz w:val="20"/>
              </w:rPr>
              <w:t>WM-8</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Default="004A7AA6" w:rsidP="0098279F">
            <w:pPr>
              <w:rPr>
                <w:rFonts w:ascii="Arial" w:hAnsi="Arial" w:cs="Arial"/>
                <w:color w:val="000000"/>
                <w:sz w:val="20"/>
              </w:rPr>
            </w:pPr>
            <w:r>
              <w:rPr>
                <w:rFonts w:ascii="Arial" w:hAnsi="Arial" w:cs="Arial"/>
                <w:color w:val="000000"/>
                <w:sz w:val="20"/>
              </w:rPr>
              <w:t>Sanitary/Septic Waste Management</w:t>
            </w: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Default="004A7AA6" w:rsidP="008F5C71">
            <w:pPr>
              <w:jc w:val="center"/>
              <w:rPr>
                <w:rFonts w:ascii="Arial" w:hAnsi="Arial" w:cs="Arial"/>
                <w:color w:val="000000"/>
                <w:sz w:val="20"/>
              </w:rPr>
            </w:pPr>
            <w:r>
              <w:rPr>
                <w:rFonts w:ascii="Arial" w:hAnsi="Arial" w:cs="Arial"/>
                <w:color w:val="000000"/>
                <w:sz w:val="20"/>
              </w:rPr>
              <w:t>WM-9</w:t>
            </w:r>
          </w:p>
        </w:tc>
      </w:tr>
      <w:tr w:rsidR="004A7AA6" w:rsidRPr="00722B77" w:rsidTr="00B048F3">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4A7AA6" w:rsidRDefault="004A7AA6"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4A7AA6" w:rsidRDefault="004A7AA6" w:rsidP="0098279F">
            <w:pPr>
              <w:rPr>
                <w:rFonts w:ascii="Arial" w:hAnsi="Arial" w:cs="Arial"/>
                <w:color w:val="000000"/>
                <w:sz w:val="20"/>
              </w:rPr>
            </w:pPr>
            <w:r>
              <w:rPr>
                <w:rFonts w:ascii="Arial" w:hAnsi="Arial" w:cs="Arial"/>
                <w:color w:val="000000"/>
                <w:sz w:val="20"/>
              </w:rPr>
              <w:t>Liquid Waste Management</w:t>
            </w: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4A7AA6" w:rsidRDefault="004A7AA6" w:rsidP="008F5C71">
            <w:pPr>
              <w:jc w:val="center"/>
              <w:rPr>
                <w:rFonts w:ascii="Arial" w:hAnsi="Arial" w:cs="Arial"/>
                <w:color w:val="000000"/>
                <w:sz w:val="20"/>
              </w:rPr>
            </w:pPr>
            <w:r>
              <w:rPr>
                <w:rFonts w:ascii="Arial" w:hAnsi="Arial" w:cs="Arial"/>
                <w:color w:val="000000"/>
                <w:sz w:val="20"/>
              </w:rPr>
              <w:t>WM-10</w:t>
            </w:r>
          </w:p>
        </w:tc>
      </w:tr>
      <w:tr w:rsidR="00E3229A" w:rsidRPr="00722B77" w:rsidTr="004A7AA6">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E3229A" w:rsidRDefault="00E3229A"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E3229A" w:rsidRDefault="00E3229A" w:rsidP="0098279F">
            <w:pPr>
              <w:rPr>
                <w:rFonts w:ascii="Arial" w:hAnsi="Arial" w:cs="Arial"/>
                <w:color w:val="000000"/>
                <w:sz w:val="20"/>
              </w:rPr>
            </w:pP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E3229A" w:rsidRDefault="00E3229A" w:rsidP="008F5C71">
            <w:pPr>
              <w:jc w:val="center"/>
              <w:rPr>
                <w:rFonts w:ascii="Arial" w:hAnsi="Arial" w:cs="Arial"/>
                <w:color w:val="000000"/>
                <w:sz w:val="20"/>
              </w:rPr>
            </w:pPr>
          </w:p>
        </w:tc>
      </w:tr>
      <w:tr w:rsidR="00E3229A" w:rsidRPr="00722B77" w:rsidTr="004A7AA6">
        <w:trPr>
          <w:trHeight w:val="300"/>
        </w:trPr>
        <w:tc>
          <w:tcPr>
            <w:tcW w:w="452" w:type="pct"/>
            <w:tcBorders>
              <w:top w:val="single" w:sz="4" w:space="0" w:color="auto"/>
              <w:left w:val="single" w:sz="8" w:space="0" w:color="auto"/>
              <w:bottom w:val="single" w:sz="4" w:space="0" w:color="auto"/>
              <w:right w:val="single" w:sz="4" w:space="0" w:color="auto"/>
            </w:tcBorders>
            <w:vAlign w:val="center"/>
          </w:tcPr>
          <w:p w:rsidR="00E3229A" w:rsidRDefault="00E3229A" w:rsidP="003B77BB">
            <w:pPr>
              <w:jc w:val="center"/>
              <w:rPr>
                <w:rFonts w:ascii="Arial" w:hAnsi="Arial" w:cs="Arial"/>
                <w:color w:val="000000"/>
                <w:sz w:val="20"/>
              </w:rPr>
            </w:pPr>
          </w:p>
        </w:tc>
        <w:tc>
          <w:tcPr>
            <w:tcW w:w="2423" w:type="pct"/>
            <w:tcBorders>
              <w:top w:val="single" w:sz="4" w:space="0" w:color="auto"/>
              <w:left w:val="single" w:sz="8" w:space="0" w:color="auto"/>
              <w:bottom w:val="single" w:sz="4" w:space="0" w:color="auto"/>
              <w:right w:val="single" w:sz="4" w:space="0" w:color="auto"/>
            </w:tcBorders>
            <w:shd w:val="clear" w:color="auto" w:fill="auto"/>
            <w:noWrap/>
            <w:vAlign w:val="bottom"/>
          </w:tcPr>
          <w:p w:rsidR="00E3229A" w:rsidRDefault="00E3229A" w:rsidP="0098279F">
            <w:pPr>
              <w:rPr>
                <w:rFonts w:ascii="Arial" w:hAnsi="Arial" w:cs="Arial"/>
                <w:color w:val="000000"/>
                <w:sz w:val="20"/>
              </w:rPr>
            </w:pPr>
          </w:p>
        </w:tc>
        <w:tc>
          <w:tcPr>
            <w:tcW w:w="2125" w:type="pct"/>
            <w:tcBorders>
              <w:top w:val="single" w:sz="4" w:space="0" w:color="auto"/>
              <w:left w:val="single" w:sz="4" w:space="0" w:color="auto"/>
              <w:bottom w:val="single" w:sz="4" w:space="0" w:color="auto"/>
              <w:right w:val="single" w:sz="8" w:space="0" w:color="auto"/>
            </w:tcBorders>
            <w:shd w:val="clear" w:color="auto" w:fill="auto"/>
            <w:noWrap/>
            <w:vAlign w:val="bottom"/>
          </w:tcPr>
          <w:p w:rsidR="00E3229A" w:rsidRDefault="00E3229A" w:rsidP="008F5C71">
            <w:pPr>
              <w:jc w:val="center"/>
              <w:rPr>
                <w:rFonts w:ascii="Arial" w:hAnsi="Arial" w:cs="Arial"/>
                <w:color w:val="000000"/>
                <w:sz w:val="20"/>
              </w:rPr>
            </w:pPr>
          </w:p>
        </w:tc>
      </w:tr>
    </w:tbl>
    <w:p w:rsidR="003E1FAA" w:rsidRDefault="006D2739" w:rsidP="000A2C5F">
      <w:pPr>
        <w:spacing w:before="240" w:after="120"/>
        <w:rPr>
          <w:rFonts w:ascii="Arial" w:hAnsi="Arial" w:cs="Arial"/>
          <w:sz w:val="20"/>
        </w:rPr>
      </w:pPr>
      <w:r w:rsidRPr="0087573C">
        <w:rPr>
          <w:rFonts w:ascii="Arial" w:hAnsi="Arial" w:cs="Arial"/>
        </w:rPr>
        <w:t>R – Required Best Management Practice</w:t>
      </w:r>
    </w:p>
    <w:p w:rsidR="006133C5" w:rsidRDefault="00B22069">
      <w:pPr>
        <w:rPr>
          <w:rFonts w:ascii="Arial" w:hAnsi="Arial" w:cs="Arial"/>
        </w:rPr>
      </w:pPr>
      <w:r w:rsidRPr="00CB0486">
        <w:rPr>
          <w:rFonts w:ascii="Arial" w:hAnsi="Arial" w:cs="Arial"/>
        </w:rPr>
        <w:t>All designs shall be in accordance with CASQA</w:t>
      </w:r>
      <w:r>
        <w:rPr>
          <w:rFonts w:ascii="Arial" w:hAnsi="Arial" w:cs="Arial"/>
        </w:rPr>
        <w:t>’s</w:t>
      </w:r>
      <w:r w:rsidRPr="00CB0486">
        <w:rPr>
          <w:rFonts w:ascii="Arial" w:hAnsi="Arial" w:cs="Arial"/>
        </w:rPr>
        <w:t xml:space="preserve"> </w:t>
      </w:r>
      <w:r>
        <w:rPr>
          <w:rFonts w:ascii="Arial" w:hAnsi="Arial" w:cs="Arial"/>
        </w:rPr>
        <w:t>Construction</w:t>
      </w:r>
      <w:r w:rsidRPr="00CB0486">
        <w:rPr>
          <w:rFonts w:ascii="Arial" w:hAnsi="Arial" w:cs="Arial"/>
        </w:rPr>
        <w:t xml:space="preserve"> </w:t>
      </w:r>
      <w:proofErr w:type="spellStart"/>
      <w:r>
        <w:rPr>
          <w:rFonts w:ascii="Arial" w:hAnsi="Arial" w:cs="Arial"/>
        </w:rPr>
        <w:t>Stormwater</w:t>
      </w:r>
      <w:proofErr w:type="spellEnd"/>
      <w:r>
        <w:rPr>
          <w:rFonts w:ascii="Arial" w:hAnsi="Arial" w:cs="Arial"/>
        </w:rPr>
        <w:t xml:space="preserve"> BMP Handbook</w:t>
      </w:r>
      <w:r w:rsidRPr="00CB0486">
        <w:rPr>
          <w:rFonts w:ascii="Arial" w:hAnsi="Arial" w:cs="Arial"/>
        </w:rPr>
        <w:t>.</w:t>
      </w:r>
    </w:p>
    <w:p w:rsidR="003E1FAA" w:rsidRDefault="006133C5">
      <w:pPr>
        <w:rPr>
          <w:rFonts w:ascii="Arial" w:hAnsi="Arial" w:cs="Arial"/>
          <w:sz w:val="20"/>
        </w:rPr>
      </w:pPr>
      <w:r>
        <w:rPr>
          <w:rFonts w:ascii="Arial" w:hAnsi="Arial" w:cs="Arial"/>
        </w:rPr>
        <w:t xml:space="preserve">Attach the CASQA specifications for each BMP to this Erosion Control Plan, which are available at </w:t>
      </w:r>
      <w:hyperlink r:id="rId10" w:history="1">
        <w:r w:rsidRPr="00150650">
          <w:rPr>
            <w:rStyle w:val="Hyperlink"/>
            <w:rFonts w:ascii="Arial" w:hAnsi="Arial" w:cs="Arial"/>
          </w:rPr>
          <w:t>www.casqa.org</w:t>
        </w:r>
      </w:hyperlink>
      <w:r>
        <w:rPr>
          <w:rFonts w:ascii="Arial" w:hAnsi="Arial" w:cs="Arial"/>
        </w:rPr>
        <w:t xml:space="preserve">. </w:t>
      </w:r>
      <w:r w:rsidR="003E1FAA">
        <w:rPr>
          <w:rFonts w:ascii="Arial" w:hAnsi="Arial" w:cs="Arial"/>
          <w:sz w:val="20"/>
        </w:rPr>
        <w:br w:type="page"/>
      </w:r>
    </w:p>
    <w:tbl>
      <w:tblPr>
        <w:tblW w:w="9576" w:type="dxa"/>
        <w:tblLayout w:type="fixed"/>
        <w:tblLook w:val="04A0" w:firstRow="1" w:lastRow="0" w:firstColumn="1" w:lastColumn="0" w:noHBand="0" w:noVBand="1"/>
      </w:tblPr>
      <w:tblGrid>
        <w:gridCol w:w="827"/>
        <w:gridCol w:w="4187"/>
        <w:gridCol w:w="2204"/>
        <w:gridCol w:w="77"/>
        <w:gridCol w:w="2281"/>
      </w:tblGrid>
      <w:tr w:rsidR="003B77BB" w:rsidRPr="00722B77" w:rsidTr="00B048F3">
        <w:trPr>
          <w:trHeight w:val="300"/>
        </w:trPr>
        <w:tc>
          <w:tcPr>
            <w:tcW w:w="5000" w:type="pct"/>
            <w:gridSpan w:val="5"/>
            <w:tcBorders>
              <w:top w:val="single" w:sz="12" w:space="0" w:color="auto"/>
              <w:left w:val="single" w:sz="12" w:space="0" w:color="auto"/>
              <w:bottom w:val="single" w:sz="12" w:space="0" w:color="auto"/>
              <w:right w:val="single" w:sz="12" w:space="0" w:color="auto"/>
            </w:tcBorders>
            <w:shd w:val="clear" w:color="000000" w:fill="EEECE1"/>
            <w:vAlign w:val="center"/>
          </w:tcPr>
          <w:p w:rsidR="003B77BB" w:rsidRDefault="003B77BB" w:rsidP="003B77BB">
            <w:pPr>
              <w:jc w:val="center"/>
              <w:rPr>
                <w:rFonts w:ascii="Arial" w:hAnsi="Arial" w:cs="Arial"/>
                <w:b/>
                <w:bCs/>
                <w:color w:val="000000"/>
                <w:sz w:val="20"/>
              </w:rPr>
            </w:pPr>
            <w:r>
              <w:rPr>
                <w:rFonts w:ascii="Arial" w:hAnsi="Arial" w:cs="Arial"/>
                <w:b/>
                <w:bCs/>
                <w:color w:val="000000"/>
                <w:sz w:val="20"/>
              </w:rPr>
              <w:lastRenderedPageBreak/>
              <w:t xml:space="preserve">LOW IMPACT DEVELOPMENT (LID) </w:t>
            </w:r>
          </w:p>
        </w:tc>
      </w:tr>
      <w:tr w:rsidR="003B77BB" w:rsidRPr="00722B77" w:rsidTr="00B048F3">
        <w:trPr>
          <w:trHeight w:val="300"/>
        </w:trPr>
        <w:tc>
          <w:tcPr>
            <w:tcW w:w="5000" w:type="pct"/>
            <w:gridSpan w:val="5"/>
            <w:tcBorders>
              <w:top w:val="single" w:sz="12" w:space="0" w:color="auto"/>
              <w:left w:val="single" w:sz="12" w:space="0" w:color="auto"/>
              <w:bottom w:val="single" w:sz="12" w:space="0" w:color="auto"/>
              <w:right w:val="single" w:sz="12" w:space="0" w:color="auto"/>
            </w:tcBorders>
            <w:vAlign w:val="center"/>
          </w:tcPr>
          <w:p w:rsidR="003B77BB" w:rsidRDefault="003B77BB" w:rsidP="003B77BB">
            <w:pPr>
              <w:rPr>
                <w:rFonts w:ascii="Arial" w:hAnsi="Arial" w:cs="Arial"/>
                <w:color w:val="000000"/>
                <w:sz w:val="20"/>
              </w:rPr>
            </w:pPr>
            <w:r>
              <w:rPr>
                <w:rFonts w:ascii="Arial" w:hAnsi="Arial" w:cs="Arial"/>
                <w:color w:val="000000"/>
                <w:sz w:val="20"/>
              </w:rPr>
              <w:t>One of more of the following LID measures are required for projects creating or replacing 2,500 sq</w:t>
            </w:r>
            <w:r w:rsidR="00DF7878">
              <w:rPr>
                <w:rFonts w:ascii="Arial" w:hAnsi="Arial" w:cs="Arial"/>
                <w:color w:val="000000"/>
                <w:sz w:val="20"/>
              </w:rPr>
              <w:t>. f</w:t>
            </w:r>
            <w:r>
              <w:rPr>
                <w:rFonts w:ascii="Arial" w:hAnsi="Arial" w:cs="Arial"/>
                <w:color w:val="000000"/>
                <w:sz w:val="20"/>
              </w:rPr>
              <w:t>t</w:t>
            </w:r>
            <w:r w:rsidR="00DF7878">
              <w:rPr>
                <w:rFonts w:ascii="Arial" w:hAnsi="Arial" w:cs="Arial"/>
                <w:color w:val="000000"/>
                <w:sz w:val="20"/>
              </w:rPr>
              <w:t>.</w:t>
            </w:r>
            <w:r>
              <w:rPr>
                <w:rFonts w:ascii="Arial" w:hAnsi="Arial" w:cs="Arial"/>
                <w:color w:val="000000"/>
                <w:sz w:val="20"/>
              </w:rPr>
              <w:t xml:space="preserve"> of impervious surface.  Check which LID measures will be implemented:</w:t>
            </w:r>
          </w:p>
        </w:tc>
      </w:tr>
      <w:tr w:rsidR="003B77BB" w:rsidRPr="00722B77" w:rsidTr="00B048F3">
        <w:trPr>
          <w:trHeight w:val="300"/>
        </w:trPr>
        <w:tc>
          <w:tcPr>
            <w:tcW w:w="432" w:type="pct"/>
            <w:tcBorders>
              <w:top w:val="single" w:sz="12" w:space="0" w:color="auto"/>
              <w:left w:val="single" w:sz="12" w:space="0" w:color="auto"/>
              <w:bottom w:val="single" w:sz="12" w:space="0" w:color="auto"/>
              <w:right w:val="single" w:sz="4" w:space="0" w:color="auto"/>
            </w:tcBorders>
            <w:shd w:val="clear" w:color="auto" w:fill="DDD9C3" w:themeFill="background2" w:themeFillShade="E6"/>
            <w:vAlign w:val="center"/>
          </w:tcPr>
          <w:p w:rsidR="003B77BB" w:rsidRPr="003B77BB" w:rsidRDefault="003B77BB">
            <w:pPr>
              <w:jc w:val="center"/>
              <w:rPr>
                <w:rFonts w:ascii="Arial" w:hAnsi="Arial" w:cs="Arial"/>
                <w:color w:val="000000"/>
                <w:sz w:val="20"/>
              </w:rPr>
            </w:pPr>
            <w:r w:rsidRPr="003B77BB">
              <w:rPr>
                <w:rFonts w:ascii="Arial" w:hAnsi="Arial" w:cs="Arial"/>
                <w:color w:val="000000"/>
                <w:sz w:val="20"/>
              </w:rPr>
              <w:t>Check if Used</w:t>
            </w:r>
          </w:p>
        </w:tc>
        <w:tc>
          <w:tcPr>
            <w:tcW w:w="2186" w:type="pct"/>
            <w:tcBorders>
              <w:top w:val="single" w:sz="12" w:space="0" w:color="auto"/>
              <w:left w:val="single" w:sz="8" w:space="0" w:color="auto"/>
              <w:bottom w:val="single" w:sz="12" w:space="0" w:color="auto"/>
              <w:right w:val="single" w:sz="8" w:space="0" w:color="auto"/>
            </w:tcBorders>
            <w:shd w:val="clear" w:color="auto" w:fill="DDD9C3" w:themeFill="background2" w:themeFillShade="E6"/>
            <w:noWrap/>
            <w:vAlign w:val="center"/>
          </w:tcPr>
          <w:p w:rsidR="003B77BB" w:rsidRPr="00B048F3" w:rsidRDefault="003B77BB">
            <w:pPr>
              <w:jc w:val="center"/>
              <w:rPr>
                <w:rFonts w:ascii="Arial" w:hAnsi="Arial" w:cs="Arial"/>
                <w:b/>
                <w:color w:val="000000"/>
                <w:sz w:val="20"/>
              </w:rPr>
            </w:pPr>
            <w:r w:rsidRPr="00B048F3">
              <w:rPr>
                <w:rFonts w:ascii="Arial" w:hAnsi="Arial" w:cs="Arial"/>
                <w:b/>
                <w:color w:val="000000"/>
                <w:sz w:val="20"/>
              </w:rPr>
              <w:t>LID Measure</w:t>
            </w:r>
          </w:p>
        </w:tc>
        <w:tc>
          <w:tcPr>
            <w:tcW w:w="2382" w:type="pct"/>
            <w:gridSpan w:val="3"/>
            <w:tcBorders>
              <w:top w:val="single" w:sz="12" w:space="0" w:color="auto"/>
              <w:left w:val="single" w:sz="8" w:space="0" w:color="auto"/>
              <w:bottom w:val="single" w:sz="12" w:space="0" w:color="auto"/>
              <w:right w:val="single" w:sz="12" w:space="0" w:color="auto"/>
            </w:tcBorders>
            <w:shd w:val="clear" w:color="auto" w:fill="DDD9C3" w:themeFill="background2" w:themeFillShade="E6"/>
            <w:vAlign w:val="center"/>
          </w:tcPr>
          <w:p w:rsidR="003B77BB" w:rsidRPr="003B77BB" w:rsidRDefault="003B77BB">
            <w:pPr>
              <w:jc w:val="center"/>
              <w:rPr>
                <w:rFonts w:ascii="Arial" w:hAnsi="Arial" w:cs="Arial"/>
                <w:b/>
                <w:color w:val="000000"/>
                <w:sz w:val="20"/>
              </w:rPr>
            </w:pPr>
            <w:r>
              <w:rPr>
                <w:rFonts w:ascii="Arial" w:hAnsi="Arial" w:cs="Arial"/>
                <w:b/>
                <w:color w:val="000000"/>
                <w:sz w:val="20"/>
              </w:rPr>
              <w:t>Description</w:t>
            </w:r>
          </w:p>
        </w:tc>
      </w:tr>
      <w:tr w:rsidR="00625DE3" w:rsidRPr="00722B77" w:rsidTr="00B048F3">
        <w:trPr>
          <w:trHeight w:val="150"/>
        </w:trPr>
        <w:tc>
          <w:tcPr>
            <w:tcW w:w="432" w:type="pct"/>
            <w:vMerge w:val="restart"/>
            <w:tcBorders>
              <w:top w:val="single" w:sz="12" w:space="0" w:color="auto"/>
              <w:left w:val="single" w:sz="12" w:space="0" w:color="auto"/>
              <w:right w:val="single" w:sz="4" w:space="0" w:color="auto"/>
            </w:tcBorders>
            <w:vAlign w:val="center"/>
          </w:tcPr>
          <w:p w:rsidR="00625DE3" w:rsidRDefault="00625DE3" w:rsidP="00B048F3">
            <w:pPr>
              <w:rPr>
                <w:rFonts w:ascii="Arial" w:hAnsi="Arial" w:cs="Arial"/>
                <w:color w:val="000000"/>
                <w:sz w:val="20"/>
              </w:rPr>
            </w:pPr>
          </w:p>
        </w:tc>
        <w:tc>
          <w:tcPr>
            <w:tcW w:w="2186" w:type="pct"/>
            <w:vMerge w:val="restart"/>
            <w:tcBorders>
              <w:top w:val="single" w:sz="12" w:space="0" w:color="auto"/>
              <w:left w:val="single" w:sz="8" w:space="0" w:color="auto"/>
              <w:right w:val="single" w:sz="8" w:space="0" w:color="auto"/>
            </w:tcBorders>
            <w:shd w:val="clear" w:color="auto" w:fill="auto"/>
            <w:noWrap/>
            <w:vAlign w:val="bottom"/>
          </w:tcPr>
          <w:p w:rsidR="00625DE3" w:rsidRDefault="00625DE3" w:rsidP="00B048F3">
            <w:pPr>
              <w:rPr>
                <w:rFonts w:ascii="Arial" w:hAnsi="Arial" w:cs="Arial"/>
                <w:color w:val="000000"/>
                <w:sz w:val="20"/>
              </w:rPr>
            </w:pPr>
            <w:r>
              <w:rPr>
                <w:rFonts w:ascii="Arial" w:hAnsi="Arial" w:cs="Arial"/>
                <w:color w:val="000000"/>
                <w:sz w:val="20"/>
              </w:rPr>
              <w:t>Soil Quality Improvement and Maintenance</w:t>
            </w:r>
          </w:p>
        </w:tc>
        <w:tc>
          <w:tcPr>
            <w:tcW w:w="1151" w:type="pct"/>
            <w:tcBorders>
              <w:top w:val="single" w:sz="12" w:space="0" w:color="auto"/>
              <w:left w:val="single" w:sz="8" w:space="0" w:color="auto"/>
              <w:bottom w:val="single" w:sz="12" w:space="0" w:color="auto"/>
              <w:right w:val="single" w:sz="8" w:space="0" w:color="auto"/>
            </w:tcBorders>
          </w:tcPr>
          <w:p w:rsidR="00625DE3" w:rsidRDefault="00625DE3" w:rsidP="003B77BB">
            <w:pPr>
              <w:rPr>
                <w:rFonts w:ascii="Arial" w:hAnsi="Arial" w:cs="Arial"/>
                <w:color w:val="000000"/>
                <w:sz w:val="20"/>
              </w:rPr>
            </w:pPr>
            <w:r>
              <w:rPr>
                <w:rFonts w:ascii="Arial" w:hAnsi="Arial" w:cs="Arial"/>
                <w:color w:val="000000"/>
                <w:sz w:val="20"/>
              </w:rPr>
              <w:t>New Landscaped Area (ft</w:t>
            </w:r>
            <w:r w:rsidRPr="00B048F3">
              <w:rPr>
                <w:rFonts w:ascii="Arial" w:hAnsi="Arial" w:cs="Arial"/>
                <w:color w:val="000000"/>
                <w:sz w:val="20"/>
                <w:vertAlign w:val="superscript"/>
              </w:rPr>
              <w:t>2</w:t>
            </w:r>
            <w:r>
              <w:rPr>
                <w:rFonts w:ascii="Arial" w:hAnsi="Arial" w:cs="Arial"/>
                <w:color w:val="000000"/>
                <w:sz w:val="20"/>
              </w:rPr>
              <w:t>)</w:t>
            </w:r>
          </w:p>
        </w:tc>
        <w:tc>
          <w:tcPr>
            <w:tcW w:w="1231" w:type="pct"/>
            <w:gridSpan w:val="2"/>
            <w:tcBorders>
              <w:top w:val="single" w:sz="12" w:space="0" w:color="auto"/>
              <w:left w:val="single" w:sz="8" w:space="0" w:color="auto"/>
              <w:bottom w:val="single" w:sz="12" w:space="0" w:color="auto"/>
              <w:right w:val="single" w:sz="12" w:space="0" w:color="auto"/>
            </w:tcBorders>
          </w:tcPr>
          <w:p w:rsidR="00625DE3" w:rsidRDefault="00625DE3" w:rsidP="003B77BB">
            <w:pPr>
              <w:rPr>
                <w:rFonts w:ascii="Arial" w:hAnsi="Arial" w:cs="Arial"/>
                <w:color w:val="000000"/>
                <w:sz w:val="20"/>
              </w:rPr>
            </w:pPr>
          </w:p>
        </w:tc>
      </w:tr>
      <w:tr w:rsidR="00625DE3" w:rsidRPr="00722B77" w:rsidTr="00B048F3">
        <w:trPr>
          <w:trHeight w:val="126"/>
        </w:trPr>
        <w:tc>
          <w:tcPr>
            <w:tcW w:w="432" w:type="pct"/>
            <w:vMerge/>
            <w:tcBorders>
              <w:left w:val="single" w:sz="12" w:space="0" w:color="auto"/>
              <w:right w:val="single" w:sz="4" w:space="0" w:color="auto"/>
            </w:tcBorders>
            <w:vAlign w:val="center"/>
          </w:tcPr>
          <w:p w:rsidR="00625DE3" w:rsidRDefault="00625DE3" w:rsidP="003B77BB">
            <w:pPr>
              <w:rPr>
                <w:rFonts w:ascii="Arial" w:hAnsi="Arial" w:cs="Arial"/>
                <w:color w:val="000000"/>
                <w:sz w:val="20"/>
              </w:rPr>
            </w:pPr>
          </w:p>
        </w:tc>
        <w:tc>
          <w:tcPr>
            <w:tcW w:w="2186" w:type="pct"/>
            <w:vMerge/>
            <w:tcBorders>
              <w:left w:val="single" w:sz="8" w:space="0" w:color="auto"/>
              <w:right w:val="single" w:sz="8" w:space="0" w:color="auto"/>
            </w:tcBorders>
            <w:shd w:val="clear" w:color="auto" w:fill="auto"/>
            <w:noWrap/>
            <w:vAlign w:val="bottom"/>
          </w:tcPr>
          <w:p w:rsidR="00625DE3" w:rsidRDefault="00625DE3" w:rsidP="003B77BB">
            <w:pPr>
              <w:rPr>
                <w:rFonts w:ascii="Arial" w:hAnsi="Arial" w:cs="Arial"/>
                <w:color w:val="000000"/>
                <w:sz w:val="20"/>
              </w:rPr>
            </w:pPr>
          </w:p>
        </w:tc>
        <w:tc>
          <w:tcPr>
            <w:tcW w:w="1151" w:type="pct"/>
            <w:tcBorders>
              <w:top w:val="single" w:sz="12" w:space="0" w:color="auto"/>
              <w:left w:val="single" w:sz="8" w:space="0" w:color="auto"/>
              <w:bottom w:val="single" w:sz="12" w:space="0" w:color="auto"/>
              <w:right w:val="single" w:sz="12" w:space="0" w:color="auto"/>
            </w:tcBorders>
          </w:tcPr>
          <w:p w:rsidR="00625DE3" w:rsidRDefault="00625DE3" w:rsidP="003B77BB">
            <w:pPr>
              <w:rPr>
                <w:rFonts w:ascii="Arial" w:hAnsi="Arial" w:cs="Arial"/>
                <w:color w:val="000000"/>
                <w:sz w:val="20"/>
              </w:rPr>
            </w:pPr>
            <w:r>
              <w:rPr>
                <w:rFonts w:ascii="Arial" w:hAnsi="Arial" w:cs="Arial"/>
                <w:color w:val="000000"/>
                <w:sz w:val="20"/>
              </w:rPr>
              <w:t>Average Depth of landscaped soil media (in)</w:t>
            </w:r>
          </w:p>
        </w:tc>
        <w:tc>
          <w:tcPr>
            <w:tcW w:w="1231" w:type="pct"/>
            <w:gridSpan w:val="2"/>
            <w:tcBorders>
              <w:top w:val="single" w:sz="12" w:space="0" w:color="auto"/>
              <w:left w:val="single" w:sz="8" w:space="0" w:color="auto"/>
              <w:bottom w:val="single" w:sz="12" w:space="0" w:color="auto"/>
              <w:right w:val="single" w:sz="12" w:space="0" w:color="auto"/>
            </w:tcBorders>
          </w:tcPr>
          <w:p w:rsidR="00625DE3" w:rsidRDefault="00625DE3" w:rsidP="003B77BB">
            <w:pPr>
              <w:rPr>
                <w:rFonts w:ascii="Arial" w:hAnsi="Arial" w:cs="Arial"/>
                <w:color w:val="000000"/>
                <w:sz w:val="20"/>
              </w:rPr>
            </w:pPr>
          </w:p>
        </w:tc>
      </w:tr>
      <w:tr w:rsidR="00625DE3" w:rsidRPr="00722B77" w:rsidTr="00B048F3">
        <w:trPr>
          <w:trHeight w:val="125"/>
        </w:trPr>
        <w:tc>
          <w:tcPr>
            <w:tcW w:w="432" w:type="pct"/>
            <w:vMerge/>
            <w:tcBorders>
              <w:left w:val="single" w:sz="12" w:space="0" w:color="auto"/>
              <w:bottom w:val="single" w:sz="12" w:space="0" w:color="auto"/>
              <w:right w:val="single" w:sz="4" w:space="0" w:color="auto"/>
            </w:tcBorders>
            <w:vAlign w:val="center"/>
          </w:tcPr>
          <w:p w:rsidR="00625DE3" w:rsidRDefault="00625DE3" w:rsidP="003B77BB">
            <w:pPr>
              <w:rPr>
                <w:rFonts w:ascii="Arial" w:hAnsi="Arial" w:cs="Arial"/>
                <w:color w:val="000000"/>
                <w:sz w:val="20"/>
              </w:rPr>
            </w:pPr>
          </w:p>
        </w:tc>
        <w:tc>
          <w:tcPr>
            <w:tcW w:w="2186" w:type="pct"/>
            <w:vMerge/>
            <w:tcBorders>
              <w:left w:val="single" w:sz="8" w:space="0" w:color="auto"/>
              <w:bottom w:val="single" w:sz="12" w:space="0" w:color="auto"/>
              <w:right w:val="single" w:sz="8" w:space="0" w:color="auto"/>
            </w:tcBorders>
            <w:shd w:val="clear" w:color="auto" w:fill="auto"/>
            <w:noWrap/>
            <w:vAlign w:val="bottom"/>
          </w:tcPr>
          <w:p w:rsidR="00625DE3" w:rsidRDefault="00625DE3" w:rsidP="003B77BB">
            <w:pPr>
              <w:rPr>
                <w:rFonts w:ascii="Arial" w:hAnsi="Arial" w:cs="Arial"/>
                <w:color w:val="000000"/>
                <w:sz w:val="20"/>
              </w:rPr>
            </w:pPr>
          </w:p>
        </w:tc>
        <w:tc>
          <w:tcPr>
            <w:tcW w:w="1151" w:type="pct"/>
            <w:tcBorders>
              <w:top w:val="single" w:sz="12" w:space="0" w:color="auto"/>
              <w:left w:val="single" w:sz="8" w:space="0" w:color="auto"/>
              <w:bottom w:val="single" w:sz="12" w:space="0" w:color="auto"/>
              <w:right w:val="single" w:sz="12" w:space="0" w:color="auto"/>
            </w:tcBorders>
          </w:tcPr>
          <w:p w:rsidR="00625DE3" w:rsidRDefault="00625DE3" w:rsidP="003B77BB">
            <w:pPr>
              <w:rPr>
                <w:rFonts w:ascii="Arial" w:hAnsi="Arial" w:cs="Arial"/>
                <w:color w:val="000000"/>
                <w:sz w:val="20"/>
              </w:rPr>
            </w:pPr>
            <w:r>
              <w:rPr>
                <w:rFonts w:ascii="Arial" w:hAnsi="Arial" w:cs="Arial"/>
                <w:color w:val="000000"/>
                <w:sz w:val="20"/>
              </w:rPr>
              <w:t>Average Bulk Density of added soil media</w:t>
            </w:r>
          </w:p>
        </w:tc>
        <w:tc>
          <w:tcPr>
            <w:tcW w:w="1231" w:type="pct"/>
            <w:gridSpan w:val="2"/>
            <w:tcBorders>
              <w:top w:val="single" w:sz="12" w:space="0" w:color="auto"/>
              <w:left w:val="single" w:sz="8" w:space="0" w:color="auto"/>
              <w:bottom w:val="single" w:sz="12" w:space="0" w:color="auto"/>
              <w:right w:val="single" w:sz="12" w:space="0" w:color="auto"/>
            </w:tcBorders>
          </w:tcPr>
          <w:p w:rsidR="00625DE3" w:rsidRDefault="00625DE3" w:rsidP="003B77BB">
            <w:pPr>
              <w:rPr>
                <w:rFonts w:ascii="Arial" w:hAnsi="Arial" w:cs="Arial"/>
                <w:color w:val="000000"/>
                <w:sz w:val="20"/>
              </w:rPr>
            </w:pPr>
          </w:p>
        </w:tc>
      </w:tr>
      <w:tr w:rsidR="003B77BB" w:rsidRPr="00722B77" w:rsidTr="00B048F3">
        <w:trPr>
          <w:trHeight w:val="233"/>
        </w:trPr>
        <w:tc>
          <w:tcPr>
            <w:tcW w:w="432" w:type="pct"/>
            <w:vMerge w:val="restart"/>
            <w:tcBorders>
              <w:top w:val="single" w:sz="12" w:space="0" w:color="auto"/>
              <w:left w:val="single" w:sz="12" w:space="0" w:color="auto"/>
              <w:bottom w:val="single" w:sz="12" w:space="0" w:color="auto"/>
              <w:right w:val="single" w:sz="6" w:space="0" w:color="auto"/>
            </w:tcBorders>
            <w:vAlign w:val="center"/>
          </w:tcPr>
          <w:p w:rsidR="003B77BB" w:rsidRDefault="003B77BB" w:rsidP="00B048F3">
            <w:pPr>
              <w:rPr>
                <w:rFonts w:ascii="Arial" w:hAnsi="Arial" w:cs="Arial"/>
                <w:color w:val="000000"/>
                <w:sz w:val="20"/>
              </w:rPr>
            </w:pPr>
          </w:p>
        </w:tc>
        <w:tc>
          <w:tcPr>
            <w:tcW w:w="2186" w:type="pct"/>
            <w:vMerge w:val="restart"/>
            <w:tcBorders>
              <w:top w:val="single" w:sz="12" w:space="0" w:color="auto"/>
              <w:left w:val="single" w:sz="6" w:space="0" w:color="auto"/>
              <w:bottom w:val="single" w:sz="12" w:space="0" w:color="auto"/>
              <w:right w:val="single" w:sz="6" w:space="0" w:color="auto"/>
            </w:tcBorders>
            <w:shd w:val="clear" w:color="auto" w:fill="auto"/>
            <w:noWrap/>
            <w:vAlign w:val="bottom"/>
          </w:tcPr>
          <w:p w:rsidR="003B77BB" w:rsidRDefault="003B77BB" w:rsidP="00B048F3">
            <w:pPr>
              <w:rPr>
                <w:rFonts w:ascii="Arial" w:hAnsi="Arial" w:cs="Arial"/>
                <w:color w:val="000000"/>
                <w:sz w:val="20"/>
              </w:rPr>
            </w:pPr>
            <w:r>
              <w:rPr>
                <w:rFonts w:ascii="Arial" w:hAnsi="Arial" w:cs="Arial"/>
                <w:color w:val="000000"/>
                <w:sz w:val="20"/>
              </w:rPr>
              <w:t>Tree Planting and Preservation</w:t>
            </w:r>
          </w:p>
        </w:tc>
        <w:tc>
          <w:tcPr>
            <w:tcW w:w="1151" w:type="pct"/>
            <w:tcBorders>
              <w:top w:val="single" w:sz="12" w:space="0" w:color="auto"/>
              <w:left w:val="single" w:sz="6" w:space="0" w:color="auto"/>
              <w:bottom w:val="single" w:sz="12" w:space="0" w:color="auto"/>
              <w:right w:val="single" w:sz="6" w:space="0" w:color="auto"/>
            </w:tcBorders>
          </w:tcPr>
          <w:p w:rsidR="003B77BB" w:rsidRDefault="003B77BB" w:rsidP="003B77BB">
            <w:pPr>
              <w:rPr>
                <w:rFonts w:ascii="Arial" w:hAnsi="Arial" w:cs="Arial"/>
                <w:color w:val="000000"/>
                <w:sz w:val="20"/>
              </w:rPr>
            </w:pPr>
            <w:r>
              <w:rPr>
                <w:rFonts w:ascii="Arial" w:hAnsi="Arial" w:cs="Arial"/>
                <w:color w:val="000000"/>
                <w:sz w:val="20"/>
              </w:rPr>
              <w:t>Number of Proposed Deciduous Trees</w:t>
            </w:r>
          </w:p>
        </w:tc>
        <w:tc>
          <w:tcPr>
            <w:tcW w:w="1231" w:type="pct"/>
            <w:gridSpan w:val="2"/>
            <w:tcBorders>
              <w:top w:val="single" w:sz="12" w:space="0" w:color="auto"/>
              <w:left w:val="single" w:sz="6" w:space="0" w:color="auto"/>
              <w:bottom w:val="single" w:sz="12" w:space="0" w:color="auto"/>
              <w:right w:val="single" w:sz="12" w:space="0" w:color="auto"/>
            </w:tcBorders>
          </w:tcPr>
          <w:p w:rsidR="003B77BB" w:rsidRDefault="003B77BB" w:rsidP="003B77BB">
            <w:pPr>
              <w:rPr>
                <w:rFonts w:ascii="Arial" w:hAnsi="Arial" w:cs="Arial"/>
                <w:color w:val="000000"/>
                <w:sz w:val="20"/>
              </w:rPr>
            </w:pPr>
          </w:p>
        </w:tc>
      </w:tr>
      <w:tr w:rsidR="003B77BB" w:rsidRPr="00722B77" w:rsidTr="00B048F3">
        <w:trPr>
          <w:trHeight w:val="232"/>
        </w:trPr>
        <w:tc>
          <w:tcPr>
            <w:tcW w:w="432" w:type="pct"/>
            <w:vMerge/>
            <w:tcBorders>
              <w:top w:val="single" w:sz="12" w:space="0" w:color="auto"/>
              <w:left w:val="single" w:sz="12" w:space="0" w:color="auto"/>
              <w:bottom w:val="single" w:sz="12" w:space="0" w:color="auto"/>
              <w:right w:val="single" w:sz="6" w:space="0" w:color="auto"/>
            </w:tcBorders>
            <w:vAlign w:val="center"/>
          </w:tcPr>
          <w:p w:rsidR="003B77BB" w:rsidRDefault="003B77BB" w:rsidP="003B77BB">
            <w:pPr>
              <w:rPr>
                <w:rFonts w:ascii="Arial" w:hAnsi="Arial" w:cs="Arial"/>
                <w:color w:val="000000"/>
                <w:sz w:val="20"/>
              </w:rPr>
            </w:pPr>
          </w:p>
        </w:tc>
        <w:tc>
          <w:tcPr>
            <w:tcW w:w="2186" w:type="pct"/>
            <w:vMerge/>
            <w:tcBorders>
              <w:top w:val="single" w:sz="12" w:space="0" w:color="auto"/>
              <w:left w:val="single" w:sz="6" w:space="0" w:color="auto"/>
              <w:bottom w:val="single" w:sz="12" w:space="0" w:color="auto"/>
              <w:right w:val="single" w:sz="6" w:space="0" w:color="auto"/>
            </w:tcBorders>
            <w:shd w:val="clear" w:color="auto" w:fill="auto"/>
            <w:noWrap/>
            <w:vAlign w:val="bottom"/>
          </w:tcPr>
          <w:p w:rsidR="003B77BB" w:rsidRDefault="003B77BB" w:rsidP="003B77BB">
            <w:pPr>
              <w:rPr>
                <w:rFonts w:ascii="Arial" w:hAnsi="Arial" w:cs="Arial"/>
                <w:color w:val="000000"/>
                <w:sz w:val="20"/>
              </w:rPr>
            </w:pPr>
          </w:p>
        </w:tc>
        <w:tc>
          <w:tcPr>
            <w:tcW w:w="1151" w:type="pct"/>
            <w:tcBorders>
              <w:top w:val="single" w:sz="12" w:space="0" w:color="auto"/>
              <w:left w:val="single" w:sz="6" w:space="0" w:color="auto"/>
              <w:bottom w:val="single" w:sz="12" w:space="0" w:color="auto"/>
              <w:right w:val="single" w:sz="6" w:space="0" w:color="auto"/>
            </w:tcBorders>
          </w:tcPr>
          <w:p w:rsidR="003B77BB" w:rsidRDefault="003B77BB" w:rsidP="003B77BB">
            <w:pPr>
              <w:rPr>
                <w:rFonts w:ascii="Arial" w:hAnsi="Arial" w:cs="Arial"/>
                <w:color w:val="000000"/>
                <w:sz w:val="20"/>
              </w:rPr>
            </w:pPr>
            <w:r>
              <w:rPr>
                <w:rFonts w:ascii="Arial" w:hAnsi="Arial" w:cs="Arial"/>
                <w:color w:val="000000"/>
                <w:sz w:val="20"/>
              </w:rPr>
              <w:t>Number of Proposed Evergreen Trees</w:t>
            </w:r>
          </w:p>
        </w:tc>
        <w:tc>
          <w:tcPr>
            <w:tcW w:w="1231" w:type="pct"/>
            <w:gridSpan w:val="2"/>
            <w:tcBorders>
              <w:top w:val="single" w:sz="12" w:space="0" w:color="auto"/>
              <w:left w:val="single" w:sz="6" w:space="0" w:color="auto"/>
              <w:bottom w:val="single" w:sz="12" w:space="0" w:color="auto"/>
              <w:right w:val="single" w:sz="12" w:space="0" w:color="auto"/>
            </w:tcBorders>
          </w:tcPr>
          <w:p w:rsidR="003B77BB" w:rsidRDefault="003B77BB" w:rsidP="003B77BB">
            <w:pPr>
              <w:rPr>
                <w:rFonts w:ascii="Arial" w:hAnsi="Arial" w:cs="Arial"/>
                <w:color w:val="000000"/>
                <w:sz w:val="20"/>
              </w:rPr>
            </w:pPr>
          </w:p>
        </w:tc>
      </w:tr>
      <w:tr w:rsidR="00625DE3" w:rsidRPr="00722B77" w:rsidTr="00B048F3">
        <w:trPr>
          <w:trHeight w:val="100"/>
        </w:trPr>
        <w:tc>
          <w:tcPr>
            <w:tcW w:w="432" w:type="pct"/>
            <w:vMerge w:val="restart"/>
            <w:tcBorders>
              <w:top w:val="single" w:sz="12" w:space="0" w:color="auto"/>
              <w:left w:val="single" w:sz="12" w:space="0" w:color="auto"/>
              <w:right w:val="single" w:sz="4" w:space="0" w:color="auto"/>
            </w:tcBorders>
            <w:vAlign w:val="center"/>
          </w:tcPr>
          <w:p w:rsidR="00625DE3" w:rsidRDefault="00625DE3" w:rsidP="00B048F3">
            <w:pPr>
              <w:rPr>
                <w:rFonts w:ascii="Arial" w:hAnsi="Arial" w:cs="Arial"/>
                <w:color w:val="000000"/>
                <w:sz w:val="20"/>
              </w:rPr>
            </w:pPr>
          </w:p>
        </w:tc>
        <w:tc>
          <w:tcPr>
            <w:tcW w:w="2186" w:type="pct"/>
            <w:vMerge w:val="restart"/>
            <w:tcBorders>
              <w:top w:val="single" w:sz="12" w:space="0" w:color="auto"/>
              <w:left w:val="single" w:sz="4" w:space="0" w:color="auto"/>
              <w:right w:val="single" w:sz="8" w:space="0" w:color="auto"/>
            </w:tcBorders>
            <w:shd w:val="clear" w:color="auto" w:fill="auto"/>
            <w:noWrap/>
            <w:vAlign w:val="bottom"/>
          </w:tcPr>
          <w:p w:rsidR="00625DE3" w:rsidRDefault="00625DE3" w:rsidP="00B048F3">
            <w:pPr>
              <w:rPr>
                <w:rFonts w:ascii="Arial" w:hAnsi="Arial" w:cs="Arial"/>
                <w:color w:val="000000"/>
                <w:sz w:val="20"/>
              </w:rPr>
            </w:pPr>
            <w:r>
              <w:rPr>
                <w:rFonts w:ascii="Arial" w:hAnsi="Arial" w:cs="Arial"/>
                <w:color w:val="000000"/>
                <w:sz w:val="20"/>
              </w:rPr>
              <w:t>Rooftop Disconnection</w:t>
            </w:r>
          </w:p>
        </w:tc>
        <w:tc>
          <w:tcPr>
            <w:tcW w:w="1151" w:type="pct"/>
            <w:tcBorders>
              <w:top w:val="single" w:sz="12" w:space="0" w:color="auto"/>
              <w:left w:val="single" w:sz="8" w:space="0" w:color="auto"/>
              <w:bottom w:val="single" w:sz="12" w:space="0" w:color="auto"/>
              <w:right w:val="single" w:sz="2" w:space="0" w:color="auto"/>
            </w:tcBorders>
          </w:tcPr>
          <w:p w:rsidR="00625DE3" w:rsidRDefault="00625DE3" w:rsidP="003B77BB">
            <w:pPr>
              <w:rPr>
                <w:rFonts w:ascii="Arial" w:hAnsi="Arial" w:cs="Arial"/>
                <w:color w:val="000000"/>
                <w:sz w:val="20"/>
              </w:rPr>
            </w:pPr>
            <w:r>
              <w:rPr>
                <w:rFonts w:ascii="Arial" w:hAnsi="Arial" w:cs="Arial"/>
                <w:color w:val="000000"/>
                <w:sz w:val="20"/>
              </w:rPr>
              <w:t>Rooftop Surface Area with Disconnected Downspouts ( ft</w:t>
            </w:r>
            <w:r w:rsidRPr="00B048F3">
              <w:rPr>
                <w:rFonts w:ascii="Arial" w:hAnsi="Arial" w:cs="Arial"/>
                <w:color w:val="000000"/>
                <w:sz w:val="20"/>
                <w:vertAlign w:val="superscript"/>
              </w:rPr>
              <w:t>2</w:t>
            </w:r>
            <w:r>
              <w:rPr>
                <w:rFonts w:ascii="Arial" w:hAnsi="Arial" w:cs="Arial"/>
                <w:color w:val="000000"/>
                <w:sz w:val="20"/>
              </w:rPr>
              <w:t>)</w:t>
            </w:r>
          </w:p>
        </w:tc>
        <w:tc>
          <w:tcPr>
            <w:tcW w:w="1231" w:type="pct"/>
            <w:gridSpan w:val="2"/>
            <w:tcBorders>
              <w:top w:val="single" w:sz="12" w:space="0" w:color="auto"/>
              <w:left w:val="single" w:sz="2" w:space="0" w:color="auto"/>
              <w:bottom w:val="single" w:sz="12" w:space="0" w:color="auto"/>
              <w:right w:val="single" w:sz="12" w:space="0" w:color="auto"/>
            </w:tcBorders>
          </w:tcPr>
          <w:p w:rsidR="00625DE3" w:rsidRDefault="00625DE3" w:rsidP="003B77BB">
            <w:pPr>
              <w:rPr>
                <w:rFonts w:ascii="Arial" w:hAnsi="Arial" w:cs="Arial"/>
                <w:color w:val="000000"/>
                <w:sz w:val="20"/>
              </w:rPr>
            </w:pPr>
          </w:p>
        </w:tc>
      </w:tr>
      <w:tr w:rsidR="00625DE3" w:rsidRPr="00722B77" w:rsidTr="00B048F3">
        <w:trPr>
          <w:trHeight w:val="1150"/>
        </w:trPr>
        <w:tc>
          <w:tcPr>
            <w:tcW w:w="432" w:type="pct"/>
            <w:vMerge/>
            <w:tcBorders>
              <w:left w:val="single" w:sz="12" w:space="0" w:color="auto"/>
              <w:right w:val="single" w:sz="4" w:space="0" w:color="auto"/>
            </w:tcBorders>
            <w:vAlign w:val="center"/>
          </w:tcPr>
          <w:p w:rsidR="00625DE3" w:rsidRDefault="00625DE3" w:rsidP="003B77BB">
            <w:pPr>
              <w:rPr>
                <w:rFonts w:ascii="Arial" w:hAnsi="Arial" w:cs="Arial"/>
                <w:color w:val="000000"/>
                <w:sz w:val="20"/>
              </w:rPr>
            </w:pPr>
          </w:p>
        </w:tc>
        <w:tc>
          <w:tcPr>
            <w:tcW w:w="2186" w:type="pct"/>
            <w:vMerge/>
            <w:tcBorders>
              <w:left w:val="single" w:sz="4" w:space="0" w:color="auto"/>
              <w:right w:val="single" w:sz="8" w:space="0" w:color="auto"/>
            </w:tcBorders>
            <w:shd w:val="clear" w:color="auto" w:fill="auto"/>
            <w:noWrap/>
            <w:vAlign w:val="bottom"/>
          </w:tcPr>
          <w:p w:rsidR="00625DE3" w:rsidRDefault="00625DE3" w:rsidP="003B77BB">
            <w:pPr>
              <w:rPr>
                <w:rFonts w:ascii="Arial" w:hAnsi="Arial" w:cs="Arial"/>
                <w:color w:val="000000"/>
                <w:sz w:val="20"/>
              </w:rPr>
            </w:pPr>
          </w:p>
        </w:tc>
        <w:tc>
          <w:tcPr>
            <w:tcW w:w="1151" w:type="pct"/>
            <w:tcBorders>
              <w:top w:val="single" w:sz="12" w:space="0" w:color="auto"/>
              <w:left w:val="single" w:sz="8" w:space="0" w:color="auto"/>
              <w:bottom w:val="single" w:sz="12" w:space="0" w:color="auto"/>
              <w:right w:val="single" w:sz="2" w:space="0" w:color="auto"/>
            </w:tcBorders>
          </w:tcPr>
          <w:p w:rsidR="00625DE3" w:rsidRDefault="00625DE3" w:rsidP="003B77BB">
            <w:pPr>
              <w:rPr>
                <w:rFonts w:ascii="Arial" w:hAnsi="Arial" w:cs="Arial"/>
                <w:color w:val="000000"/>
                <w:sz w:val="20"/>
              </w:rPr>
            </w:pPr>
            <w:r>
              <w:rPr>
                <w:rFonts w:ascii="Arial" w:hAnsi="Arial" w:cs="Arial"/>
                <w:color w:val="000000"/>
                <w:sz w:val="20"/>
              </w:rPr>
              <w:t>Is the roof runoff from disconnected downspouts fully contained in a landscaped area?</w:t>
            </w:r>
          </w:p>
        </w:tc>
        <w:tc>
          <w:tcPr>
            <w:tcW w:w="1231" w:type="pct"/>
            <w:gridSpan w:val="2"/>
            <w:tcBorders>
              <w:top w:val="single" w:sz="12" w:space="0" w:color="auto"/>
              <w:left w:val="single" w:sz="2" w:space="0" w:color="auto"/>
              <w:bottom w:val="single" w:sz="12" w:space="0" w:color="auto"/>
              <w:right w:val="single" w:sz="12" w:space="0" w:color="auto"/>
            </w:tcBorders>
          </w:tcPr>
          <w:p w:rsidR="00625DE3" w:rsidRDefault="00625DE3" w:rsidP="003B77BB">
            <w:pPr>
              <w:rPr>
                <w:rFonts w:ascii="Arial" w:hAnsi="Arial" w:cs="Arial"/>
                <w:color w:val="000000"/>
                <w:sz w:val="20"/>
              </w:rPr>
            </w:pPr>
          </w:p>
        </w:tc>
      </w:tr>
      <w:tr w:rsidR="00625DE3" w:rsidRPr="00722B77" w:rsidTr="00B048F3">
        <w:trPr>
          <w:trHeight w:val="725"/>
        </w:trPr>
        <w:tc>
          <w:tcPr>
            <w:tcW w:w="432" w:type="pct"/>
            <w:vMerge w:val="restart"/>
            <w:tcBorders>
              <w:top w:val="single" w:sz="12" w:space="0" w:color="auto"/>
              <w:left w:val="single" w:sz="12" w:space="0" w:color="auto"/>
              <w:right w:val="single" w:sz="4" w:space="0" w:color="auto"/>
            </w:tcBorders>
            <w:vAlign w:val="center"/>
          </w:tcPr>
          <w:p w:rsidR="00625DE3" w:rsidRDefault="00625DE3" w:rsidP="003B77BB">
            <w:pPr>
              <w:rPr>
                <w:rFonts w:ascii="Arial" w:hAnsi="Arial" w:cs="Arial"/>
                <w:color w:val="000000"/>
                <w:sz w:val="20"/>
              </w:rPr>
            </w:pPr>
          </w:p>
        </w:tc>
        <w:tc>
          <w:tcPr>
            <w:tcW w:w="2186" w:type="pct"/>
            <w:vMerge w:val="restart"/>
            <w:tcBorders>
              <w:top w:val="single" w:sz="12" w:space="0" w:color="auto"/>
              <w:left w:val="single" w:sz="4" w:space="0" w:color="auto"/>
              <w:bottom w:val="single" w:sz="12" w:space="0" w:color="auto"/>
              <w:right w:val="single" w:sz="8" w:space="0" w:color="auto"/>
            </w:tcBorders>
            <w:shd w:val="clear" w:color="auto" w:fill="auto"/>
            <w:noWrap/>
            <w:vAlign w:val="bottom"/>
          </w:tcPr>
          <w:p w:rsidR="00625DE3" w:rsidRDefault="00625DE3" w:rsidP="003B77BB">
            <w:pPr>
              <w:rPr>
                <w:rFonts w:ascii="Arial" w:hAnsi="Arial" w:cs="Arial"/>
                <w:color w:val="000000"/>
                <w:sz w:val="20"/>
              </w:rPr>
            </w:pPr>
            <w:r>
              <w:rPr>
                <w:rFonts w:ascii="Arial" w:hAnsi="Arial" w:cs="Arial"/>
                <w:color w:val="000000"/>
                <w:sz w:val="20"/>
              </w:rPr>
              <w:t>Impervious Area Disconnection</w:t>
            </w:r>
          </w:p>
        </w:tc>
        <w:tc>
          <w:tcPr>
            <w:tcW w:w="1151" w:type="pct"/>
            <w:tcBorders>
              <w:top w:val="single" w:sz="12" w:space="0" w:color="auto"/>
              <w:left w:val="single" w:sz="8" w:space="0" w:color="auto"/>
              <w:bottom w:val="single" w:sz="12" w:space="0" w:color="auto"/>
              <w:right w:val="single" w:sz="12" w:space="0" w:color="auto"/>
            </w:tcBorders>
          </w:tcPr>
          <w:p w:rsidR="00625DE3" w:rsidRDefault="00625DE3" w:rsidP="003B77BB">
            <w:pPr>
              <w:rPr>
                <w:rFonts w:ascii="Arial" w:hAnsi="Arial" w:cs="Arial"/>
                <w:color w:val="000000"/>
                <w:sz w:val="20"/>
              </w:rPr>
            </w:pPr>
            <w:r>
              <w:rPr>
                <w:rFonts w:ascii="Arial" w:hAnsi="Arial" w:cs="Arial"/>
                <w:color w:val="000000"/>
                <w:sz w:val="20"/>
              </w:rPr>
              <w:t>Impervious area draining to landscaped area (ft</w:t>
            </w:r>
            <w:r w:rsidRPr="00B048F3">
              <w:rPr>
                <w:rFonts w:ascii="Arial" w:hAnsi="Arial" w:cs="Arial"/>
                <w:color w:val="000000"/>
                <w:sz w:val="20"/>
                <w:vertAlign w:val="superscript"/>
              </w:rPr>
              <w:t>2</w:t>
            </w:r>
            <w:r>
              <w:rPr>
                <w:rFonts w:ascii="Arial" w:hAnsi="Arial" w:cs="Arial"/>
                <w:color w:val="000000"/>
                <w:sz w:val="20"/>
              </w:rPr>
              <w:t>)</w:t>
            </w:r>
          </w:p>
        </w:tc>
        <w:tc>
          <w:tcPr>
            <w:tcW w:w="1231" w:type="pct"/>
            <w:gridSpan w:val="2"/>
            <w:tcBorders>
              <w:top w:val="single" w:sz="12" w:space="0" w:color="auto"/>
              <w:left w:val="single" w:sz="8" w:space="0" w:color="auto"/>
              <w:bottom w:val="single" w:sz="12" w:space="0" w:color="auto"/>
              <w:right w:val="single" w:sz="12" w:space="0" w:color="auto"/>
            </w:tcBorders>
          </w:tcPr>
          <w:p w:rsidR="00625DE3" w:rsidRDefault="00625DE3" w:rsidP="003B77BB">
            <w:pPr>
              <w:rPr>
                <w:rFonts w:ascii="Arial" w:hAnsi="Arial" w:cs="Arial"/>
                <w:color w:val="000000"/>
                <w:sz w:val="20"/>
              </w:rPr>
            </w:pPr>
          </w:p>
        </w:tc>
      </w:tr>
      <w:tr w:rsidR="00625DE3" w:rsidRPr="00722B77" w:rsidTr="00B048F3">
        <w:trPr>
          <w:trHeight w:val="725"/>
        </w:trPr>
        <w:tc>
          <w:tcPr>
            <w:tcW w:w="432" w:type="pct"/>
            <w:vMerge/>
            <w:tcBorders>
              <w:left w:val="single" w:sz="12" w:space="0" w:color="auto"/>
              <w:right w:val="single" w:sz="4" w:space="0" w:color="auto"/>
            </w:tcBorders>
            <w:vAlign w:val="center"/>
          </w:tcPr>
          <w:p w:rsidR="00625DE3" w:rsidRDefault="00625DE3" w:rsidP="003B77BB">
            <w:pPr>
              <w:rPr>
                <w:rFonts w:ascii="Arial" w:hAnsi="Arial" w:cs="Arial"/>
                <w:color w:val="000000"/>
                <w:sz w:val="20"/>
              </w:rPr>
            </w:pPr>
          </w:p>
        </w:tc>
        <w:tc>
          <w:tcPr>
            <w:tcW w:w="2186" w:type="pct"/>
            <w:vMerge/>
            <w:tcBorders>
              <w:top w:val="single" w:sz="12" w:space="0" w:color="auto"/>
              <w:left w:val="single" w:sz="4" w:space="0" w:color="auto"/>
              <w:bottom w:val="single" w:sz="12" w:space="0" w:color="auto"/>
              <w:right w:val="single" w:sz="8" w:space="0" w:color="auto"/>
            </w:tcBorders>
            <w:shd w:val="clear" w:color="auto" w:fill="auto"/>
            <w:noWrap/>
            <w:vAlign w:val="bottom"/>
          </w:tcPr>
          <w:p w:rsidR="00625DE3" w:rsidRDefault="00625DE3" w:rsidP="003B77BB">
            <w:pPr>
              <w:rPr>
                <w:rFonts w:ascii="Arial" w:hAnsi="Arial" w:cs="Arial"/>
                <w:color w:val="000000"/>
                <w:sz w:val="20"/>
              </w:rPr>
            </w:pPr>
          </w:p>
        </w:tc>
        <w:tc>
          <w:tcPr>
            <w:tcW w:w="1151" w:type="pct"/>
            <w:tcBorders>
              <w:top w:val="single" w:sz="12" w:space="0" w:color="auto"/>
              <w:left w:val="single" w:sz="8" w:space="0" w:color="auto"/>
              <w:bottom w:val="single" w:sz="12" w:space="0" w:color="auto"/>
              <w:right w:val="single" w:sz="12" w:space="0" w:color="auto"/>
            </w:tcBorders>
          </w:tcPr>
          <w:p w:rsidR="00625DE3" w:rsidRDefault="00625DE3" w:rsidP="003B77BB">
            <w:pPr>
              <w:rPr>
                <w:rFonts w:ascii="Arial" w:hAnsi="Arial" w:cs="Arial"/>
                <w:color w:val="000000"/>
                <w:sz w:val="20"/>
              </w:rPr>
            </w:pPr>
            <w:r>
              <w:rPr>
                <w:rFonts w:ascii="Arial" w:hAnsi="Arial" w:cs="Arial"/>
                <w:color w:val="000000"/>
                <w:sz w:val="20"/>
              </w:rPr>
              <w:t>Capacity of landscaped area (ft</w:t>
            </w:r>
            <w:r w:rsidRPr="00B048F3">
              <w:rPr>
                <w:rFonts w:ascii="Arial" w:hAnsi="Arial" w:cs="Arial"/>
                <w:color w:val="000000"/>
                <w:sz w:val="20"/>
                <w:vertAlign w:val="superscript"/>
              </w:rPr>
              <w:t>3</w:t>
            </w:r>
            <w:r>
              <w:rPr>
                <w:rFonts w:ascii="Arial" w:hAnsi="Arial" w:cs="Arial"/>
                <w:color w:val="000000"/>
                <w:sz w:val="20"/>
              </w:rPr>
              <w:t>)</w:t>
            </w:r>
          </w:p>
        </w:tc>
        <w:tc>
          <w:tcPr>
            <w:tcW w:w="1231" w:type="pct"/>
            <w:gridSpan w:val="2"/>
            <w:tcBorders>
              <w:top w:val="single" w:sz="12" w:space="0" w:color="auto"/>
              <w:left w:val="single" w:sz="8" w:space="0" w:color="auto"/>
              <w:bottom w:val="single" w:sz="12" w:space="0" w:color="auto"/>
              <w:right w:val="single" w:sz="12" w:space="0" w:color="auto"/>
            </w:tcBorders>
          </w:tcPr>
          <w:p w:rsidR="00625DE3" w:rsidRDefault="00625DE3" w:rsidP="003B77BB">
            <w:pPr>
              <w:rPr>
                <w:rFonts w:ascii="Arial" w:hAnsi="Arial" w:cs="Arial"/>
                <w:color w:val="000000"/>
                <w:sz w:val="20"/>
              </w:rPr>
            </w:pPr>
          </w:p>
        </w:tc>
      </w:tr>
      <w:tr w:rsidR="003B77BB" w:rsidRPr="00722B77" w:rsidTr="00B048F3">
        <w:trPr>
          <w:trHeight w:val="150"/>
        </w:trPr>
        <w:tc>
          <w:tcPr>
            <w:tcW w:w="432" w:type="pct"/>
            <w:vMerge w:val="restart"/>
            <w:tcBorders>
              <w:top w:val="single" w:sz="12" w:space="0" w:color="auto"/>
              <w:left w:val="single" w:sz="12" w:space="0" w:color="auto"/>
              <w:bottom w:val="single" w:sz="12" w:space="0" w:color="auto"/>
              <w:right w:val="single" w:sz="4" w:space="0" w:color="auto"/>
            </w:tcBorders>
            <w:vAlign w:val="center"/>
          </w:tcPr>
          <w:p w:rsidR="003B77BB" w:rsidRDefault="003B77BB" w:rsidP="00B048F3">
            <w:pPr>
              <w:rPr>
                <w:rFonts w:ascii="Arial" w:hAnsi="Arial" w:cs="Arial"/>
                <w:color w:val="000000"/>
                <w:sz w:val="20"/>
              </w:rPr>
            </w:pPr>
          </w:p>
        </w:tc>
        <w:tc>
          <w:tcPr>
            <w:tcW w:w="2186" w:type="pct"/>
            <w:vMerge w:val="restart"/>
            <w:tcBorders>
              <w:top w:val="single" w:sz="12" w:space="0" w:color="auto"/>
              <w:left w:val="single" w:sz="4" w:space="0" w:color="auto"/>
              <w:bottom w:val="single" w:sz="12" w:space="0" w:color="auto"/>
              <w:right w:val="single" w:sz="8" w:space="0" w:color="auto"/>
            </w:tcBorders>
            <w:shd w:val="clear" w:color="auto" w:fill="auto"/>
            <w:noWrap/>
            <w:vAlign w:val="bottom"/>
          </w:tcPr>
          <w:p w:rsidR="003B77BB" w:rsidRPr="00722B77" w:rsidRDefault="003B77BB" w:rsidP="00B048F3">
            <w:pPr>
              <w:rPr>
                <w:rFonts w:ascii="Arial" w:hAnsi="Arial" w:cs="Arial"/>
                <w:color w:val="000000"/>
                <w:sz w:val="20"/>
              </w:rPr>
            </w:pPr>
            <w:r>
              <w:rPr>
                <w:rFonts w:ascii="Arial" w:hAnsi="Arial" w:cs="Arial"/>
                <w:color w:val="000000"/>
                <w:sz w:val="20"/>
              </w:rPr>
              <w:t>Porous Pavement</w:t>
            </w:r>
          </w:p>
        </w:tc>
        <w:tc>
          <w:tcPr>
            <w:tcW w:w="1151" w:type="pct"/>
            <w:tcBorders>
              <w:top w:val="single" w:sz="12" w:space="0" w:color="auto"/>
              <w:left w:val="single" w:sz="8" w:space="0" w:color="auto"/>
              <w:bottom w:val="single" w:sz="12" w:space="0" w:color="auto"/>
              <w:right w:val="single" w:sz="8" w:space="0" w:color="auto"/>
            </w:tcBorders>
          </w:tcPr>
          <w:p w:rsidR="003B77BB" w:rsidRDefault="003B77BB" w:rsidP="003B77BB">
            <w:pPr>
              <w:rPr>
                <w:rFonts w:ascii="Arial" w:hAnsi="Arial" w:cs="Arial"/>
                <w:color w:val="000000"/>
                <w:sz w:val="20"/>
              </w:rPr>
            </w:pPr>
            <w:r>
              <w:rPr>
                <w:rFonts w:ascii="Arial" w:hAnsi="Arial" w:cs="Arial"/>
                <w:color w:val="000000"/>
                <w:sz w:val="20"/>
              </w:rPr>
              <w:t>Type of Porous Pavement</w:t>
            </w:r>
          </w:p>
        </w:tc>
        <w:tc>
          <w:tcPr>
            <w:tcW w:w="1231" w:type="pct"/>
            <w:gridSpan w:val="2"/>
            <w:tcBorders>
              <w:top w:val="single" w:sz="12" w:space="0" w:color="auto"/>
              <w:left w:val="single" w:sz="8" w:space="0" w:color="auto"/>
              <w:bottom w:val="single" w:sz="12" w:space="0" w:color="auto"/>
              <w:right w:val="single" w:sz="12" w:space="0" w:color="auto"/>
            </w:tcBorders>
          </w:tcPr>
          <w:p w:rsidR="003B77BB" w:rsidRDefault="003B77BB" w:rsidP="003B77BB">
            <w:pPr>
              <w:rPr>
                <w:rFonts w:ascii="Arial" w:hAnsi="Arial" w:cs="Arial"/>
                <w:color w:val="000000"/>
                <w:sz w:val="20"/>
              </w:rPr>
            </w:pPr>
          </w:p>
          <w:p w:rsidR="00625DE3" w:rsidRDefault="00625DE3" w:rsidP="003B77BB">
            <w:pPr>
              <w:rPr>
                <w:rFonts w:ascii="Arial" w:hAnsi="Arial" w:cs="Arial"/>
                <w:color w:val="000000"/>
                <w:sz w:val="20"/>
              </w:rPr>
            </w:pPr>
          </w:p>
          <w:p w:rsidR="00625DE3" w:rsidRDefault="00625DE3" w:rsidP="003B77BB">
            <w:pPr>
              <w:rPr>
                <w:rFonts w:ascii="Arial" w:hAnsi="Arial" w:cs="Arial"/>
                <w:color w:val="000000"/>
                <w:sz w:val="20"/>
              </w:rPr>
            </w:pPr>
          </w:p>
          <w:p w:rsidR="00625DE3" w:rsidRDefault="00625DE3" w:rsidP="003B77BB">
            <w:pPr>
              <w:rPr>
                <w:rFonts w:ascii="Arial" w:hAnsi="Arial" w:cs="Arial"/>
                <w:color w:val="000000"/>
                <w:sz w:val="20"/>
              </w:rPr>
            </w:pPr>
          </w:p>
        </w:tc>
      </w:tr>
      <w:tr w:rsidR="003B77BB" w:rsidRPr="00722B77" w:rsidTr="00B048F3">
        <w:trPr>
          <w:trHeight w:val="150"/>
        </w:trPr>
        <w:tc>
          <w:tcPr>
            <w:tcW w:w="432" w:type="pct"/>
            <w:vMerge/>
            <w:tcBorders>
              <w:top w:val="single" w:sz="12" w:space="0" w:color="auto"/>
              <w:left w:val="single" w:sz="12" w:space="0" w:color="auto"/>
              <w:bottom w:val="single" w:sz="12" w:space="0" w:color="auto"/>
              <w:right w:val="single" w:sz="4" w:space="0" w:color="auto"/>
            </w:tcBorders>
            <w:vAlign w:val="center"/>
          </w:tcPr>
          <w:p w:rsidR="003B77BB" w:rsidRDefault="003B77BB" w:rsidP="003B77BB">
            <w:pPr>
              <w:rPr>
                <w:rFonts w:ascii="Arial" w:hAnsi="Arial" w:cs="Arial"/>
                <w:color w:val="000000"/>
                <w:sz w:val="20"/>
              </w:rPr>
            </w:pPr>
          </w:p>
        </w:tc>
        <w:tc>
          <w:tcPr>
            <w:tcW w:w="2186" w:type="pct"/>
            <w:vMerge/>
            <w:tcBorders>
              <w:top w:val="single" w:sz="12" w:space="0" w:color="auto"/>
              <w:left w:val="single" w:sz="4" w:space="0" w:color="auto"/>
              <w:bottom w:val="single" w:sz="12" w:space="0" w:color="auto"/>
              <w:right w:val="single" w:sz="8" w:space="0" w:color="auto"/>
            </w:tcBorders>
            <w:shd w:val="clear" w:color="auto" w:fill="auto"/>
            <w:noWrap/>
            <w:vAlign w:val="bottom"/>
          </w:tcPr>
          <w:p w:rsidR="003B77BB" w:rsidRDefault="003B77BB" w:rsidP="003B77BB">
            <w:pPr>
              <w:rPr>
                <w:rFonts w:ascii="Arial" w:hAnsi="Arial" w:cs="Arial"/>
                <w:color w:val="000000"/>
                <w:sz w:val="20"/>
              </w:rPr>
            </w:pPr>
          </w:p>
        </w:tc>
        <w:tc>
          <w:tcPr>
            <w:tcW w:w="1151" w:type="pct"/>
            <w:tcBorders>
              <w:top w:val="single" w:sz="12" w:space="0" w:color="auto"/>
              <w:left w:val="single" w:sz="8" w:space="0" w:color="auto"/>
              <w:bottom w:val="single" w:sz="12" w:space="0" w:color="auto"/>
              <w:right w:val="single" w:sz="8" w:space="0" w:color="auto"/>
            </w:tcBorders>
          </w:tcPr>
          <w:p w:rsidR="003B77BB" w:rsidRDefault="003B77BB" w:rsidP="003B77BB">
            <w:pPr>
              <w:rPr>
                <w:rFonts w:ascii="Arial" w:hAnsi="Arial" w:cs="Arial"/>
                <w:color w:val="000000"/>
                <w:sz w:val="20"/>
              </w:rPr>
            </w:pPr>
            <w:r>
              <w:rPr>
                <w:rFonts w:ascii="Arial" w:hAnsi="Arial" w:cs="Arial"/>
                <w:color w:val="000000"/>
                <w:sz w:val="20"/>
              </w:rPr>
              <w:t>Base Depth and Type</w:t>
            </w:r>
          </w:p>
        </w:tc>
        <w:tc>
          <w:tcPr>
            <w:tcW w:w="1231" w:type="pct"/>
            <w:gridSpan w:val="2"/>
            <w:tcBorders>
              <w:top w:val="single" w:sz="12" w:space="0" w:color="auto"/>
              <w:left w:val="single" w:sz="8" w:space="0" w:color="auto"/>
              <w:bottom w:val="single" w:sz="12" w:space="0" w:color="auto"/>
              <w:right w:val="single" w:sz="12" w:space="0" w:color="auto"/>
            </w:tcBorders>
          </w:tcPr>
          <w:p w:rsidR="003B77BB" w:rsidRDefault="003B77BB" w:rsidP="003B77BB">
            <w:pPr>
              <w:rPr>
                <w:rFonts w:ascii="Arial" w:hAnsi="Arial" w:cs="Arial"/>
                <w:color w:val="000000"/>
                <w:sz w:val="20"/>
              </w:rPr>
            </w:pPr>
          </w:p>
          <w:p w:rsidR="003B77BB" w:rsidRDefault="003B77BB" w:rsidP="003B77BB">
            <w:pPr>
              <w:rPr>
                <w:rFonts w:ascii="Arial" w:hAnsi="Arial" w:cs="Arial"/>
                <w:color w:val="000000"/>
                <w:sz w:val="20"/>
              </w:rPr>
            </w:pPr>
          </w:p>
          <w:p w:rsidR="003B77BB" w:rsidRDefault="003B77BB" w:rsidP="003B77BB">
            <w:pPr>
              <w:rPr>
                <w:rFonts w:ascii="Arial" w:hAnsi="Arial" w:cs="Arial"/>
                <w:color w:val="000000"/>
                <w:sz w:val="20"/>
              </w:rPr>
            </w:pPr>
          </w:p>
          <w:p w:rsidR="00625DE3" w:rsidRDefault="00625DE3" w:rsidP="003B77BB">
            <w:pPr>
              <w:rPr>
                <w:rFonts w:ascii="Arial" w:hAnsi="Arial" w:cs="Arial"/>
                <w:color w:val="000000"/>
                <w:sz w:val="20"/>
              </w:rPr>
            </w:pPr>
          </w:p>
          <w:p w:rsidR="00625DE3" w:rsidRDefault="00625DE3" w:rsidP="003B77BB">
            <w:pPr>
              <w:rPr>
                <w:rFonts w:ascii="Arial" w:hAnsi="Arial" w:cs="Arial"/>
                <w:color w:val="000000"/>
                <w:sz w:val="20"/>
              </w:rPr>
            </w:pPr>
          </w:p>
        </w:tc>
      </w:tr>
      <w:tr w:rsidR="003B77BB" w:rsidRPr="00722B77" w:rsidTr="00B048F3">
        <w:trPr>
          <w:trHeight w:val="300"/>
        </w:trPr>
        <w:tc>
          <w:tcPr>
            <w:tcW w:w="432" w:type="pct"/>
            <w:tcBorders>
              <w:top w:val="single" w:sz="12" w:space="0" w:color="auto"/>
              <w:left w:val="single" w:sz="12" w:space="0" w:color="auto"/>
              <w:bottom w:val="single" w:sz="12" w:space="0" w:color="auto"/>
              <w:right w:val="single" w:sz="4" w:space="0" w:color="auto"/>
            </w:tcBorders>
            <w:vAlign w:val="center"/>
          </w:tcPr>
          <w:p w:rsidR="003B77BB" w:rsidRDefault="003B77BB" w:rsidP="00B048F3">
            <w:pPr>
              <w:rPr>
                <w:rFonts w:ascii="Arial" w:hAnsi="Arial" w:cs="Arial"/>
                <w:color w:val="000000"/>
                <w:sz w:val="20"/>
              </w:rPr>
            </w:pPr>
          </w:p>
        </w:tc>
        <w:tc>
          <w:tcPr>
            <w:tcW w:w="2186" w:type="pct"/>
            <w:tcBorders>
              <w:top w:val="single" w:sz="12" w:space="0" w:color="auto"/>
              <w:left w:val="single" w:sz="4" w:space="0" w:color="auto"/>
              <w:bottom w:val="single" w:sz="12" w:space="0" w:color="auto"/>
              <w:right w:val="single" w:sz="8" w:space="0" w:color="auto"/>
            </w:tcBorders>
            <w:shd w:val="clear" w:color="auto" w:fill="auto"/>
            <w:noWrap/>
            <w:vAlign w:val="bottom"/>
          </w:tcPr>
          <w:p w:rsidR="003B77BB" w:rsidRPr="00722B77" w:rsidRDefault="003B77BB" w:rsidP="00B048F3">
            <w:pPr>
              <w:rPr>
                <w:rFonts w:ascii="Arial" w:hAnsi="Arial" w:cs="Arial"/>
                <w:color w:val="000000"/>
                <w:sz w:val="20"/>
              </w:rPr>
            </w:pPr>
            <w:r>
              <w:rPr>
                <w:rFonts w:ascii="Arial" w:hAnsi="Arial" w:cs="Arial"/>
                <w:color w:val="000000"/>
                <w:sz w:val="20"/>
              </w:rPr>
              <w:t>Green Roofs</w:t>
            </w:r>
          </w:p>
        </w:tc>
        <w:tc>
          <w:tcPr>
            <w:tcW w:w="2382" w:type="pct"/>
            <w:gridSpan w:val="3"/>
            <w:tcBorders>
              <w:top w:val="single" w:sz="12" w:space="0" w:color="auto"/>
              <w:left w:val="single" w:sz="8" w:space="0" w:color="auto"/>
              <w:bottom w:val="single" w:sz="12" w:space="0" w:color="auto"/>
              <w:right w:val="single" w:sz="12" w:space="0" w:color="auto"/>
            </w:tcBorders>
          </w:tcPr>
          <w:p w:rsidR="003B77BB" w:rsidRDefault="003B77BB" w:rsidP="003B77BB">
            <w:pPr>
              <w:rPr>
                <w:rFonts w:ascii="Arial" w:hAnsi="Arial" w:cs="Arial"/>
                <w:color w:val="000000"/>
                <w:sz w:val="20"/>
              </w:rPr>
            </w:pPr>
            <w:r>
              <w:rPr>
                <w:rFonts w:ascii="Arial" w:hAnsi="Arial" w:cs="Arial"/>
                <w:color w:val="000000"/>
                <w:sz w:val="20"/>
              </w:rPr>
              <w:t>Describe:</w:t>
            </w:r>
          </w:p>
          <w:p w:rsidR="003B77BB" w:rsidRDefault="003B77BB" w:rsidP="003B77BB">
            <w:pPr>
              <w:rPr>
                <w:rFonts w:ascii="Arial" w:hAnsi="Arial" w:cs="Arial"/>
                <w:color w:val="000000"/>
                <w:sz w:val="20"/>
              </w:rPr>
            </w:pPr>
          </w:p>
          <w:p w:rsidR="003B77BB" w:rsidRDefault="003B77BB" w:rsidP="003B77BB">
            <w:pPr>
              <w:rPr>
                <w:rFonts w:ascii="Arial" w:hAnsi="Arial" w:cs="Arial"/>
                <w:color w:val="000000"/>
                <w:sz w:val="20"/>
              </w:rPr>
            </w:pPr>
          </w:p>
        </w:tc>
      </w:tr>
      <w:tr w:rsidR="003B77BB" w:rsidRPr="00722B77" w:rsidTr="00B048F3">
        <w:trPr>
          <w:trHeight w:val="150"/>
        </w:trPr>
        <w:tc>
          <w:tcPr>
            <w:tcW w:w="432" w:type="pct"/>
            <w:vMerge w:val="restart"/>
            <w:tcBorders>
              <w:top w:val="single" w:sz="12" w:space="0" w:color="auto"/>
              <w:left w:val="single" w:sz="12" w:space="0" w:color="auto"/>
              <w:bottom w:val="single" w:sz="12" w:space="0" w:color="auto"/>
              <w:right w:val="single" w:sz="4" w:space="0" w:color="auto"/>
            </w:tcBorders>
            <w:vAlign w:val="center"/>
          </w:tcPr>
          <w:p w:rsidR="003B77BB" w:rsidRDefault="003B77BB" w:rsidP="00B048F3">
            <w:pPr>
              <w:rPr>
                <w:rFonts w:ascii="Arial" w:hAnsi="Arial" w:cs="Arial"/>
                <w:color w:val="000000"/>
                <w:sz w:val="20"/>
              </w:rPr>
            </w:pPr>
          </w:p>
        </w:tc>
        <w:tc>
          <w:tcPr>
            <w:tcW w:w="2186" w:type="pct"/>
            <w:vMerge w:val="restart"/>
            <w:tcBorders>
              <w:top w:val="single" w:sz="12" w:space="0" w:color="auto"/>
              <w:left w:val="single" w:sz="4" w:space="0" w:color="auto"/>
              <w:bottom w:val="single" w:sz="12" w:space="0" w:color="auto"/>
              <w:right w:val="single" w:sz="8" w:space="0" w:color="auto"/>
            </w:tcBorders>
            <w:shd w:val="clear" w:color="auto" w:fill="auto"/>
            <w:noWrap/>
            <w:vAlign w:val="bottom"/>
          </w:tcPr>
          <w:p w:rsidR="003B77BB" w:rsidRPr="00722B77" w:rsidRDefault="003B77BB" w:rsidP="00B048F3">
            <w:pPr>
              <w:rPr>
                <w:rFonts w:ascii="Arial" w:hAnsi="Arial" w:cs="Arial"/>
                <w:color w:val="000000"/>
                <w:sz w:val="20"/>
              </w:rPr>
            </w:pPr>
            <w:r>
              <w:rPr>
                <w:rFonts w:ascii="Arial" w:hAnsi="Arial" w:cs="Arial"/>
                <w:color w:val="000000"/>
                <w:sz w:val="20"/>
              </w:rPr>
              <w:t>Vegetated Swales</w:t>
            </w:r>
          </w:p>
        </w:tc>
        <w:tc>
          <w:tcPr>
            <w:tcW w:w="1191" w:type="pct"/>
            <w:gridSpan w:val="2"/>
            <w:tcBorders>
              <w:top w:val="single" w:sz="12" w:space="0" w:color="auto"/>
              <w:left w:val="single" w:sz="8" w:space="0" w:color="auto"/>
              <w:bottom w:val="single" w:sz="12" w:space="0" w:color="auto"/>
              <w:right w:val="single" w:sz="8" w:space="0" w:color="auto"/>
            </w:tcBorders>
          </w:tcPr>
          <w:p w:rsidR="003B77BB" w:rsidRDefault="003B77BB" w:rsidP="003B77BB">
            <w:pPr>
              <w:tabs>
                <w:tab w:val="left" w:pos="945"/>
              </w:tabs>
              <w:rPr>
                <w:rFonts w:ascii="Arial" w:hAnsi="Arial" w:cs="Arial"/>
                <w:color w:val="000000"/>
                <w:sz w:val="20"/>
              </w:rPr>
            </w:pPr>
            <w:r>
              <w:rPr>
                <w:rFonts w:ascii="Arial" w:hAnsi="Arial" w:cs="Arial"/>
                <w:color w:val="000000"/>
                <w:sz w:val="20"/>
              </w:rPr>
              <w:t>Acreage of contributing impervious area:</w:t>
            </w:r>
          </w:p>
        </w:tc>
        <w:tc>
          <w:tcPr>
            <w:tcW w:w="1191" w:type="pct"/>
            <w:tcBorders>
              <w:top w:val="single" w:sz="12" w:space="0" w:color="auto"/>
              <w:left w:val="single" w:sz="8" w:space="0" w:color="auto"/>
              <w:bottom w:val="single" w:sz="12" w:space="0" w:color="auto"/>
              <w:right w:val="single" w:sz="12" w:space="0" w:color="auto"/>
            </w:tcBorders>
          </w:tcPr>
          <w:p w:rsidR="003B77BB" w:rsidRDefault="003B77BB" w:rsidP="00B048F3">
            <w:pPr>
              <w:tabs>
                <w:tab w:val="left" w:pos="945"/>
              </w:tabs>
              <w:rPr>
                <w:rFonts w:ascii="Arial" w:hAnsi="Arial" w:cs="Arial"/>
                <w:color w:val="000000"/>
                <w:sz w:val="20"/>
              </w:rPr>
            </w:pPr>
          </w:p>
        </w:tc>
      </w:tr>
      <w:tr w:rsidR="003B77BB" w:rsidRPr="00722B77" w:rsidTr="00B048F3">
        <w:trPr>
          <w:trHeight w:val="150"/>
        </w:trPr>
        <w:tc>
          <w:tcPr>
            <w:tcW w:w="432" w:type="pct"/>
            <w:vMerge/>
            <w:tcBorders>
              <w:top w:val="single" w:sz="12" w:space="0" w:color="auto"/>
              <w:left w:val="single" w:sz="12" w:space="0" w:color="auto"/>
              <w:bottom w:val="single" w:sz="12" w:space="0" w:color="auto"/>
              <w:right w:val="single" w:sz="4" w:space="0" w:color="auto"/>
            </w:tcBorders>
            <w:vAlign w:val="center"/>
          </w:tcPr>
          <w:p w:rsidR="003B77BB" w:rsidRDefault="003B77BB" w:rsidP="003B77BB">
            <w:pPr>
              <w:rPr>
                <w:rFonts w:ascii="Arial" w:hAnsi="Arial" w:cs="Arial"/>
                <w:color w:val="000000"/>
                <w:sz w:val="20"/>
              </w:rPr>
            </w:pPr>
          </w:p>
        </w:tc>
        <w:tc>
          <w:tcPr>
            <w:tcW w:w="2186" w:type="pct"/>
            <w:vMerge/>
            <w:tcBorders>
              <w:top w:val="single" w:sz="12" w:space="0" w:color="auto"/>
              <w:left w:val="single" w:sz="4" w:space="0" w:color="auto"/>
              <w:bottom w:val="single" w:sz="12" w:space="0" w:color="auto"/>
              <w:right w:val="single" w:sz="8" w:space="0" w:color="auto"/>
            </w:tcBorders>
            <w:shd w:val="clear" w:color="auto" w:fill="auto"/>
            <w:noWrap/>
            <w:vAlign w:val="bottom"/>
          </w:tcPr>
          <w:p w:rsidR="003B77BB" w:rsidRDefault="003B77BB" w:rsidP="003B77BB">
            <w:pPr>
              <w:rPr>
                <w:rFonts w:ascii="Arial" w:hAnsi="Arial" w:cs="Arial"/>
                <w:color w:val="000000"/>
                <w:sz w:val="20"/>
              </w:rPr>
            </w:pPr>
          </w:p>
        </w:tc>
        <w:tc>
          <w:tcPr>
            <w:tcW w:w="1191" w:type="pct"/>
            <w:gridSpan w:val="2"/>
            <w:tcBorders>
              <w:top w:val="single" w:sz="12" w:space="0" w:color="auto"/>
              <w:left w:val="single" w:sz="8" w:space="0" w:color="auto"/>
              <w:bottom w:val="single" w:sz="12" w:space="0" w:color="auto"/>
              <w:right w:val="single" w:sz="8" w:space="0" w:color="auto"/>
            </w:tcBorders>
          </w:tcPr>
          <w:p w:rsidR="003B77BB" w:rsidRDefault="003B77BB">
            <w:pPr>
              <w:tabs>
                <w:tab w:val="left" w:pos="945"/>
              </w:tabs>
              <w:rPr>
                <w:rFonts w:ascii="Arial" w:hAnsi="Arial" w:cs="Arial"/>
                <w:color w:val="000000"/>
                <w:sz w:val="20"/>
              </w:rPr>
            </w:pPr>
            <w:r>
              <w:rPr>
                <w:rFonts w:ascii="Arial" w:hAnsi="Arial" w:cs="Arial"/>
                <w:color w:val="000000"/>
                <w:sz w:val="20"/>
              </w:rPr>
              <w:t>Design Capacity:</w:t>
            </w:r>
          </w:p>
        </w:tc>
        <w:tc>
          <w:tcPr>
            <w:tcW w:w="1191" w:type="pct"/>
            <w:tcBorders>
              <w:top w:val="single" w:sz="12" w:space="0" w:color="auto"/>
              <w:left w:val="single" w:sz="8" w:space="0" w:color="auto"/>
              <w:bottom w:val="single" w:sz="12" w:space="0" w:color="auto"/>
              <w:right w:val="single" w:sz="12" w:space="0" w:color="auto"/>
            </w:tcBorders>
          </w:tcPr>
          <w:p w:rsidR="003B77BB" w:rsidRDefault="003B77BB" w:rsidP="003B77BB">
            <w:pPr>
              <w:tabs>
                <w:tab w:val="left" w:pos="945"/>
              </w:tabs>
              <w:rPr>
                <w:rFonts w:ascii="Arial" w:hAnsi="Arial" w:cs="Arial"/>
                <w:color w:val="000000"/>
                <w:sz w:val="20"/>
              </w:rPr>
            </w:pPr>
          </w:p>
        </w:tc>
      </w:tr>
      <w:tr w:rsidR="003B77BB" w:rsidRPr="00722B77" w:rsidTr="00B048F3">
        <w:trPr>
          <w:trHeight w:val="300"/>
        </w:trPr>
        <w:tc>
          <w:tcPr>
            <w:tcW w:w="432" w:type="pct"/>
            <w:tcBorders>
              <w:top w:val="single" w:sz="12" w:space="0" w:color="auto"/>
              <w:left w:val="single" w:sz="12" w:space="0" w:color="auto"/>
              <w:bottom w:val="single" w:sz="12" w:space="0" w:color="auto"/>
              <w:right w:val="single" w:sz="4" w:space="0" w:color="auto"/>
            </w:tcBorders>
            <w:vAlign w:val="center"/>
          </w:tcPr>
          <w:p w:rsidR="003B77BB" w:rsidRDefault="003B77BB" w:rsidP="00B048F3">
            <w:pPr>
              <w:rPr>
                <w:rFonts w:ascii="Arial" w:hAnsi="Arial" w:cs="Arial"/>
                <w:color w:val="000000"/>
                <w:sz w:val="20"/>
              </w:rPr>
            </w:pPr>
          </w:p>
        </w:tc>
        <w:tc>
          <w:tcPr>
            <w:tcW w:w="2186" w:type="pct"/>
            <w:tcBorders>
              <w:top w:val="single" w:sz="12" w:space="0" w:color="auto"/>
              <w:left w:val="single" w:sz="4" w:space="0" w:color="auto"/>
              <w:bottom w:val="single" w:sz="12" w:space="0" w:color="auto"/>
              <w:right w:val="single" w:sz="8" w:space="0" w:color="auto"/>
            </w:tcBorders>
            <w:shd w:val="clear" w:color="auto" w:fill="auto"/>
            <w:noWrap/>
            <w:vAlign w:val="bottom"/>
          </w:tcPr>
          <w:p w:rsidR="003B77BB" w:rsidRPr="00722B77" w:rsidRDefault="003B77BB" w:rsidP="00B048F3">
            <w:pPr>
              <w:rPr>
                <w:rFonts w:ascii="Arial" w:hAnsi="Arial" w:cs="Arial"/>
                <w:color w:val="000000"/>
                <w:sz w:val="20"/>
              </w:rPr>
            </w:pPr>
            <w:r>
              <w:rPr>
                <w:rFonts w:ascii="Arial" w:hAnsi="Arial" w:cs="Arial"/>
                <w:color w:val="000000"/>
                <w:sz w:val="20"/>
              </w:rPr>
              <w:t>Rain Barrels and Cisterns</w:t>
            </w:r>
          </w:p>
        </w:tc>
        <w:tc>
          <w:tcPr>
            <w:tcW w:w="1191" w:type="pct"/>
            <w:gridSpan w:val="2"/>
            <w:tcBorders>
              <w:top w:val="single" w:sz="12" w:space="0" w:color="auto"/>
              <w:left w:val="single" w:sz="8" w:space="0" w:color="auto"/>
              <w:bottom w:val="single" w:sz="12" w:space="0" w:color="auto"/>
              <w:right w:val="single" w:sz="8" w:space="0" w:color="auto"/>
            </w:tcBorders>
          </w:tcPr>
          <w:p w:rsidR="003B77BB" w:rsidRDefault="003B77BB" w:rsidP="003B77BB">
            <w:pPr>
              <w:rPr>
                <w:rFonts w:ascii="Arial" w:hAnsi="Arial" w:cs="Arial"/>
                <w:color w:val="000000"/>
                <w:sz w:val="20"/>
              </w:rPr>
            </w:pPr>
            <w:r>
              <w:rPr>
                <w:rFonts w:ascii="Arial" w:hAnsi="Arial" w:cs="Arial"/>
                <w:color w:val="000000"/>
                <w:sz w:val="20"/>
              </w:rPr>
              <w:t>Total Capacity (gallons)</w:t>
            </w:r>
          </w:p>
        </w:tc>
        <w:tc>
          <w:tcPr>
            <w:tcW w:w="1191" w:type="pct"/>
            <w:tcBorders>
              <w:top w:val="single" w:sz="12" w:space="0" w:color="auto"/>
              <w:left w:val="single" w:sz="8" w:space="0" w:color="auto"/>
              <w:bottom w:val="single" w:sz="12" w:space="0" w:color="auto"/>
              <w:right w:val="single" w:sz="12" w:space="0" w:color="auto"/>
            </w:tcBorders>
          </w:tcPr>
          <w:p w:rsidR="003B77BB" w:rsidRDefault="003B77BB" w:rsidP="003B77BB">
            <w:pPr>
              <w:rPr>
                <w:rFonts w:ascii="Arial" w:hAnsi="Arial" w:cs="Arial"/>
                <w:color w:val="000000"/>
                <w:sz w:val="20"/>
              </w:rPr>
            </w:pPr>
          </w:p>
        </w:tc>
      </w:tr>
    </w:tbl>
    <w:p w:rsidR="00625DE3" w:rsidRDefault="00625DE3">
      <w:r>
        <w:br w:type="page"/>
      </w:r>
    </w:p>
    <w:tbl>
      <w:tblPr>
        <w:tblW w:w="9576" w:type="dxa"/>
        <w:tblLayout w:type="fixed"/>
        <w:tblLook w:val="04A0" w:firstRow="1" w:lastRow="0" w:firstColumn="1" w:lastColumn="0" w:noHBand="0" w:noVBand="1"/>
      </w:tblPr>
      <w:tblGrid>
        <w:gridCol w:w="827"/>
        <w:gridCol w:w="4187"/>
        <w:gridCol w:w="4562"/>
      </w:tblGrid>
      <w:tr w:rsidR="003B77BB" w:rsidRPr="00722B77" w:rsidTr="00B048F3">
        <w:trPr>
          <w:trHeight w:val="300"/>
        </w:trPr>
        <w:tc>
          <w:tcPr>
            <w:tcW w:w="432" w:type="pct"/>
            <w:tcBorders>
              <w:top w:val="single" w:sz="12" w:space="0" w:color="auto"/>
              <w:left w:val="single" w:sz="12" w:space="0" w:color="auto"/>
              <w:bottom w:val="single" w:sz="12" w:space="0" w:color="auto"/>
              <w:right w:val="single" w:sz="4" w:space="0" w:color="auto"/>
            </w:tcBorders>
          </w:tcPr>
          <w:p w:rsidR="003B77BB" w:rsidRDefault="003B77BB" w:rsidP="00B048F3">
            <w:pPr>
              <w:rPr>
                <w:rFonts w:ascii="Arial" w:hAnsi="Arial" w:cs="Arial"/>
                <w:color w:val="000000"/>
                <w:sz w:val="20"/>
              </w:rPr>
            </w:pPr>
          </w:p>
        </w:tc>
        <w:tc>
          <w:tcPr>
            <w:tcW w:w="2186" w:type="pct"/>
            <w:tcBorders>
              <w:top w:val="single" w:sz="12" w:space="0" w:color="auto"/>
              <w:left w:val="single" w:sz="4" w:space="0" w:color="auto"/>
              <w:bottom w:val="single" w:sz="12" w:space="0" w:color="auto"/>
              <w:right w:val="single" w:sz="8" w:space="0" w:color="auto"/>
            </w:tcBorders>
            <w:shd w:val="clear" w:color="auto" w:fill="auto"/>
            <w:noWrap/>
          </w:tcPr>
          <w:p w:rsidR="003B77BB" w:rsidRDefault="003B77BB">
            <w:pPr>
              <w:rPr>
                <w:rFonts w:ascii="Arial" w:hAnsi="Arial" w:cs="Arial"/>
                <w:color w:val="000000"/>
                <w:sz w:val="20"/>
              </w:rPr>
            </w:pPr>
            <w:r>
              <w:rPr>
                <w:rFonts w:ascii="Arial" w:hAnsi="Arial" w:cs="Arial"/>
                <w:color w:val="000000"/>
                <w:sz w:val="20"/>
              </w:rPr>
              <w:t>Other Technique</w:t>
            </w:r>
            <w:r w:rsidR="00625DE3">
              <w:rPr>
                <w:rFonts w:ascii="Arial" w:hAnsi="Arial" w:cs="Arial"/>
                <w:color w:val="000000"/>
                <w:sz w:val="20"/>
              </w:rPr>
              <w:t>s</w:t>
            </w:r>
            <w:r>
              <w:rPr>
                <w:rFonts w:ascii="Arial" w:hAnsi="Arial" w:cs="Arial"/>
                <w:color w:val="000000"/>
                <w:sz w:val="20"/>
              </w:rPr>
              <w:t>:</w:t>
            </w:r>
          </w:p>
          <w:p w:rsidR="00625DE3" w:rsidRDefault="00625DE3">
            <w:pPr>
              <w:rPr>
                <w:rFonts w:ascii="Arial" w:hAnsi="Arial" w:cs="Arial"/>
                <w:color w:val="000000"/>
                <w:sz w:val="20"/>
              </w:rPr>
            </w:pPr>
          </w:p>
          <w:p w:rsidR="00625DE3" w:rsidRDefault="00625DE3">
            <w:pPr>
              <w:rPr>
                <w:rFonts w:ascii="Arial" w:hAnsi="Arial" w:cs="Arial"/>
                <w:color w:val="000000"/>
                <w:sz w:val="20"/>
              </w:rPr>
            </w:pPr>
          </w:p>
          <w:p w:rsidR="00625DE3" w:rsidRDefault="00625DE3">
            <w:pPr>
              <w:rPr>
                <w:rFonts w:ascii="Arial" w:hAnsi="Arial" w:cs="Arial"/>
                <w:color w:val="000000"/>
                <w:sz w:val="20"/>
              </w:rPr>
            </w:pPr>
          </w:p>
          <w:p w:rsidR="00625DE3" w:rsidRDefault="00625DE3">
            <w:pPr>
              <w:rPr>
                <w:rFonts w:ascii="Arial" w:hAnsi="Arial" w:cs="Arial"/>
                <w:color w:val="000000"/>
                <w:sz w:val="20"/>
              </w:rPr>
            </w:pPr>
          </w:p>
          <w:p w:rsidR="00625DE3" w:rsidRDefault="00625DE3">
            <w:pPr>
              <w:rPr>
                <w:rFonts w:ascii="Arial" w:hAnsi="Arial" w:cs="Arial"/>
                <w:color w:val="000000"/>
                <w:sz w:val="20"/>
              </w:rPr>
            </w:pPr>
          </w:p>
          <w:p w:rsidR="00625DE3" w:rsidRDefault="00625DE3">
            <w:pPr>
              <w:rPr>
                <w:rFonts w:ascii="Arial" w:hAnsi="Arial" w:cs="Arial"/>
                <w:color w:val="000000"/>
                <w:sz w:val="20"/>
              </w:rPr>
            </w:pPr>
          </w:p>
          <w:p w:rsidR="00625DE3" w:rsidRDefault="00625DE3">
            <w:pPr>
              <w:rPr>
                <w:rFonts w:ascii="Arial" w:hAnsi="Arial" w:cs="Arial"/>
                <w:color w:val="000000"/>
                <w:sz w:val="20"/>
              </w:rPr>
            </w:pPr>
          </w:p>
          <w:p w:rsidR="00625DE3" w:rsidRDefault="00625DE3">
            <w:pPr>
              <w:rPr>
                <w:rFonts w:ascii="Arial" w:hAnsi="Arial" w:cs="Arial"/>
                <w:color w:val="000000"/>
                <w:sz w:val="20"/>
              </w:rPr>
            </w:pPr>
          </w:p>
          <w:p w:rsidR="003B77BB" w:rsidRDefault="003B77BB">
            <w:pPr>
              <w:rPr>
                <w:rFonts w:ascii="Arial" w:hAnsi="Arial" w:cs="Arial"/>
                <w:color w:val="000000"/>
                <w:sz w:val="20"/>
              </w:rPr>
            </w:pPr>
          </w:p>
          <w:p w:rsidR="003B77BB" w:rsidRDefault="003B77BB">
            <w:pPr>
              <w:rPr>
                <w:rFonts w:ascii="Arial" w:hAnsi="Arial" w:cs="Arial"/>
                <w:color w:val="000000"/>
                <w:sz w:val="20"/>
              </w:rPr>
            </w:pPr>
          </w:p>
          <w:p w:rsidR="003B77BB" w:rsidRPr="00722B77" w:rsidRDefault="003B77BB" w:rsidP="00B048F3">
            <w:pPr>
              <w:rPr>
                <w:rFonts w:ascii="Arial" w:hAnsi="Arial" w:cs="Arial"/>
                <w:color w:val="000000"/>
                <w:sz w:val="20"/>
              </w:rPr>
            </w:pPr>
          </w:p>
        </w:tc>
        <w:tc>
          <w:tcPr>
            <w:tcW w:w="2382" w:type="pct"/>
            <w:tcBorders>
              <w:top w:val="single" w:sz="12" w:space="0" w:color="auto"/>
              <w:left w:val="single" w:sz="8" w:space="0" w:color="auto"/>
              <w:bottom w:val="single" w:sz="12" w:space="0" w:color="auto"/>
              <w:right w:val="single" w:sz="12" w:space="0" w:color="auto"/>
            </w:tcBorders>
          </w:tcPr>
          <w:p w:rsidR="00DF7878" w:rsidRPr="00B048F3" w:rsidRDefault="00DF7878" w:rsidP="003B77BB">
            <w:pPr>
              <w:rPr>
                <w:rFonts w:ascii="Arial" w:hAnsi="Arial" w:cs="Arial"/>
                <w:i/>
                <w:color w:val="000000"/>
                <w:sz w:val="20"/>
              </w:rPr>
            </w:pPr>
          </w:p>
          <w:p w:rsidR="00DF7878" w:rsidRDefault="00DF7878" w:rsidP="003B77BB">
            <w:pPr>
              <w:rPr>
                <w:rFonts w:ascii="Arial" w:hAnsi="Arial" w:cs="Arial"/>
                <w:color w:val="000000"/>
                <w:sz w:val="20"/>
              </w:rPr>
            </w:pPr>
          </w:p>
          <w:p w:rsidR="00DF7878" w:rsidRDefault="00DF7878" w:rsidP="003B77BB">
            <w:pPr>
              <w:rPr>
                <w:rFonts w:ascii="Arial" w:hAnsi="Arial" w:cs="Arial"/>
                <w:color w:val="000000"/>
                <w:sz w:val="20"/>
              </w:rPr>
            </w:pPr>
          </w:p>
          <w:p w:rsidR="00DF7878" w:rsidRDefault="00DF7878" w:rsidP="003B77BB">
            <w:pPr>
              <w:rPr>
                <w:rFonts w:ascii="Arial" w:hAnsi="Arial" w:cs="Arial"/>
                <w:color w:val="000000"/>
                <w:sz w:val="20"/>
              </w:rPr>
            </w:pPr>
          </w:p>
          <w:p w:rsidR="00DF7878" w:rsidRDefault="00DF7878" w:rsidP="003B77BB">
            <w:pPr>
              <w:rPr>
                <w:rFonts w:ascii="Arial" w:hAnsi="Arial" w:cs="Arial"/>
                <w:color w:val="000000"/>
                <w:sz w:val="20"/>
              </w:rPr>
            </w:pPr>
          </w:p>
          <w:p w:rsidR="00DF7878" w:rsidRDefault="00DF7878" w:rsidP="003B77BB">
            <w:pPr>
              <w:rPr>
                <w:rFonts w:ascii="Arial" w:hAnsi="Arial" w:cs="Arial"/>
                <w:color w:val="000000"/>
                <w:sz w:val="20"/>
              </w:rPr>
            </w:pPr>
          </w:p>
          <w:p w:rsidR="00DF7878" w:rsidRDefault="00DF7878" w:rsidP="003B77BB">
            <w:pPr>
              <w:rPr>
                <w:rFonts w:ascii="Arial" w:hAnsi="Arial" w:cs="Arial"/>
                <w:color w:val="000000"/>
                <w:sz w:val="20"/>
              </w:rPr>
            </w:pPr>
          </w:p>
        </w:tc>
      </w:tr>
    </w:tbl>
    <w:p w:rsidR="003B77BB" w:rsidRDefault="003B77BB"/>
    <w:p w:rsidR="003B77BB" w:rsidRPr="00B048F3" w:rsidRDefault="003B77BB">
      <w:pPr>
        <w:rPr>
          <w:rFonts w:ascii="Arial" w:hAnsi="Arial" w:cs="Arial"/>
        </w:rPr>
      </w:pPr>
      <w:r w:rsidRPr="00B048F3">
        <w:rPr>
          <w:rFonts w:ascii="Arial" w:hAnsi="Arial" w:cs="Arial"/>
        </w:rPr>
        <w:t>All designs shall be in accordance with CASQA</w:t>
      </w:r>
      <w:r w:rsidR="00456CCB">
        <w:rPr>
          <w:rFonts w:ascii="Arial" w:hAnsi="Arial" w:cs="Arial"/>
        </w:rPr>
        <w:t>’s</w:t>
      </w:r>
      <w:r w:rsidRPr="00B048F3">
        <w:rPr>
          <w:rFonts w:ascii="Arial" w:hAnsi="Arial" w:cs="Arial"/>
        </w:rPr>
        <w:t xml:space="preserve"> </w:t>
      </w:r>
      <w:proofErr w:type="spellStart"/>
      <w:r w:rsidRPr="00B048F3">
        <w:rPr>
          <w:rFonts w:ascii="Arial" w:hAnsi="Arial" w:cs="Arial"/>
        </w:rPr>
        <w:t>Stormwater</w:t>
      </w:r>
      <w:proofErr w:type="spellEnd"/>
      <w:r w:rsidRPr="00B048F3">
        <w:rPr>
          <w:rFonts w:ascii="Arial" w:hAnsi="Arial" w:cs="Arial"/>
        </w:rPr>
        <w:t xml:space="preserve"> BMP Handbook, New Development and Redevelopment.</w:t>
      </w:r>
      <w:r w:rsidRPr="00B048F3">
        <w:rPr>
          <w:rFonts w:ascii="Arial" w:hAnsi="Arial" w:cs="Arial"/>
        </w:rPr>
        <w:br w:type="page"/>
      </w:r>
    </w:p>
    <w:tbl>
      <w:tblPr>
        <w:tblW w:w="9576" w:type="dxa"/>
        <w:tblLayout w:type="fixed"/>
        <w:tblLook w:val="04A0" w:firstRow="1" w:lastRow="0" w:firstColumn="1" w:lastColumn="0" w:noHBand="0" w:noVBand="1"/>
      </w:tblPr>
      <w:tblGrid>
        <w:gridCol w:w="827"/>
        <w:gridCol w:w="4187"/>
        <w:gridCol w:w="2281"/>
        <w:gridCol w:w="2281"/>
      </w:tblGrid>
      <w:tr w:rsidR="00DF7878" w:rsidRPr="00722B77" w:rsidTr="00DF7878">
        <w:trPr>
          <w:trHeight w:val="300"/>
        </w:trPr>
        <w:tc>
          <w:tcPr>
            <w:tcW w:w="5000" w:type="pct"/>
            <w:gridSpan w:val="4"/>
            <w:tcBorders>
              <w:top w:val="single" w:sz="12" w:space="0" w:color="auto"/>
              <w:left w:val="single" w:sz="12" w:space="0" w:color="auto"/>
              <w:bottom w:val="single" w:sz="4" w:space="0" w:color="auto"/>
              <w:right w:val="single" w:sz="12" w:space="0" w:color="auto"/>
            </w:tcBorders>
            <w:shd w:val="clear" w:color="000000" w:fill="EEECE1"/>
            <w:vAlign w:val="center"/>
          </w:tcPr>
          <w:p w:rsidR="00DF7878" w:rsidRDefault="00DF7878" w:rsidP="00DF7878">
            <w:pPr>
              <w:jc w:val="center"/>
              <w:rPr>
                <w:rFonts w:ascii="Arial" w:hAnsi="Arial" w:cs="Arial"/>
                <w:b/>
                <w:bCs/>
                <w:color w:val="000000"/>
                <w:sz w:val="20"/>
              </w:rPr>
            </w:pPr>
            <w:r>
              <w:rPr>
                <w:rFonts w:ascii="Arial" w:hAnsi="Arial" w:cs="Arial"/>
                <w:b/>
                <w:bCs/>
                <w:color w:val="000000"/>
                <w:sz w:val="20"/>
              </w:rPr>
              <w:lastRenderedPageBreak/>
              <w:t xml:space="preserve">POST-CONSTRUCTION BMPS </w:t>
            </w:r>
          </w:p>
        </w:tc>
      </w:tr>
      <w:tr w:rsidR="00DF7878" w:rsidRPr="00722B77" w:rsidTr="00DF7878">
        <w:trPr>
          <w:trHeight w:val="300"/>
        </w:trPr>
        <w:tc>
          <w:tcPr>
            <w:tcW w:w="5000" w:type="pct"/>
            <w:gridSpan w:val="4"/>
            <w:tcBorders>
              <w:top w:val="single" w:sz="4" w:space="0" w:color="auto"/>
              <w:left w:val="single" w:sz="12" w:space="0" w:color="auto"/>
              <w:bottom w:val="single" w:sz="4" w:space="0" w:color="auto"/>
              <w:right w:val="single" w:sz="12" w:space="0" w:color="auto"/>
            </w:tcBorders>
            <w:vAlign w:val="center"/>
          </w:tcPr>
          <w:p w:rsidR="00DF7878" w:rsidRDefault="00DF7878" w:rsidP="00DF7878">
            <w:pPr>
              <w:rPr>
                <w:rFonts w:ascii="Arial" w:hAnsi="Arial" w:cs="Arial"/>
                <w:color w:val="000000"/>
                <w:sz w:val="20"/>
              </w:rPr>
            </w:pPr>
            <w:r>
              <w:rPr>
                <w:rFonts w:ascii="Arial" w:hAnsi="Arial" w:cs="Arial"/>
                <w:color w:val="000000"/>
                <w:sz w:val="20"/>
              </w:rPr>
              <w:t xml:space="preserve">For projects creating or replacing more than 5,000 </w:t>
            </w:r>
            <w:proofErr w:type="spellStart"/>
            <w:r>
              <w:rPr>
                <w:rFonts w:ascii="Arial" w:hAnsi="Arial" w:cs="Arial"/>
                <w:color w:val="000000"/>
                <w:sz w:val="20"/>
              </w:rPr>
              <w:t>sq</w:t>
            </w:r>
            <w:proofErr w:type="spellEnd"/>
            <w:r>
              <w:rPr>
                <w:rFonts w:ascii="Arial" w:hAnsi="Arial" w:cs="Arial"/>
                <w:color w:val="000000"/>
                <w:sz w:val="20"/>
              </w:rPr>
              <w:t xml:space="preserve"> </w:t>
            </w:r>
            <w:proofErr w:type="spellStart"/>
            <w:r>
              <w:rPr>
                <w:rFonts w:ascii="Arial" w:hAnsi="Arial" w:cs="Arial"/>
                <w:color w:val="000000"/>
                <w:sz w:val="20"/>
              </w:rPr>
              <w:t>ft</w:t>
            </w:r>
            <w:proofErr w:type="spellEnd"/>
            <w:r>
              <w:rPr>
                <w:rFonts w:ascii="Arial" w:hAnsi="Arial" w:cs="Arial"/>
                <w:color w:val="000000"/>
                <w:sz w:val="20"/>
              </w:rPr>
              <w:t xml:space="preserve"> of impervious surface, fill out this section</w:t>
            </w:r>
            <w:r w:rsidR="002316BD">
              <w:rPr>
                <w:rFonts w:ascii="Arial" w:hAnsi="Arial" w:cs="Arial"/>
                <w:color w:val="000000"/>
                <w:sz w:val="20"/>
              </w:rPr>
              <w:t xml:space="preserve"> and provide basis of calculations</w:t>
            </w:r>
            <w:r w:rsidR="00496E7D">
              <w:rPr>
                <w:rFonts w:ascii="Arial" w:hAnsi="Arial" w:cs="Arial"/>
                <w:color w:val="000000"/>
                <w:sz w:val="20"/>
              </w:rPr>
              <w:t>.</w:t>
            </w:r>
          </w:p>
        </w:tc>
      </w:tr>
      <w:tr w:rsidR="00DF7878" w:rsidRPr="00722B77" w:rsidTr="00DF7878">
        <w:trPr>
          <w:trHeight w:val="300"/>
        </w:trPr>
        <w:tc>
          <w:tcPr>
            <w:tcW w:w="432" w:type="pct"/>
            <w:tcBorders>
              <w:top w:val="single" w:sz="4" w:space="0" w:color="auto"/>
              <w:left w:val="single" w:sz="12" w:space="0" w:color="auto"/>
              <w:bottom w:val="single" w:sz="4" w:space="0" w:color="auto"/>
              <w:right w:val="single" w:sz="4" w:space="0" w:color="auto"/>
            </w:tcBorders>
            <w:shd w:val="clear" w:color="auto" w:fill="DDD9C3" w:themeFill="background2" w:themeFillShade="E6"/>
            <w:vAlign w:val="center"/>
          </w:tcPr>
          <w:p w:rsidR="00DF7878" w:rsidRPr="003B77BB" w:rsidRDefault="00DF7878" w:rsidP="00DF7878">
            <w:pPr>
              <w:jc w:val="center"/>
              <w:rPr>
                <w:rFonts w:ascii="Arial" w:hAnsi="Arial" w:cs="Arial"/>
                <w:color w:val="000000"/>
                <w:sz w:val="20"/>
              </w:rPr>
            </w:pPr>
          </w:p>
        </w:tc>
        <w:tc>
          <w:tcPr>
            <w:tcW w:w="2186" w:type="pct"/>
            <w:tcBorders>
              <w:top w:val="single" w:sz="4" w:space="0" w:color="auto"/>
              <w:left w:val="single" w:sz="8" w:space="0" w:color="auto"/>
              <w:bottom w:val="single" w:sz="4" w:space="0" w:color="auto"/>
              <w:right w:val="single" w:sz="8" w:space="0" w:color="auto"/>
            </w:tcBorders>
            <w:shd w:val="clear" w:color="auto" w:fill="DDD9C3" w:themeFill="background2" w:themeFillShade="E6"/>
            <w:noWrap/>
            <w:vAlign w:val="center"/>
          </w:tcPr>
          <w:p w:rsidR="00DF7878" w:rsidRPr="00F73D2C" w:rsidRDefault="00DF7878" w:rsidP="00DF7878">
            <w:pPr>
              <w:jc w:val="center"/>
              <w:rPr>
                <w:rFonts w:ascii="Arial" w:hAnsi="Arial" w:cs="Arial"/>
                <w:b/>
                <w:color w:val="000000"/>
                <w:sz w:val="20"/>
              </w:rPr>
            </w:pPr>
          </w:p>
        </w:tc>
        <w:tc>
          <w:tcPr>
            <w:tcW w:w="2382" w:type="pct"/>
            <w:gridSpan w:val="2"/>
            <w:tcBorders>
              <w:top w:val="single" w:sz="4" w:space="0" w:color="auto"/>
              <w:left w:val="single" w:sz="8" w:space="0" w:color="auto"/>
              <w:bottom w:val="single" w:sz="4" w:space="0" w:color="auto"/>
              <w:right w:val="single" w:sz="12" w:space="0" w:color="auto"/>
            </w:tcBorders>
            <w:shd w:val="clear" w:color="auto" w:fill="DDD9C3" w:themeFill="background2" w:themeFillShade="E6"/>
            <w:vAlign w:val="center"/>
          </w:tcPr>
          <w:p w:rsidR="00DF7878" w:rsidRPr="003B77BB" w:rsidRDefault="00DF7878" w:rsidP="00DF7878">
            <w:pPr>
              <w:jc w:val="center"/>
              <w:rPr>
                <w:rFonts w:ascii="Arial" w:hAnsi="Arial" w:cs="Arial"/>
                <w:b/>
                <w:color w:val="000000"/>
                <w:sz w:val="20"/>
              </w:rPr>
            </w:pPr>
          </w:p>
        </w:tc>
      </w:tr>
      <w:tr w:rsidR="00DF7878" w:rsidRPr="00722B77" w:rsidTr="00DF7878">
        <w:trPr>
          <w:trHeight w:val="300"/>
        </w:trPr>
        <w:tc>
          <w:tcPr>
            <w:tcW w:w="432" w:type="pct"/>
            <w:tcBorders>
              <w:top w:val="single" w:sz="4" w:space="0" w:color="auto"/>
              <w:left w:val="single" w:sz="12" w:space="0" w:color="auto"/>
              <w:bottom w:val="single" w:sz="12" w:space="0" w:color="auto"/>
              <w:right w:val="single" w:sz="4" w:space="0" w:color="auto"/>
            </w:tcBorders>
            <w:vAlign w:val="center"/>
          </w:tcPr>
          <w:p w:rsidR="00DF7878" w:rsidRDefault="00DF7878" w:rsidP="00DF7878">
            <w:pPr>
              <w:jc w:val="center"/>
              <w:rPr>
                <w:rFonts w:ascii="Arial" w:hAnsi="Arial" w:cs="Arial"/>
                <w:color w:val="000000"/>
                <w:sz w:val="20"/>
              </w:rPr>
            </w:pPr>
          </w:p>
        </w:tc>
        <w:tc>
          <w:tcPr>
            <w:tcW w:w="2186" w:type="pct"/>
            <w:tcBorders>
              <w:top w:val="single" w:sz="4" w:space="0" w:color="auto"/>
              <w:left w:val="single" w:sz="8" w:space="0" w:color="auto"/>
              <w:bottom w:val="single" w:sz="12" w:space="0" w:color="auto"/>
              <w:right w:val="single" w:sz="8" w:space="0" w:color="auto"/>
            </w:tcBorders>
            <w:shd w:val="clear" w:color="auto" w:fill="auto"/>
            <w:noWrap/>
            <w:vAlign w:val="bottom"/>
          </w:tcPr>
          <w:p w:rsidR="00DF7878" w:rsidRDefault="00496E7D">
            <w:pPr>
              <w:rPr>
                <w:rFonts w:ascii="Arial" w:hAnsi="Arial" w:cs="Arial"/>
                <w:color w:val="000000"/>
                <w:sz w:val="20"/>
              </w:rPr>
            </w:pPr>
            <w:r>
              <w:rPr>
                <w:rFonts w:ascii="Arial" w:hAnsi="Arial" w:cs="Arial"/>
                <w:color w:val="000000"/>
                <w:sz w:val="20"/>
              </w:rPr>
              <w:t xml:space="preserve">Increase in runoff </w:t>
            </w:r>
            <w:r w:rsidR="00F32AFD">
              <w:rPr>
                <w:rFonts w:ascii="Arial" w:hAnsi="Arial" w:cs="Arial"/>
                <w:color w:val="000000"/>
                <w:sz w:val="20"/>
              </w:rPr>
              <w:t xml:space="preserve">volume </w:t>
            </w:r>
            <w:r>
              <w:rPr>
                <w:rFonts w:ascii="Arial" w:hAnsi="Arial" w:cs="Arial"/>
                <w:color w:val="000000"/>
                <w:sz w:val="20"/>
              </w:rPr>
              <w:t xml:space="preserve">from a </w:t>
            </w:r>
            <w:r w:rsidR="002316BD">
              <w:rPr>
                <w:rFonts w:ascii="Arial" w:hAnsi="Arial" w:cs="Arial"/>
                <w:color w:val="000000"/>
                <w:sz w:val="20"/>
              </w:rPr>
              <w:t xml:space="preserve">24-hour </w:t>
            </w:r>
            <w:r>
              <w:rPr>
                <w:rFonts w:ascii="Arial" w:hAnsi="Arial" w:cs="Arial"/>
                <w:color w:val="000000"/>
                <w:sz w:val="20"/>
              </w:rPr>
              <w:t>85</w:t>
            </w:r>
            <w:r w:rsidRPr="00B048F3">
              <w:rPr>
                <w:rFonts w:ascii="Arial" w:hAnsi="Arial" w:cs="Arial"/>
                <w:color w:val="000000"/>
                <w:sz w:val="20"/>
                <w:vertAlign w:val="superscript"/>
              </w:rPr>
              <w:t>th</w:t>
            </w:r>
            <w:r>
              <w:rPr>
                <w:rFonts w:ascii="Arial" w:hAnsi="Arial" w:cs="Arial"/>
                <w:color w:val="000000"/>
                <w:sz w:val="20"/>
              </w:rPr>
              <w:t xml:space="preserve"> Percentile Storm Event </w:t>
            </w:r>
            <w:r w:rsidR="00F32AFD">
              <w:rPr>
                <w:rFonts w:ascii="Arial" w:hAnsi="Arial" w:cs="Arial"/>
                <w:color w:val="000000"/>
                <w:sz w:val="20"/>
              </w:rPr>
              <w:t>due to installation of impervious surface (cubic feet)</w:t>
            </w:r>
          </w:p>
          <w:p w:rsidR="002316BD" w:rsidRPr="00B048F3" w:rsidRDefault="002316BD">
            <w:pPr>
              <w:rPr>
                <w:rFonts w:ascii="Arial" w:hAnsi="Arial" w:cs="Arial"/>
                <w:i/>
                <w:color w:val="000000"/>
                <w:sz w:val="20"/>
              </w:rPr>
            </w:pPr>
          </w:p>
        </w:tc>
        <w:tc>
          <w:tcPr>
            <w:tcW w:w="2382" w:type="pct"/>
            <w:gridSpan w:val="2"/>
            <w:tcBorders>
              <w:top w:val="single" w:sz="4" w:space="0" w:color="auto"/>
              <w:left w:val="single" w:sz="8" w:space="0" w:color="auto"/>
              <w:bottom w:val="single" w:sz="12" w:space="0" w:color="auto"/>
              <w:right w:val="single" w:sz="12" w:space="0" w:color="auto"/>
            </w:tcBorders>
          </w:tcPr>
          <w:p w:rsidR="00DF7878" w:rsidRDefault="00DF7878" w:rsidP="00DF7878">
            <w:pPr>
              <w:rPr>
                <w:rFonts w:ascii="Arial" w:hAnsi="Arial" w:cs="Arial"/>
                <w:color w:val="000000"/>
                <w:sz w:val="20"/>
              </w:rPr>
            </w:pPr>
          </w:p>
        </w:tc>
      </w:tr>
      <w:tr w:rsidR="00496E7D" w:rsidRPr="00722B77" w:rsidTr="00496E7D">
        <w:trPr>
          <w:trHeight w:val="490"/>
        </w:trPr>
        <w:tc>
          <w:tcPr>
            <w:tcW w:w="432" w:type="pct"/>
            <w:tcBorders>
              <w:top w:val="single" w:sz="12" w:space="0" w:color="auto"/>
              <w:left w:val="single" w:sz="12" w:space="0" w:color="auto"/>
              <w:right w:val="single" w:sz="4" w:space="0" w:color="auto"/>
            </w:tcBorders>
            <w:vAlign w:val="center"/>
          </w:tcPr>
          <w:p w:rsidR="00496E7D" w:rsidRDefault="00496E7D" w:rsidP="00DF7878">
            <w:pPr>
              <w:rPr>
                <w:rFonts w:ascii="Arial" w:hAnsi="Arial" w:cs="Arial"/>
                <w:color w:val="000000"/>
                <w:sz w:val="20"/>
              </w:rPr>
            </w:pPr>
          </w:p>
        </w:tc>
        <w:tc>
          <w:tcPr>
            <w:tcW w:w="2186" w:type="pct"/>
            <w:tcBorders>
              <w:top w:val="single" w:sz="12" w:space="0" w:color="auto"/>
              <w:left w:val="single" w:sz="8" w:space="0" w:color="auto"/>
              <w:right w:val="single" w:sz="8" w:space="0" w:color="auto"/>
            </w:tcBorders>
            <w:shd w:val="clear" w:color="auto" w:fill="auto"/>
            <w:noWrap/>
            <w:vAlign w:val="bottom"/>
          </w:tcPr>
          <w:p w:rsidR="002316BD" w:rsidRDefault="007B1815" w:rsidP="00DF7878">
            <w:pPr>
              <w:rPr>
                <w:rFonts w:ascii="Arial" w:hAnsi="Arial" w:cs="Arial"/>
                <w:color w:val="000000"/>
                <w:sz w:val="20"/>
              </w:rPr>
            </w:pPr>
            <w:r>
              <w:rPr>
                <w:rFonts w:ascii="Arial" w:hAnsi="Arial" w:cs="Arial"/>
                <w:color w:val="000000"/>
                <w:sz w:val="20"/>
              </w:rPr>
              <w:t>Runoff</w:t>
            </w:r>
            <w:r w:rsidR="00496E7D">
              <w:rPr>
                <w:rFonts w:ascii="Arial" w:hAnsi="Arial" w:cs="Arial"/>
                <w:color w:val="000000"/>
                <w:sz w:val="20"/>
              </w:rPr>
              <w:t xml:space="preserve"> Addressed from LID measures</w:t>
            </w:r>
            <w:r w:rsidR="00F32AFD">
              <w:rPr>
                <w:rFonts w:ascii="Arial" w:hAnsi="Arial" w:cs="Arial"/>
                <w:color w:val="000000"/>
                <w:sz w:val="20"/>
              </w:rPr>
              <w:t xml:space="preserve"> </w:t>
            </w:r>
          </w:p>
          <w:p w:rsidR="00496E7D" w:rsidRDefault="00F32AFD" w:rsidP="00DF7878">
            <w:pPr>
              <w:rPr>
                <w:rFonts w:ascii="Arial" w:hAnsi="Arial" w:cs="Arial"/>
                <w:color w:val="000000"/>
                <w:sz w:val="20"/>
              </w:rPr>
            </w:pPr>
            <w:r>
              <w:rPr>
                <w:rFonts w:ascii="Arial" w:hAnsi="Arial" w:cs="Arial"/>
                <w:color w:val="000000"/>
                <w:sz w:val="20"/>
              </w:rPr>
              <w:t>(cubic feet)</w:t>
            </w:r>
          </w:p>
        </w:tc>
        <w:tc>
          <w:tcPr>
            <w:tcW w:w="2382" w:type="pct"/>
            <w:gridSpan w:val="2"/>
            <w:tcBorders>
              <w:top w:val="single" w:sz="12" w:space="0" w:color="auto"/>
              <w:left w:val="single" w:sz="8" w:space="0" w:color="auto"/>
              <w:right w:val="single" w:sz="12" w:space="0" w:color="auto"/>
            </w:tcBorders>
          </w:tcPr>
          <w:p w:rsidR="00496E7D" w:rsidRDefault="00496E7D" w:rsidP="00DF7878">
            <w:pPr>
              <w:rPr>
                <w:rFonts w:ascii="Arial" w:hAnsi="Arial" w:cs="Arial"/>
                <w:color w:val="000000"/>
                <w:sz w:val="20"/>
              </w:rPr>
            </w:pPr>
          </w:p>
        </w:tc>
      </w:tr>
      <w:tr w:rsidR="00496E7D" w:rsidRPr="00722B77" w:rsidTr="00496E7D">
        <w:trPr>
          <w:trHeight w:val="495"/>
        </w:trPr>
        <w:tc>
          <w:tcPr>
            <w:tcW w:w="432" w:type="pct"/>
            <w:tcBorders>
              <w:top w:val="single" w:sz="12" w:space="0" w:color="auto"/>
              <w:left w:val="single" w:sz="12" w:space="0" w:color="auto"/>
              <w:bottom w:val="single" w:sz="6" w:space="0" w:color="auto"/>
              <w:right w:val="single" w:sz="6" w:space="0" w:color="auto"/>
            </w:tcBorders>
            <w:vAlign w:val="center"/>
          </w:tcPr>
          <w:p w:rsidR="00496E7D" w:rsidRDefault="00496E7D" w:rsidP="00DF7878">
            <w:pPr>
              <w:rPr>
                <w:rFonts w:ascii="Arial" w:hAnsi="Arial" w:cs="Arial"/>
                <w:color w:val="000000"/>
                <w:sz w:val="20"/>
              </w:rPr>
            </w:pPr>
          </w:p>
        </w:tc>
        <w:tc>
          <w:tcPr>
            <w:tcW w:w="2186" w:type="pct"/>
            <w:tcBorders>
              <w:top w:val="single" w:sz="12" w:space="0" w:color="auto"/>
              <w:left w:val="single" w:sz="6" w:space="0" w:color="auto"/>
              <w:bottom w:val="single" w:sz="6" w:space="0" w:color="auto"/>
              <w:right w:val="single" w:sz="6" w:space="0" w:color="auto"/>
            </w:tcBorders>
            <w:shd w:val="clear" w:color="auto" w:fill="auto"/>
            <w:noWrap/>
            <w:vAlign w:val="bottom"/>
          </w:tcPr>
          <w:p w:rsidR="00496E7D" w:rsidRDefault="00496E7D" w:rsidP="00DF7878">
            <w:pPr>
              <w:rPr>
                <w:rFonts w:ascii="Arial" w:hAnsi="Arial" w:cs="Arial"/>
                <w:color w:val="000000"/>
                <w:sz w:val="20"/>
              </w:rPr>
            </w:pPr>
            <w:r>
              <w:rPr>
                <w:rFonts w:ascii="Arial" w:hAnsi="Arial" w:cs="Arial"/>
                <w:color w:val="000000"/>
                <w:sz w:val="20"/>
              </w:rPr>
              <w:t>Remaining Runoff</w:t>
            </w:r>
            <w:r w:rsidR="00F32AFD">
              <w:rPr>
                <w:rFonts w:ascii="Arial" w:hAnsi="Arial" w:cs="Arial"/>
                <w:color w:val="000000"/>
                <w:sz w:val="20"/>
              </w:rPr>
              <w:t xml:space="preserve"> (cubic feet</w:t>
            </w:r>
            <w:r w:rsidR="002316BD">
              <w:rPr>
                <w:rFonts w:ascii="Arial" w:hAnsi="Arial" w:cs="Arial"/>
                <w:color w:val="000000"/>
                <w:sz w:val="20"/>
              </w:rPr>
              <w:t>)</w:t>
            </w:r>
          </w:p>
        </w:tc>
        <w:tc>
          <w:tcPr>
            <w:tcW w:w="2382" w:type="pct"/>
            <w:gridSpan w:val="2"/>
            <w:tcBorders>
              <w:top w:val="single" w:sz="12" w:space="0" w:color="auto"/>
              <w:left w:val="single" w:sz="6" w:space="0" w:color="auto"/>
              <w:right w:val="single" w:sz="12" w:space="0" w:color="auto"/>
            </w:tcBorders>
          </w:tcPr>
          <w:p w:rsidR="00496E7D" w:rsidRDefault="00496E7D" w:rsidP="00DF7878">
            <w:pPr>
              <w:rPr>
                <w:rFonts w:ascii="Arial" w:hAnsi="Arial" w:cs="Arial"/>
                <w:color w:val="000000"/>
                <w:sz w:val="20"/>
              </w:rPr>
            </w:pPr>
          </w:p>
        </w:tc>
      </w:tr>
      <w:tr w:rsidR="00802211" w:rsidRPr="00722B77" w:rsidTr="00496E7D">
        <w:trPr>
          <w:trHeight w:val="495"/>
        </w:trPr>
        <w:tc>
          <w:tcPr>
            <w:tcW w:w="432" w:type="pct"/>
            <w:tcBorders>
              <w:top w:val="single" w:sz="12" w:space="0" w:color="auto"/>
              <w:left w:val="single" w:sz="12" w:space="0" w:color="auto"/>
              <w:bottom w:val="single" w:sz="6" w:space="0" w:color="auto"/>
              <w:right w:val="single" w:sz="6" w:space="0" w:color="auto"/>
            </w:tcBorders>
            <w:vAlign w:val="center"/>
          </w:tcPr>
          <w:p w:rsidR="00802211" w:rsidRDefault="00802211" w:rsidP="00DF7878">
            <w:pPr>
              <w:rPr>
                <w:rFonts w:ascii="Arial" w:hAnsi="Arial" w:cs="Arial"/>
                <w:color w:val="000000"/>
                <w:sz w:val="20"/>
              </w:rPr>
            </w:pPr>
          </w:p>
        </w:tc>
        <w:tc>
          <w:tcPr>
            <w:tcW w:w="2186" w:type="pct"/>
            <w:tcBorders>
              <w:top w:val="single" w:sz="12" w:space="0" w:color="auto"/>
              <w:left w:val="single" w:sz="6" w:space="0" w:color="auto"/>
              <w:bottom w:val="single" w:sz="6" w:space="0" w:color="auto"/>
              <w:right w:val="single" w:sz="6" w:space="0" w:color="auto"/>
            </w:tcBorders>
            <w:shd w:val="clear" w:color="auto" w:fill="auto"/>
            <w:noWrap/>
            <w:vAlign w:val="bottom"/>
          </w:tcPr>
          <w:p w:rsidR="00802211" w:rsidRDefault="00802211" w:rsidP="00DF7878">
            <w:pPr>
              <w:rPr>
                <w:rFonts w:ascii="Arial" w:hAnsi="Arial" w:cs="Arial"/>
                <w:color w:val="000000"/>
                <w:sz w:val="20"/>
              </w:rPr>
            </w:pPr>
            <w:r>
              <w:rPr>
                <w:rFonts w:ascii="Arial" w:hAnsi="Arial" w:cs="Arial"/>
                <w:color w:val="000000"/>
                <w:sz w:val="20"/>
              </w:rPr>
              <w:t>Capacity of Retention Basins</w:t>
            </w:r>
          </w:p>
        </w:tc>
        <w:tc>
          <w:tcPr>
            <w:tcW w:w="2382" w:type="pct"/>
            <w:gridSpan w:val="2"/>
            <w:tcBorders>
              <w:top w:val="single" w:sz="12" w:space="0" w:color="auto"/>
              <w:left w:val="single" w:sz="6" w:space="0" w:color="auto"/>
              <w:right w:val="single" w:sz="12" w:space="0" w:color="auto"/>
            </w:tcBorders>
          </w:tcPr>
          <w:p w:rsidR="00802211" w:rsidRDefault="00802211" w:rsidP="00DF7878">
            <w:pPr>
              <w:rPr>
                <w:rFonts w:ascii="Arial" w:hAnsi="Arial" w:cs="Arial"/>
                <w:i/>
                <w:color w:val="FF0000"/>
                <w:sz w:val="20"/>
              </w:rPr>
            </w:pPr>
            <w:r w:rsidRPr="00B048F3">
              <w:rPr>
                <w:rFonts w:ascii="Arial" w:hAnsi="Arial" w:cs="Arial"/>
                <w:i/>
                <w:color w:val="FF0000"/>
                <w:sz w:val="20"/>
              </w:rPr>
              <w:t>Attach design of retention basins</w:t>
            </w:r>
          </w:p>
          <w:p w:rsidR="00802211" w:rsidRPr="00B048F3" w:rsidRDefault="00802211" w:rsidP="00DF7878">
            <w:pPr>
              <w:rPr>
                <w:rFonts w:ascii="Arial" w:hAnsi="Arial" w:cs="Arial"/>
                <w:i/>
                <w:color w:val="000000"/>
                <w:sz w:val="20"/>
              </w:rPr>
            </w:pPr>
          </w:p>
        </w:tc>
      </w:tr>
      <w:tr w:rsidR="00DF7878" w:rsidRPr="00722B77" w:rsidTr="00DF7878">
        <w:trPr>
          <w:trHeight w:val="150"/>
        </w:trPr>
        <w:tc>
          <w:tcPr>
            <w:tcW w:w="432" w:type="pct"/>
            <w:vMerge w:val="restart"/>
            <w:tcBorders>
              <w:top w:val="single" w:sz="12" w:space="0" w:color="auto"/>
              <w:left w:val="single" w:sz="12" w:space="0" w:color="auto"/>
              <w:right w:val="single" w:sz="4" w:space="0" w:color="auto"/>
            </w:tcBorders>
            <w:vAlign w:val="center"/>
          </w:tcPr>
          <w:p w:rsidR="00DF7878" w:rsidRDefault="00DF7878" w:rsidP="00DF7878">
            <w:pPr>
              <w:rPr>
                <w:rFonts w:ascii="Arial" w:hAnsi="Arial" w:cs="Arial"/>
                <w:color w:val="000000"/>
                <w:sz w:val="20"/>
              </w:rPr>
            </w:pPr>
          </w:p>
        </w:tc>
        <w:tc>
          <w:tcPr>
            <w:tcW w:w="2186" w:type="pct"/>
            <w:vMerge w:val="restart"/>
            <w:tcBorders>
              <w:top w:val="single" w:sz="12" w:space="0" w:color="auto"/>
              <w:left w:val="single" w:sz="4" w:space="0" w:color="auto"/>
              <w:bottom w:val="single" w:sz="8" w:space="0" w:color="auto"/>
              <w:right w:val="single" w:sz="8" w:space="0" w:color="auto"/>
            </w:tcBorders>
            <w:shd w:val="clear" w:color="auto" w:fill="auto"/>
            <w:noWrap/>
            <w:vAlign w:val="bottom"/>
          </w:tcPr>
          <w:p w:rsidR="007B1815" w:rsidRDefault="00496E7D" w:rsidP="00DF7878">
            <w:pPr>
              <w:rPr>
                <w:rFonts w:ascii="Arial" w:hAnsi="Arial" w:cs="Arial"/>
                <w:color w:val="000000"/>
                <w:sz w:val="20"/>
              </w:rPr>
            </w:pPr>
            <w:r>
              <w:rPr>
                <w:rFonts w:ascii="Arial" w:hAnsi="Arial" w:cs="Arial"/>
                <w:color w:val="000000"/>
                <w:sz w:val="20"/>
              </w:rPr>
              <w:t>Design basis for Retention Basins</w:t>
            </w:r>
            <w:r w:rsidR="007B1815">
              <w:rPr>
                <w:rFonts w:ascii="Arial" w:hAnsi="Arial" w:cs="Arial"/>
                <w:color w:val="000000"/>
                <w:sz w:val="20"/>
              </w:rPr>
              <w:t xml:space="preserve"> </w:t>
            </w:r>
          </w:p>
          <w:p w:rsidR="00DF7878" w:rsidRPr="00722B77" w:rsidRDefault="007B1815" w:rsidP="00DF7878">
            <w:pPr>
              <w:rPr>
                <w:rFonts w:ascii="Arial" w:hAnsi="Arial" w:cs="Arial"/>
                <w:color w:val="000000"/>
                <w:sz w:val="20"/>
              </w:rPr>
            </w:pPr>
            <w:r>
              <w:rPr>
                <w:rFonts w:ascii="Arial" w:hAnsi="Arial" w:cs="Arial"/>
                <w:color w:val="000000"/>
                <w:sz w:val="20"/>
              </w:rPr>
              <w:t>(Check One)</w:t>
            </w:r>
          </w:p>
        </w:tc>
        <w:tc>
          <w:tcPr>
            <w:tcW w:w="1191" w:type="pct"/>
            <w:tcBorders>
              <w:top w:val="single" w:sz="12" w:space="0" w:color="auto"/>
              <w:left w:val="single" w:sz="8" w:space="0" w:color="auto"/>
              <w:bottom w:val="single" w:sz="8" w:space="0" w:color="auto"/>
              <w:right w:val="single" w:sz="8" w:space="0" w:color="auto"/>
            </w:tcBorders>
          </w:tcPr>
          <w:p w:rsidR="00DF7878" w:rsidRDefault="007B1815" w:rsidP="00DF7878">
            <w:pPr>
              <w:rPr>
                <w:rFonts w:ascii="Arial" w:hAnsi="Arial" w:cs="Arial"/>
                <w:color w:val="000000"/>
                <w:sz w:val="20"/>
              </w:rPr>
            </w:pPr>
            <w:r>
              <w:rPr>
                <w:rFonts w:ascii="Arial" w:hAnsi="Arial" w:cs="Arial"/>
                <w:color w:val="000000"/>
                <w:sz w:val="20"/>
              </w:rPr>
              <w:t>Flow Based</w:t>
            </w:r>
          </w:p>
        </w:tc>
        <w:tc>
          <w:tcPr>
            <w:tcW w:w="1191" w:type="pct"/>
            <w:tcBorders>
              <w:top w:val="single" w:sz="12" w:space="0" w:color="auto"/>
              <w:left w:val="single" w:sz="8" w:space="0" w:color="auto"/>
              <w:bottom w:val="single" w:sz="8" w:space="0" w:color="auto"/>
              <w:right w:val="single" w:sz="12" w:space="0" w:color="auto"/>
            </w:tcBorders>
          </w:tcPr>
          <w:p w:rsidR="00DF7878" w:rsidRDefault="00DF7878" w:rsidP="00DF7878">
            <w:pPr>
              <w:rPr>
                <w:rFonts w:ascii="Arial" w:hAnsi="Arial" w:cs="Arial"/>
                <w:color w:val="000000"/>
                <w:sz w:val="20"/>
              </w:rPr>
            </w:pPr>
          </w:p>
        </w:tc>
      </w:tr>
      <w:tr w:rsidR="00DF7878" w:rsidRPr="00722B77" w:rsidTr="00DF7878">
        <w:trPr>
          <w:trHeight w:val="150"/>
        </w:trPr>
        <w:tc>
          <w:tcPr>
            <w:tcW w:w="432" w:type="pct"/>
            <w:vMerge/>
            <w:tcBorders>
              <w:left w:val="single" w:sz="12" w:space="0" w:color="auto"/>
              <w:bottom w:val="single" w:sz="12" w:space="0" w:color="auto"/>
              <w:right w:val="single" w:sz="4" w:space="0" w:color="auto"/>
            </w:tcBorders>
            <w:vAlign w:val="center"/>
          </w:tcPr>
          <w:p w:rsidR="00DF7878" w:rsidRDefault="00DF7878" w:rsidP="00DF7878">
            <w:pPr>
              <w:rPr>
                <w:rFonts w:ascii="Arial" w:hAnsi="Arial" w:cs="Arial"/>
                <w:color w:val="000000"/>
                <w:sz w:val="20"/>
              </w:rPr>
            </w:pPr>
          </w:p>
        </w:tc>
        <w:tc>
          <w:tcPr>
            <w:tcW w:w="2186" w:type="pct"/>
            <w:vMerge/>
            <w:tcBorders>
              <w:top w:val="single" w:sz="8" w:space="0" w:color="auto"/>
              <w:left w:val="single" w:sz="4" w:space="0" w:color="auto"/>
              <w:bottom w:val="single" w:sz="12" w:space="0" w:color="auto"/>
              <w:right w:val="single" w:sz="8" w:space="0" w:color="auto"/>
            </w:tcBorders>
            <w:shd w:val="clear" w:color="auto" w:fill="auto"/>
            <w:noWrap/>
            <w:vAlign w:val="bottom"/>
          </w:tcPr>
          <w:p w:rsidR="00DF7878" w:rsidRDefault="00DF7878" w:rsidP="00DF7878">
            <w:pPr>
              <w:rPr>
                <w:rFonts w:ascii="Arial" w:hAnsi="Arial" w:cs="Arial"/>
                <w:color w:val="000000"/>
                <w:sz w:val="20"/>
              </w:rPr>
            </w:pPr>
          </w:p>
        </w:tc>
        <w:tc>
          <w:tcPr>
            <w:tcW w:w="1191" w:type="pct"/>
            <w:tcBorders>
              <w:top w:val="single" w:sz="8" w:space="0" w:color="auto"/>
              <w:left w:val="single" w:sz="8" w:space="0" w:color="auto"/>
              <w:bottom w:val="single" w:sz="12" w:space="0" w:color="auto"/>
              <w:right w:val="single" w:sz="8" w:space="0" w:color="auto"/>
            </w:tcBorders>
          </w:tcPr>
          <w:p w:rsidR="00DF7878" w:rsidRDefault="007B1815" w:rsidP="00DF7878">
            <w:pPr>
              <w:rPr>
                <w:rFonts w:ascii="Arial" w:hAnsi="Arial" w:cs="Arial"/>
                <w:color w:val="000000"/>
                <w:sz w:val="20"/>
              </w:rPr>
            </w:pPr>
            <w:r>
              <w:rPr>
                <w:rFonts w:ascii="Arial" w:hAnsi="Arial" w:cs="Arial"/>
                <w:color w:val="000000"/>
                <w:sz w:val="20"/>
              </w:rPr>
              <w:t>Volume Based</w:t>
            </w:r>
          </w:p>
        </w:tc>
        <w:tc>
          <w:tcPr>
            <w:tcW w:w="1191" w:type="pct"/>
            <w:tcBorders>
              <w:top w:val="single" w:sz="8" w:space="0" w:color="auto"/>
              <w:left w:val="single" w:sz="8" w:space="0" w:color="auto"/>
              <w:bottom w:val="single" w:sz="12" w:space="0" w:color="auto"/>
              <w:right w:val="single" w:sz="12" w:space="0" w:color="auto"/>
            </w:tcBorders>
          </w:tcPr>
          <w:p w:rsidR="00DF7878" w:rsidRDefault="00DF7878" w:rsidP="00DF7878">
            <w:pPr>
              <w:rPr>
                <w:rFonts w:ascii="Arial" w:hAnsi="Arial" w:cs="Arial"/>
                <w:color w:val="000000"/>
                <w:sz w:val="20"/>
              </w:rPr>
            </w:pPr>
          </w:p>
        </w:tc>
      </w:tr>
    </w:tbl>
    <w:p w:rsidR="000A2C5F" w:rsidRPr="00456CCB" w:rsidRDefault="00144A16" w:rsidP="000A2C5F">
      <w:pPr>
        <w:spacing w:before="240" w:after="120"/>
        <w:rPr>
          <w:rFonts w:ascii="Arial" w:hAnsi="Arial" w:cs="Arial"/>
          <w:sz w:val="20"/>
        </w:rPr>
      </w:pPr>
      <w:r w:rsidRPr="00B048F3">
        <w:rPr>
          <w:rFonts w:ascii="Arial" w:hAnsi="Arial" w:cs="Arial"/>
        </w:rPr>
        <w:t>All designs shall be in accordance with CASQA</w:t>
      </w:r>
      <w:r w:rsidR="00456CCB">
        <w:rPr>
          <w:rFonts w:ascii="Arial" w:hAnsi="Arial" w:cs="Arial"/>
        </w:rPr>
        <w:t>’s</w:t>
      </w:r>
      <w:r w:rsidRPr="00B048F3">
        <w:rPr>
          <w:rFonts w:ascii="Arial" w:hAnsi="Arial" w:cs="Arial"/>
        </w:rPr>
        <w:t xml:space="preserve"> Stormwater BMP Handbook, New Development and Redevelopment.</w:t>
      </w:r>
      <w:r w:rsidR="00802211">
        <w:rPr>
          <w:rFonts w:ascii="Arial" w:hAnsi="Arial" w:cs="Arial"/>
        </w:rPr>
        <w:t xml:space="preserve">  </w:t>
      </w:r>
    </w:p>
    <w:sectPr w:rsidR="000A2C5F" w:rsidRPr="00456CCB" w:rsidSect="00A80ACC">
      <w:headerReference w:type="default" r:id="rId11"/>
      <w:footerReference w:type="default" r:id="rId12"/>
      <w:pgSz w:w="12240" w:h="15840" w:code="1"/>
      <w:pgMar w:top="720" w:right="1440" w:bottom="720" w:left="1440" w:header="720" w:footer="57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7A2D" w:rsidRDefault="00817A2D">
      <w:r>
        <w:separator/>
      </w:r>
    </w:p>
  </w:endnote>
  <w:endnote w:type="continuationSeparator" w:id="0">
    <w:p w:rsidR="00817A2D" w:rsidRDefault="00817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NewRomanPS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A2D" w:rsidRPr="0024702D" w:rsidRDefault="00817A2D">
    <w:pPr>
      <w:pStyle w:val="Footer"/>
      <w:tabs>
        <w:tab w:val="clear" w:pos="4320"/>
        <w:tab w:val="clear" w:pos="8640"/>
        <w:tab w:val="right" w:pos="9450"/>
      </w:tabs>
      <w:rPr>
        <w:rFonts w:ascii="Arial" w:hAnsi="Arial" w:cs="Arial"/>
        <w:sz w:val="20"/>
      </w:rPr>
    </w:pPr>
  </w:p>
  <w:p w:rsidR="00817A2D" w:rsidRPr="0024702D" w:rsidRDefault="00817A2D" w:rsidP="001372C5">
    <w:pPr>
      <w:pStyle w:val="Footer"/>
      <w:tabs>
        <w:tab w:val="clear" w:pos="4320"/>
        <w:tab w:val="clear" w:pos="8640"/>
        <w:tab w:val="right" w:pos="9360"/>
      </w:tabs>
      <w:rPr>
        <w:rFonts w:ascii="Arial" w:hAnsi="Arial" w:cs="Arial"/>
        <w:sz w:val="20"/>
      </w:rPr>
    </w:pPr>
    <w:r>
      <w:rPr>
        <w:rFonts w:ascii="Arial" w:hAnsi="Arial" w:cs="Arial"/>
        <w:bCs/>
        <w:sz w:val="20"/>
      </w:rPr>
      <w:t>November</w:t>
    </w:r>
    <w:r w:rsidRPr="00AB4B02">
      <w:rPr>
        <w:rFonts w:ascii="Arial" w:hAnsi="Arial" w:cs="Arial"/>
        <w:bCs/>
        <w:sz w:val="20"/>
      </w:rPr>
      <w:t xml:space="preserve"> </w:t>
    </w:r>
    <w:r>
      <w:rPr>
        <w:rFonts w:ascii="Arial" w:hAnsi="Arial" w:cs="Arial"/>
        <w:bCs/>
        <w:sz w:val="20"/>
      </w:rPr>
      <w:t>1</w:t>
    </w:r>
    <w:r w:rsidRPr="00AB4B02">
      <w:rPr>
        <w:rFonts w:ascii="Arial" w:hAnsi="Arial" w:cs="Arial"/>
        <w:bCs/>
        <w:sz w:val="20"/>
      </w:rPr>
      <w:t>, 2013</w:t>
    </w:r>
    <w:r w:rsidRPr="0024702D">
      <w:rPr>
        <w:rFonts w:ascii="Arial" w:hAnsi="Arial" w:cs="Arial"/>
        <w:sz w:val="20"/>
      </w:rPr>
      <w:tab/>
      <w:t>Storm Water Pollution Prevention</w:t>
    </w:r>
  </w:p>
  <w:p w:rsidR="00817A2D" w:rsidRPr="0024702D" w:rsidRDefault="00817A2D" w:rsidP="0024702D">
    <w:pPr>
      <w:tabs>
        <w:tab w:val="right" w:pos="9360"/>
      </w:tabs>
      <w:rPr>
        <w:rFonts w:ascii="Arial" w:hAnsi="Arial" w:cs="Arial"/>
        <w:sz w:val="20"/>
      </w:rPr>
    </w:pPr>
    <w:r>
      <w:rPr>
        <w:rFonts w:ascii="Arial" w:hAnsi="Arial" w:cs="Arial"/>
        <w:sz w:val="20"/>
      </w:rPr>
      <w:t>L/B/M/DB</w:t>
    </w:r>
    <w:r w:rsidRPr="0024702D">
      <w:rPr>
        <w:rFonts w:ascii="Arial" w:hAnsi="Arial" w:cs="Arial"/>
        <w:sz w:val="20"/>
      </w:rPr>
      <w:tab/>
      <w:t>01</w:t>
    </w:r>
    <w:r>
      <w:rPr>
        <w:rFonts w:ascii="Arial" w:hAnsi="Arial" w:cs="Arial"/>
        <w:sz w:val="20"/>
      </w:rPr>
      <w:t xml:space="preserve"> </w:t>
    </w:r>
    <w:r w:rsidRPr="0024702D">
      <w:rPr>
        <w:rFonts w:ascii="Arial" w:hAnsi="Arial" w:cs="Arial"/>
        <w:sz w:val="20"/>
      </w:rPr>
      <w:t>57</w:t>
    </w:r>
    <w:r>
      <w:rPr>
        <w:rFonts w:ascii="Arial" w:hAnsi="Arial" w:cs="Arial"/>
        <w:sz w:val="20"/>
      </w:rPr>
      <w:t xml:space="preserve"> </w:t>
    </w:r>
    <w:r w:rsidRPr="0024702D">
      <w:rPr>
        <w:rFonts w:ascii="Arial" w:hAnsi="Arial" w:cs="Arial"/>
        <w:sz w:val="20"/>
      </w:rPr>
      <w:t xml:space="preserve">23 - </w:t>
    </w:r>
    <w:r w:rsidRPr="0024702D">
      <w:rPr>
        <w:rStyle w:val="PageNumber"/>
        <w:rFonts w:ascii="Arial" w:hAnsi="Arial" w:cs="Arial"/>
        <w:sz w:val="20"/>
      </w:rPr>
      <w:fldChar w:fldCharType="begin"/>
    </w:r>
    <w:r w:rsidRPr="0024702D">
      <w:rPr>
        <w:rStyle w:val="PageNumber"/>
        <w:rFonts w:ascii="Arial" w:hAnsi="Arial" w:cs="Arial"/>
        <w:sz w:val="20"/>
      </w:rPr>
      <w:instrText xml:space="preserve"> PAGE </w:instrText>
    </w:r>
    <w:r w:rsidRPr="0024702D">
      <w:rPr>
        <w:rStyle w:val="PageNumber"/>
        <w:rFonts w:ascii="Arial" w:hAnsi="Arial" w:cs="Arial"/>
        <w:sz w:val="20"/>
      </w:rPr>
      <w:fldChar w:fldCharType="separate"/>
    </w:r>
    <w:r w:rsidR="00806C49">
      <w:rPr>
        <w:rStyle w:val="PageNumber"/>
        <w:rFonts w:ascii="Arial" w:hAnsi="Arial" w:cs="Arial"/>
        <w:noProof/>
        <w:sz w:val="20"/>
      </w:rPr>
      <w:t>4</w:t>
    </w:r>
    <w:r w:rsidRPr="0024702D">
      <w:rPr>
        <w:rStyle w:val="PageNumbe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7A2D" w:rsidRDefault="00817A2D">
      <w:r>
        <w:separator/>
      </w:r>
    </w:p>
  </w:footnote>
  <w:footnote w:type="continuationSeparator" w:id="0">
    <w:p w:rsidR="00817A2D" w:rsidRDefault="00817A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A2D" w:rsidRPr="0024702D" w:rsidRDefault="00817A2D" w:rsidP="003D3D5F">
    <w:pPr>
      <w:pStyle w:val="Header"/>
      <w:tabs>
        <w:tab w:val="right" w:pos="9360"/>
      </w:tabs>
      <w:rPr>
        <w:rFonts w:ascii="Arial" w:hAnsi="Arial" w:cs="Arial"/>
        <w:sz w:val="20"/>
      </w:rPr>
    </w:pPr>
    <w:r w:rsidRPr="0024702D">
      <w:rPr>
        <w:rFonts w:ascii="Arial" w:hAnsi="Arial" w:cs="Arial"/>
        <w:sz w:val="20"/>
      </w:rPr>
      <w:t>PROJECT TITLE</w:t>
    </w:r>
    <w:r w:rsidRPr="0024702D">
      <w:rPr>
        <w:rFonts w:ascii="Arial" w:hAnsi="Arial" w:cs="Arial"/>
        <w:sz w:val="20"/>
      </w:rPr>
      <w:tab/>
      <w:t>PROJECT NO: 0000000</w:t>
    </w:r>
  </w:p>
  <w:p w:rsidR="00817A2D" w:rsidRPr="0024702D" w:rsidRDefault="00817A2D" w:rsidP="003D3D5F">
    <w:pPr>
      <w:pStyle w:val="Header"/>
      <w:tabs>
        <w:tab w:val="right" w:pos="9360"/>
      </w:tabs>
      <w:rPr>
        <w:rFonts w:ascii="Arial" w:hAnsi="Arial" w:cs="Arial"/>
        <w:sz w:val="20"/>
      </w:rPr>
    </w:pPr>
    <w:r w:rsidRPr="0024702D">
      <w:rPr>
        <w:rFonts w:ascii="Arial" w:hAnsi="Arial" w:cs="Arial"/>
        <w:sz w:val="20"/>
      </w:rPr>
      <w:t>CONTRACT TITLE</w:t>
    </w:r>
  </w:p>
  <w:p w:rsidR="00817A2D" w:rsidRPr="0024702D" w:rsidRDefault="00817A2D" w:rsidP="003D3D5F">
    <w:pPr>
      <w:pStyle w:val="Header"/>
      <w:tabs>
        <w:tab w:val="right" w:pos="9360"/>
      </w:tabs>
      <w:rPr>
        <w:rFonts w:ascii="Arial" w:hAnsi="Arial" w:cs="Arial"/>
        <w:sz w:val="20"/>
      </w:rPr>
    </w:pPr>
    <w:r w:rsidRPr="0024702D">
      <w:rPr>
        <w:rFonts w:ascii="Arial" w:hAnsi="Arial" w:cs="Arial"/>
        <w:sz w:val="20"/>
      </w:rPr>
      <w:t xml:space="preserve">UNIVERSITY OF CALIFORNIA, </w:t>
    </w:r>
    <w:r w:rsidR="0023746D">
      <w:rPr>
        <w:rFonts w:ascii="Arial" w:hAnsi="Arial" w:cs="Arial"/>
        <w:sz w:val="20"/>
      </w:rPr>
      <w:t>{</w:t>
    </w:r>
    <w:r w:rsidR="0023746D" w:rsidRPr="0023746D">
      <w:rPr>
        <w:rFonts w:ascii="Arial" w:hAnsi="Arial" w:cs="Arial"/>
        <w:sz w:val="20"/>
        <w:highlight w:val="lightGray"/>
      </w:rPr>
      <w:t>CAMPUS</w:t>
    </w:r>
    <w:r w:rsidR="0023746D">
      <w:rPr>
        <w:rFonts w:ascii="Arial" w:hAnsi="Arial" w:cs="Arial"/>
        <w:sz w:val="20"/>
      </w:rPr>
      <w:t>}</w:t>
    </w:r>
  </w:p>
  <w:p w:rsidR="00817A2D" w:rsidRPr="0024702D" w:rsidRDefault="00817A2D" w:rsidP="003D3D5F">
    <w:pPr>
      <w:pStyle w:val="Header"/>
      <w:tabs>
        <w:tab w:val="right" w:pos="9360"/>
      </w:tabs>
      <w:rPr>
        <w:rFonts w:ascii="Arial" w:hAnsi="Arial" w:cs="Arial"/>
        <w:sz w:val="20"/>
      </w:rPr>
    </w:pPr>
    <w:r w:rsidRPr="0024702D">
      <w:rPr>
        <w:rFonts w:ascii="Arial" w:hAnsi="Arial" w:cs="Arial"/>
        <w:sz w:val="20"/>
      </w:rPr>
      <w:t>CITY, CALIFORNIA</w:t>
    </w:r>
  </w:p>
  <w:p w:rsidR="00817A2D" w:rsidRPr="0024702D" w:rsidRDefault="00817A2D">
    <w:pPr>
      <w:pStyle w:val="Header"/>
      <w:rPr>
        <w:rFonts w:ascii="Arial" w:hAnsi="Arial"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E1FE5AFC"/>
    <w:lvl w:ilvl="0">
      <w:start w:val="1"/>
      <w:numFmt w:val="decimal"/>
      <w:pStyle w:val="PRT"/>
      <w:suff w:val="nothing"/>
      <w:lvlText w:val="PART %1 - "/>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rPr>
    </w:lvl>
    <w:lvl w:ilvl="5">
      <w:start w:val="1"/>
      <w:numFmt w:val="decimal"/>
      <w:pStyle w:val="PR2"/>
      <w:lvlText w:val="%6."/>
      <w:lvlJc w:val="left"/>
      <w:pPr>
        <w:tabs>
          <w:tab w:val="num" w:pos="1440"/>
        </w:tabs>
        <w:ind w:left="1440" w:hanging="576"/>
      </w:pPr>
      <w:rPr>
        <w:rFonts w:ascii="Times New Roman" w:hAnsi="Times New Roman" w:hint="default"/>
        <w:b w:val="0"/>
        <w:i w:val="0"/>
        <w:sz w:val="22"/>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
    <w:nsid w:val="03197BE7"/>
    <w:multiLevelType w:val="multilevel"/>
    <w:tmpl w:val="736443E8"/>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2">
    <w:nsid w:val="04266342"/>
    <w:multiLevelType w:val="hybridMultilevel"/>
    <w:tmpl w:val="F2C06556"/>
    <w:lvl w:ilvl="0" w:tplc="571E9894">
      <w:start w:val="2"/>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17112058"/>
    <w:multiLevelType w:val="multilevel"/>
    <w:tmpl w:val="A2DC57AE"/>
    <w:lvl w:ilvl="0">
      <w:start w:val="1"/>
      <w:numFmt w:val="decimal"/>
      <w:lvlText w:val="1.%1"/>
      <w:lvlJc w:val="left"/>
      <w:pPr>
        <w:tabs>
          <w:tab w:val="num" w:pos="0"/>
        </w:tabs>
        <w:ind w:left="576" w:hanging="576"/>
      </w:pPr>
      <w:rPr>
        <w:rFonts w:hint="default"/>
      </w:rPr>
    </w:lvl>
    <w:lvl w:ilvl="1">
      <w:start w:val="1"/>
      <w:numFmt w:val="upperLetter"/>
      <w:lvlText w:val="%2."/>
      <w:lvlJc w:val="left"/>
      <w:pPr>
        <w:tabs>
          <w:tab w:val="num" w:pos="1440"/>
        </w:tabs>
        <w:ind w:left="1440" w:hanging="720"/>
      </w:pPr>
      <w:rPr>
        <w:rFonts w:ascii="Times New Roman" w:hAnsi="Times New Roman" w:hint="default"/>
        <w:b w:val="0"/>
        <w:i w:val="0"/>
        <w:sz w:val="22"/>
      </w:rPr>
    </w:lvl>
    <w:lvl w:ilvl="2">
      <w:start w:val="1"/>
      <w:numFmt w:val="decimal"/>
      <w:pStyle w:val="P2"/>
      <w:lvlText w:val="%3."/>
      <w:lvlJc w:val="left"/>
      <w:pPr>
        <w:tabs>
          <w:tab w:val="num" w:pos="1512"/>
        </w:tabs>
        <w:ind w:left="1512" w:hanging="576"/>
      </w:pPr>
      <w:rPr>
        <w:rFonts w:hint="default"/>
      </w:rPr>
    </w:lvl>
    <w:lvl w:ilvl="3">
      <w:start w:val="1"/>
      <w:numFmt w:val="lowerLetter"/>
      <w:lvlText w:val="%4."/>
      <w:lvlJc w:val="left"/>
      <w:pPr>
        <w:tabs>
          <w:tab w:val="num" w:pos="0"/>
        </w:tabs>
        <w:ind w:left="1872" w:hanging="432"/>
      </w:pPr>
      <w:rPr>
        <w:rFonts w:hint="default"/>
      </w:rPr>
    </w:lvl>
    <w:lvl w:ilvl="4">
      <w:start w:val="1"/>
      <w:numFmt w:val="decimal"/>
      <w:lvlText w:val="%5)"/>
      <w:lvlJc w:val="left"/>
      <w:pPr>
        <w:tabs>
          <w:tab w:val="num" w:pos="0"/>
        </w:tabs>
        <w:ind w:left="2304" w:hanging="432"/>
      </w:pPr>
      <w:rPr>
        <w:rFonts w:hint="default"/>
      </w:rPr>
    </w:lvl>
    <w:lvl w:ilvl="5">
      <w:start w:val="1"/>
      <w:numFmt w:val="lowerLetter"/>
      <w:lvlText w:val="%6)"/>
      <w:lvlJc w:val="left"/>
      <w:pPr>
        <w:tabs>
          <w:tab w:val="num" w:pos="0"/>
        </w:tabs>
        <w:ind w:left="2736" w:hanging="432"/>
      </w:pPr>
      <w:rPr>
        <w:rFonts w:hint="default"/>
      </w:rPr>
    </w:lvl>
    <w:lvl w:ilvl="6">
      <w:start w:val="1"/>
      <w:numFmt w:val="decimal"/>
      <w:lvlText w:val="(%7)"/>
      <w:lvlJc w:val="left"/>
      <w:pPr>
        <w:tabs>
          <w:tab w:val="num" w:pos="0"/>
        </w:tabs>
        <w:ind w:left="3168" w:hanging="432"/>
      </w:pPr>
      <w:rPr>
        <w:rFonts w:hint="default"/>
      </w:rPr>
    </w:lvl>
    <w:lvl w:ilvl="7">
      <w:start w:val="1"/>
      <w:numFmt w:val="lowerLetter"/>
      <w:lvlText w:val="(%8)"/>
      <w:lvlJc w:val="left"/>
      <w:pPr>
        <w:tabs>
          <w:tab w:val="num" w:pos="0"/>
        </w:tabs>
        <w:ind w:left="3600" w:hanging="432"/>
      </w:pPr>
      <w:rPr>
        <w:rFonts w:hint="default"/>
      </w:rPr>
    </w:lvl>
    <w:lvl w:ilvl="8">
      <w:start w:val="1"/>
      <w:numFmt w:val="lowerRoman"/>
      <w:lvlText w:val="(%9)"/>
      <w:lvlJc w:val="left"/>
      <w:pPr>
        <w:tabs>
          <w:tab w:val="num" w:pos="0"/>
        </w:tabs>
        <w:ind w:left="4032" w:hanging="432"/>
      </w:pPr>
      <w:rPr>
        <w:rFonts w:hint="default"/>
      </w:rPr>
    </w:lvl>
  </w:abstractNum>
  <w:abstractNum w:abstractNumId="4">
    <w:nsid w:val="1FFC3E41"/>
    <w:multiLevelType w:val="multilevel"/>
    <w:tmpl w:val="FB52111A"/>
    <w:lvl w:ilvl="0">
      <w:start w:val="1"/>
      <w:numFmt w:val="decimal"/>
      <w:pStyle w:val="AT"/>
      <w:lvlText w:val="1.%1"/>
      <w:lvlJc w:val="left"/>
      <w:pPr>
        <w:tabs>
          <w:tab w:val="num" w:pos="720"/>
        </w:tabs>
        <w:ind w:left="720" w:hanging="720"/>
      </w:pPr>
      <w:rPr>
        <w:rFonts w:ascii="Times New Roman" w:hAnsi="Times New Roman" w:hint="default"/>
        <w:b w:val="0"/>
        <w:i w:val="0"/>
        <w:sz w:val="22"/>
      </w:rPr>
    </w:lvl>
    <w:lvl w:ilvl="1">
      <w:start w:val="1"/>
      <w:numFmt w:val="upperLetter"/>
      <w:pStyle w:val="P1"/>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5">
    <w:nsid w:val="2A53703A"/>
    <w:multiLevelType w:val="hybridMultilevel"/>
    <w:tmpl w:val="9732CA1A"/>
    <w:lvl w:ilvl="0" w:tplc="41A4BC1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C562D08"/>
    <w:multiLevelType w:val="multilevel"/>
    <w:tmpl w:val="6278141A"/>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49B85BF2"/>
    <w:multiLevelType w:val="multilevel"/>
    <w:tmpl w:val="96781AF6"/>
    <w:lvl w:ilvl="0">
      <w:start w:val="1"/>
      <w:numFmt w:val="decimal"/>
      <w:lvlText w:val="1.%1"/>
      <w:lvlJc w:val="left"/>
      <w:pPr>
        <w:tabs>
          <w:tab w:val="num" w:pos="0"/>
        </w:tabs>
        <w:ind w:left="360" w:hanging="360"/>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hint="default"/>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8">
    <w:nsid w:val="49FB69BF"/>
    <w:multiLevelType w:val="multilevel"/>
    <w:tmpl w:val="851AB7D8"/>
    <w:lvl w:ilvl="0">
      <w:start w:val="5"/>
      <w:numFmt w:val="decimal"/>
      <w:lvlText w:val="1.%1"/>
      <w:lvlJc w:val="left"/>
      <w:pPr>
        <w:tabs>
          <w:tab w:val="num" w:pos="1800"/>
        </w:tabs>
        <w:ind w:left="1512" w:hanging="72"/>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trike w:val="0"/>
        <w:dstrike w:val="0"/>
        <w:color w:val="auto"/>
        <w:sz w:val="22"/>
      </w:rPr>
    </w:lvl>
    <w:lvl w:ilvl="2">
      <w:start w:val="1"/>
      <w:numFmt w:val="decimal"/>
      <w:lvlText w:val="%3."/>
      <w:lvlJc w:val="left"/>
      <w:pPr>
        <w:tabs>
          <w:tab w:val="num" w:pos="1800"/>
        </w:tabs>
        <w:ind w:left="1512" w:hanging="72"/>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9">
    <w:nsid w:val="4C145428"/>
    <w:multiLevelType w:val="multilevel"/>
    <w:tmpl w:val="E06AD8D4"/>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2664"/>
        </w:tabs>
        <w:ind w:left="2664" w:hanging="576"/>
      </w:pPr>
      <w:rPr>
        <w:rFonts w:ascii="Times New Roman" w:hAnsi="Times New Roman" w:hint="default"/>
        <w:b w:val="0"/>
        <w:i w:val="0"/>
        <w:sz w:val="24"/>
      </w:rPr>
    </w:lvl>
    <w:lvl w:ilvl="5">
      <w:start w:val="1"/>
      <w:numFmt w:val="lowerLetter"/>
      <w:lvlText w:val="(%6)"/>
      <w:lvlJc w:val="left"/>
      <w:pPr>
        <w:tabs>
          <w:tab w:val="num" w:pos="3240"/>
        </w:tabs>
        <w:ind w:left="3240" w:hanging="576"/>
      </w:pPr>
      <w:rPr>
        <w:rFonts w:ascii="Times New Roman" w:hAnsi="Times New Roman" w:hint="default"/>
        <w:b w:val="0"/>
        <w:i w:val="0"/>
        <w:sz w:val="24"/>
      </w:rPr>
    </w:lvl>
    <w:lvl w:ilvl="6">
      <w:start w:val="1"/>
      <w:numFmt w:val="lowerRoman"/>
      <w:lvlText w:val="(%7)"/>
      <w:lvlJc w:val="left"/>
      <w:pPr>
        <w:tabs>
          <w:tab w:val="num" w:pos="3960"/>
        </w:tabs>
        <w:ind w:left="3816" w:hanging="576"/>
      </w:pPr>
      <w:rPr>
        <w:rFonts w:ascii="Times New Roman" w:hAnsi="Times New Roman" w:hint="default"/>
        <w:b w:val="0"/>
        <w:i w:val="0"/>
        <w:sz w:val="24"/>
      </w:rPr>
    </w:lvl>
    <w:lvl w:ilvl="7">
      <w:start w:val="1"/>
      <w:numFmt w:val="lowerLetter"/>
      <w:lvlText w:val="(%8)"/>
      <w:lvlJc w:val="left"/>
      <w:pPr>
        <w:tabs>
          <w:tab w:val="num" w:pos="4392"/>
        </w:tabs>
        <w:ind w:left="4392" w:hanging="576"/>
      </w:pPr>
      <w:rPr>
        <w:rFonts w:ascii="Times New Roman" w:hAnsi="Times New Roman" w:hint="default"/>
        <w:b w:val="0"/>
        <w:i w:val="0"/>
        <w:sz w:val="24"/>
      </w:rPr>
    </w:lvl>
    <w:lvl w:ilvl="8">
      <w:start w:val="1"/>
      <w:numFmt w:val="lowerRoman"/>
      <w:lvlText w:val="(%9)"/>
      <w:lvlJc w:val="left"/>
      <w:pPr>
        <w:tabs>
          <w:tab w:val="num" w:pos="5112"/>
        </w:tabs>
        <w:ind w:left="4968" w:hanging="576"/>
      </w:pPr>
      <w:rPr>
        <w:rFonts w:ascii="Times New Roman" w:hAnsi="Times New Roman" w:hint="default"/>
        <w:b w:val="0"/>
        <w:i w:val="0"/>
        <w:sz w:val="24"/>
      </w:rPr>
    </w:lvl>
  </w:abstractNum>
  <w:abstractNum w:abstractNumId="10">
    <w:nsid w:val="4D503B53"/>
    <w:multiLevelType w:val="singleLevel"/>
    <w:tmpl w:val="44C8FF3E"/>
    <w:lvl w:ilvl="0">
      <w:start w:val="1"/>
      <w:numFmt w:val="lowerLetter"/>
      <w:lvlText w:val="%1."/>
      <w:lvlJc w:val="left"/>
      <w:pPr>
        <w:tabs>
          <w:tab w:val="num" w:pos="720"/>
        </w:tabs>
        <w:ind w:left="720" w:hanging="720"/>
      </w:pPr>
    </w:lvl>
  </w:abstractNum>
  <w:abstractNum w:abstractNumId="11">
    <w:nsid w:val="4E5C74E7"/>
    <w:multiLevelType w:val="multilevel"/>
    <w:tmpl w:val="489041C6"/>
    <w:lvl w:ilvl="0">
      <w:start w:val="1"/>
      <w:numFmt w:val="decimal"/>
      <w:suff w:val="nothing"/>
      <w:lvlText w:val="PART %1 - "/>
      <w:lvlJc w:val="left"/>
      <w:pPr>
        <w:ind w:left="0" w:firstLine="0"/>
      </w:pPr>
      <w:rPr>
        <w:rFonts w:ascii="Arial" w:hAnsi="Arial" w:hint="default"/>
        <w:b w:val="0"/>
        <w:i w:val="0"/>
        <w:caps/>
        <w:sz w:val="20"/>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Arial" w:hAnsi="Arial" w:cs="Arial" w:hint="default"/>
        <w:sz w:val="20"/>
        <w:szCs w:val="20"/>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2">
    <w:nsid w:val="595C5923"/>
    <w:multiLevelType w:val="multilevel"/>
    <w:tmpl w:val="224AE41A"/>
    <w:lvl w:ilvl="0">
      <w:start w:val="1"/>
      <w:numFmt w:val="decimal"/>
      <w:suff w:val="nothing"/>
      <w:lvlText w:val="PART %1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6480"/>
        </w:tabs>
        <w:ind w:left="6480" w:hanging="720"/>
      </w:pPr>
      <w:rPr>
        <w:rFonts w:ascii="Times New Roman" w:hAnsi="Times New Roman" w:hint="default"/>
        <w:sz w:val="22"/>
      </w:rPr>
    </w:lvl>
  </w:abstractNum>
  <w:abstractNum w:abstractNumId="13">
    <w:nsid w:val="621515BE"/>
    <w:multiLevelType w:val="hybridMultilevel"/>
    <w:tmpl w:val="3CAAA7F0"/>
    <w:lvl w:ilvl="0" w:tplc="2DC0966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47D6B7C"/>
    <w:multiLevelType w:val="multilevel"/>
    <w:tmpl w:val="E850E36C"/>
    <w:lvl w:ilvl="0">
      <w:start w:val="1"/>
      <w:numFmt w:val="decimal"/>
      <w:lvlText w:val="%1."/>
      <w:lvlJc w:val="left"/>
      <w:pPr>
        <w:ind w:left="1440" w:hanging="360"/>
      </w:pPr>
      <w:rPr>
        <w:rFonts w:hint="default"/>
      </w:rPr>
    </w:lvl>
    <w:lvl w:ilvl="1">
      <w:start w:val="1"/>
      <w:numFmt w:val="decimal"/>
      <w:isLgl/>
      <w:lvlText w:val="7.%2"/>
      <w:lvlJc w:val="left"/>
      <w:pPr>
        <w:ind w:left="2520" w:hanging="360"/>
      </w:pPr>
      <w:rPr>
        <w:rFonts w:hint="default"/>
      </w:rPr>
    </w:lvl>
    <w:lvl w:ilvl="2">
      <w:start w:val="1"/>
      <w:numFmt w:val="decimal"/>
      <w:isLgl/>
      <w:lvlText w:val="%1.%2.%3"/>
      <w:lvlJc w:val="left"/>
      <w:pPr>
        <w:ind w:left="3960" w:hanging="720"/>
      </w:pPr>
      <w:rPr>
        <w:rFonts w:hint="default"/>
      </w:rPr>
    </w:lvl>
    <w:lvl w:ilvl="3">
      <w:start w:val="1"/>
      <w:numFmt w:val="decimal"/>
      <w:isLgl/>
      <w:lvlText w:val="%1.%2.%3.%4"/>
      <w:lvlJc w:val="left"/>
      <w:pPr>
        <w:ind w:left="5040" w:hanging="720"/>
      </w:pPr>
      <w:rPr>
        <w:rFonts w:hint="default"/>
      </w:rPr>
    </w:lvl>
    <w:lvl w:ilvl="4">
      <w:start w:val="1"/>
      <w:numFmt w:val="decimal"/>
      <w:isLgl/>
      <w:lvlText w:val="%1.%2.%3.%4.%5"/>
      <w:lvlJc w:val="left"/>
      <w:pPr>
        <w:ind w:left="6480" w:hanging="1080"/>
      </w:pPr>
      <w:rPr>
        <w:rFonts w:hint="default"/>
      </w:rPr>
    </w:lvl>
    <w:lvl w:ilvl="5">
      <w:start w:val="1"/>
      <w:numFmt w:val="decimal"/>
      <w:isLgl/>
      <w:lvlText w:val="%1.%2.%3.%4.%5.%6"/>
      <w:lvlJc w:val="left"/>
      <w:pPr>
        <w:ind w:left="7560" w:hanging="1080"/>
      </w:pPr>
      <w:rPr>
        <w:rFonts w:hint="default"/>
      </w:rPr>
    </w:lvl>
    <w:lvl w:ilvl="6">
      <w:start w:val="1"/>
      <w:numFmt w:val="decimal"/>
      <w:isLgl/>
      <w:lvlText w:val="%1.%2.%3.%4.%5.%6.%7"/>
      <w:lvlJc w:val="left"/>
      <w:pPr>
        <w:ind w:left="9000" w:hanging="1440"/>
      </w:pPr>
      <w:rPr>
        <w:rFonts w:hint="default"/>
      </w:rPr>
    </w:lvl>
    <w:lvl w:ilvl="7">
      <w:start w:val="1"/>
      <w:numFmt w:val="decimal"/>
      <w:isLgl/>
      <w:lvlText w:val="%1.%2.%3.%4.%5.%6.%7.%8"/>
      <w:lvlJc w:val="left"/>
      <w:pPr>
        <w:ind w:left="10080" w:hanging="1440"/>
      </w:pPr>
      <w:rPr>
        <w:rFonts w:hint="default"/>
      </w:rPr>
    </w:lvl>
    <w:lvl w:ilvl="8">
      <w:start w:val="1"/>
      <w:numFmt w:val="decimal"/>
      <w:isLgl/>
      <w:lvlText w:val="%1.%2.%3.%4.%5.%6.%7.%8.%9"/>
      <w:lvlJc w:val="left"/>
      <w:pPr>
        <w:ind w:left="11520" w:hanging="1800"/>
      </w:pPr>
      <w:rPr>
        <w:rFonts w:hint="default"/>
      </w:rPr>
    </w:lvl>
  </w:abstractNum>
  <w:abstractNum w:abstractNumId="15">
    <w:nsid w:val="68427847"/>
    <w:multiLevelType w:val="singleLevel"/>
    <w:tmpl w:val="984E92D8"/>
    <w:lvl w:ilvl="0">
      <w:start w:val="1"/>
      <w:numFmt w:val="lowerLetter"/>
      <w:lvlText w:val="%1."/>
      <w:lvlJc w:val="left"/>
      <w:pPr>
        <w:tabs>
          <w:tab w:val="num" w:pos="2520"/>
        </w:tabs>
        <w:ind w:left="2520" w:hanging="360"/>
      </w:pPr>
      <w:rPr>
        <w:rFonts w:hint="default"/>
      </w:rPr>
    </w:lvl>
  </w:abstractNum>
  <w:abstractNum w:abstractNumId="16">
    <w:nsid w:val="6DFB10BB"/>
    <w:multiLevelType w:val="multilevel"/>
    <w:tmpl w:val="516851E8"/>
    <w:lvl w:ilvl="0">
      <w:start w:val="1"/>
      <w:numFmt w:val="decimal"/>
      <w:suff w:val="space"/>
      <w:lvlText w:val="PART %1"/>
      <w:lvlJc w:val="left"/>
      <w:pPr>
        <w:ind w:left="0" w:firstLine="0"/>
      </w:pPr>
      <w:rPr>
        <w:rFonts w:hint="default"/>
        <w:u w:val="none"/>
      </w:rPr>
    </w:lvl>
    <w:lvl w:ilvl="1">
      <w:start w:val="1"/>
      <w:numFmt w:val="decimal"/>
      <w:lvlText w:val="%1.%2"/>
      <w:lvlJc w:val="left"/>
      <w:pPr>
        <w:tabs>
          <w:tab w:val="num" w:pos="720"/>
        </w:tabs>
        <w:ind w:left="720" w:hanging="720"/>
      </w:pPr>
      <w:rPr>
        <w:rFonts w:hint="default"/>
        <w:caps/>
      </w:rPr>
    </w:lvl>
    <w:lvl w:ilvl="2">
      <w:start w:val="1"/>
      <w:numFmt w:val="upperLetter"/>
      <w:pStyle w:val="Heading3"/>
      <w:lvlText w:val="%3."/>
      <w:lvlJc w:val="left"/>
      <w:pPr>
        <w:tabs>
          <w:tab w:val="num" w:pos="720"/>
        </w:tabs>
        <w:ind w:left="720" w:hanging="533"/>
      </w:pPr>
      <w:rPr>
        <w:rFonts w:ascii="Times New Roman" w:hAnsi="Times New Roman" w:hint="default"/>
        <w:b w:val="0"/>
        <w:i w:val="0"/>
        <w:sz w:val="22"/>
      </w:rPr>
    </w:lvl>
    <w:lvl w:ilvl="3">
      <w:start w:val="1"/>
      <w:numFmt w:val="decimal"/>
      <w:lvlText w:val="%4."/>
      <w:lvlJc w:val="left"/>
      <w:pPr>
        <w:tabs>
          <w:tab w:val="num" w:pos="1109"/>
        </w:tabs>
        <w:ind w:left="1109" w:hanging="389"/>
      </w:pPr>
      <w:rPr>
        <w:rFonts w:hint="default"/>
      </w:rPr>
    </w:lvl>
    <w:lvl w:ilvl="4">
      <w:start w:val="1"/>
      <w:numFmt w:val="lowerLetter"/>
      <w:pStyle w:val="Heading5"/>
      <w:lvlText w:val="%5."/>
      <w:lvlJc w:val="left"/>
      <w:pPr>
        <w:tabs>
          <w:tab w:val="num" w:pos="1469"/>
        </w:tabs>
        <w:ind w:left="1440" w:hanging="331"/>
      </w:pPr>
      <w:rPr>
        <w:rFonts w:hint="default"/>
      </w:rPr>
    </w:lvl>
    <w:lvl w:ilvl="5">
      <w:start w:val="1"/>
      <w:numFmt w:val="decimal"/>
      <w:lvlText w:val="%6)"/>
      <w:lvlJc w:val="left"/>
      <w:pPr>
        <w:tabs>
          <w:tab w:val="num" w:pos="1987"/>
        </w:tabs>
        <w:ind w:left="1987" w:hanging="547"/>
      </w:pPr>
      <w:rPr>
        <w:rFonts w:hint="default"/>
      </w:rPr>
    </w:lvl>
    <w:lvl w:ilvl="6">
      <w:start w:val="1"/>
      <w:numFmt w:val="lowerLetter"/>
      <w:lvlText w:val="%7)"/>
      <w:lvlJc w:val="left"/>
      <w:pPr>
        <w:tabs>
          <w:tab w:val="num" w:pos="2376"/>
        </w:tabs>
        <w:ind w:left="2376" w:hanging="389"/>
      </w:pPr>
      <w:rPr>
        <w:rFonts w:hint="default"/>
      </w:rPr>
    </w:lvl>
    <w:lvl w:ilvl="7">
      <w:start w:val="1"/>
      <w:numFmt w:val="lowerRoman"/>
      <w:lvlText w:val="(%8)"/>
      <w:lvlJc w:val="left"/>
      <w:pPr>
        <w:tabs>
          <w:tab w:val="num" w:pos="4608"/>
        </w:tabs>
        <w:ind w:left="4608" w:hanging="720"/>
      </w:pPr>
      <w:rPr>
        <w:rFonts w:hint="default"/>
      </w:rPr>
    </w:lvl>
    <w:lvl w:ilvl="8">
      <w:start w:val="1"/>
      <w:numFmt w:val="lowerRoman"/>
      <w:lvlText w:val="(%9)"/>
      <w:lvlJc w:val="left"/>
      <w:pPr>
        <w:tabs>
          <w:tab w:val="num" w:pos="0"/>
        </w:tabs>
        <w:ind w:left="6480" w:hanging="720"/>
      </w:pPr>
      <w:rPr>
        <w:rFonts w:hint="default"/>
      </w:rPr>
    </w:lvl>
  </w:abstractNum>
  <w:abstractNum w:abstractNumId="17">
    <w:nsid w:val="6F294C37"/>
    <w:multiLevelType w:val="multilevel"/>
    <w:tmpl w:val="0E5E83E4"/>
    <w:lvl w:ilvl="0">
      <w:start w:val="1"/>
      <w:numFmt w:val="decimal"/>
      <w:lvlText w:val="%1."/>
      <w:lvlJc w:val="left"/>
      <w:pPr>
        <w:ind w:left="1080" w:hanging="360"/>
      </w:pPr>
      <w:rPr>
        <w:rFonts w:hint="default"/>
      </w:rPr>
    </w:lvl>
    <w:lvl w:ilvl="1">
      <w:start w:val="1"/>
      <w:numFmt w:val="decimal"/>
      <w:isLgl/>
      <w:lvlText w:val="%1.%2"/>
      <w:lvlJc w:val="left"/>
      <w:pPr>
        <w:ind w:left="2565" w:hanging="405"/>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760" w:hanging="720"/>
      </w:pPr>
      <w:rPr>
        <w:rFonts w:hint="default"/>
      </w:rPr>
    </w:lvl>
    <w:lvl w:ilvl="4">
      <w:start w:val="1"/>
      <w:numFmt w:val="decimal"/>
      <w:isLgl/>
      <w:lvlText w:val="%1.%2.%3.%4.%5"/>
      <w:lvlJc w:val="left"/>
      <w:pPr>
        <w:ind w:left="7560" w:hanging="1080"/>
      </w:pPr>
      <w:rPr>
        <w:rFonts w:hint="default"/>
      </w:rPr>
    </w:lvl>
    <w:lvl w:ilvl="5">
      <w:start w:val="1"/>
      <w:numFmt w:val="decimal"/>
      <w:isLgl/>
      <w:lvlText w:val="%1.%2.%3.%4.%5.%6"/>
      <w:lvlJc w:val="left"/>
      <w:pPr>
        <w:ind w:left="9000" w:hanging="1080"/>
      </w:pPr>
      <w:rPr>
        <w:rFonts w:hint="default"/>
      </w:rPr>
    </w:lvl>
    <w:lvl w:ilvl="6">
      <w:start w:val="1"/>
      <w:numFmt w:val="decimal"/>
      <w:isLgl/>
      <w:lvlText w:val="%1.%2.%3.%4.%5.%6.%7"/>
      <w:lvlJc w:val="left"/>
      <w:pPr>
        <w:ind w:left="10800" w:hanging="1440"/>
      </w:pPr>
      <w:rPr>
        <w:rFonts w:hint="default"/>
      </w:rPr>
    </w:lvl>
    <w:lvl w:ilvl="7">
      <w:start w:val="1"/>
      <w:numFmt w:val="decimal"/>
      <w:isLgl/>
      <w:lvlText w:val="%1.%2.%3.%4.%5.%6.%7.%8"/>
      <w:lvlJc w:val="left"/>
      <w:pPr>
        <w:ind w:left="12240" w:hanging="1440"/>
      </w:pPr>
      <w:rPr>
        <w:rFonts w:hint="default"/>
      </w:rPr>
    </w:lvl>
    <w:lvl w:ilvl="8">
      <w:start w:val="1"/>
      <w:numFmt w:val="decimal"/>
      <w:isLgl/>
      <w:lvlText w:val="%1.%2.%3.%4.%5.%6.%7.%8.%9"/>
      <w:lvlJc w:val="left"/>
      <w:pPr>
        <w:ind w:left="14040" w:hanging="1800"/>
      </w:pPr>
      <w:rPr>
        <w:rFonts w:hint="default"/>
      </w:rPr>
    </w:lvl>
  </w:abstractNum>
  <w:abstractNum w:abstractNumId="18">
    <w:nsid w:val="77F83483"/>
    <w:multiLevelType w:val="hybridMultilevel"/>
    <w:tmpl w:val="AC666F02"/>
    <w:lvl w:ilvl="0" w:tplc="708896F6">
      <w:start w:val="1"/>
      <w:numFmt w:val="decimal"/>
      <w:lvlText w:val="%1."/>
      <w:lvlJc w:val="left"/>
      <w:pPr>
        <w:tabs>
          <w:tab w:val="num" w:pos="360"/>
        </w:tabs>
        <w:ind w:left="360" w:hanging="360"/>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A5A3235"/>
    <w:multiLevelType w:val="multilevel"/>
    <w:tmpl w:val="C310D00A"/>
    <w:lvl w:ilvl="0">
      <w:start w:val="1"/>
      <w:numFmt w:val="decimal"/>
      <w:pStyle w:val="Style1"/>
      <w:lvlText w:val="1.%1"/>
      <w:lvlJc w:val="left"/>
      <w:pPr>
        <w:tabs>
          <w:tab w:val="num" w:pos="360"/>
        </w:tabs>
        <w:ind w:left="360" w:hanging="360"/>
      </w:pPr>
      <w:rPr>
        <w:rFonts w:ascii="Times New Roman" w:hAnsi="Times New Roman" w:hint="default"/>
        <w:b w:val="0"/>
        <w:i w:val="0"/>
        <w:sz w:val="22"/>
      </w:rPr>
    </w:lvl>
    <w:lvl w:ilvl="1">
      <w:start w:val="1"/>
      <w:numFmt w:val="decimal"/>
      <w:lvlText w:val="%2.1.1"/>
      <w:lvlJc w:val="left"/>
      <w:pPr>
        <w:tabs>
          <w:tab w:val="num" w:pos="936"/>
        </w:tabs>
        <w:ind w:left="936" w:hanging="576"/>
      </w:pPr>
      <w:rPr>
        <w:rFonts w:ascii="Times New Roman" w:hAnsi="Times New Roman" w:hint="default"/>
        <w:b w:val="0"/>
        <w:i w:val="0"/>
        <w:sz w:val="22"/>
      </w:rPr>
    </w:lvl>
    <w:lvl w:ilvl="2">
      <w:start w:val="1"/>
      <w:numFmt w:val="decimal"/>
      <w:lvlText w:val="%3.1.1.1"/>
      <w:lvlJc w:val="left"/>
      <w:pPr>
        <w:tabs>
          <w:tab w:val="num" w:pos="1656"/>
        </w:tabs>
        <w:ind w:left="1512" w:hanging="576"/>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2664"/>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none"/>
      <w:lvlText w:val="1)"/>
      <w:lvlJc w:val="left"/>
      <w:pPr>
        <w:tabs>
          <w:tab w:val="num" w:pos="3816"/>
        </w:tabs>
        <w:ind w:left="3816" w:hanging="576"/>
      </w:pPr>
      <w:rPr>
        <w:rFonts w:hint="default"/>
      </w:rPr>
    </w:lvl>
    <w:lvl w:ilvl="7">
      <w:start w:val="1"/>
      <w:numFmt w:val="none"/>
      <w:lvlText w:val="a)"/>
      <w:lvlJc w:val="left"/>
      <w:pPr>
        <w:tabs>
          <w:tab w:val="num" w:pos="4392"/>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20">
    <w:nsid w:val="7ED63AD2"/>
    <w:multiLevelType w:val="multilevel"/>
    <w:tmpl w:val="CB3A2F6C"/>
    <w:lvl w:ilvl="0">
      <w:start w:val="1"/>
      <w:numFmt w:val="decimal"/>
      <w:pStyle w:val="d2"/>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2160"/>
        </w:tabs>
        <w:ind w:left="2160" w:hanging="720"/>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num w:numId="1">
    <w:abstractNumId w:val="10"/>
  </w:num>
  <w:num w:numId="2">
    <w:abstractNumId w:val="7"/>
  </w:num>
  <w:num w:numId="3">
    <w:abstractNumId w:val="9"/>
  </w:num>
  <w:num w:numId="4">
    <w:abstractNumId w:val="16"/>
  </w:num>
  <w:num w:numId="5">
    <w:abstractNumId w:val="16"/>
  </w:num>
  <w:num w:numId="6">
    <w:abstractNumId w:val="19"/>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4"/>
  </w:num>
  <w:num w:numId="20">
    <w:abstractNumId w:val="4"/>
  </w:num>
  <w:num w:numId="21">
    <w:abstractNumId w:val="4"/>
  </w:num>
  <w:num w:numId="22">
    <w:abstractNumId w:val="8"/>
  </w:num>
  <w:num w:numId="23">
    <w:abstractNumId w:val="1"/>
  </w:num>
  <w:num w:numId="24">
    <w:abstractNumId w:val="1"/>
  </w:num>
  <w:num w:numId="25">
    <w:abstractNumId w:val="20"/>
  </w:num>
  <w:num w:numId="26">
    <w:abstractNumId w:val="20"/>
  </w:num>
  <w:num w:numId="27">
    <w:abstractNumId w:val="3"/>
  </w:num>
  <w:num w:numId="28">
    <w:abstractNumId w:val="12"/>
  </w:num>
  <w:num w:numId="29">
    <w:abstractNumId w:val="11"/>
  </w:num>
  <w:num w:numId="30">
    <w:abstractNumId w:val="15"/>
  </w:num>
  <w:num w:numId="31">
    <w:abstractNumId w:val="18"/>
  </w:num>
  <w:num w:numId="32">
    <w:abstractNumId w:val="2"/>
  </w:num>
  <w:num w:numId="33">
    <w:abstractNumId w:val="5"/>
  </w:num>
  <w:num w:numId="34">
    <w:abstractNumId w:val="14"/>
  </w:num>
  <w:num w:numId="35">
    <w:abstractNumId w:val="6"/>
  </w:num>
  <w:num w:numId="36">
    <w:abstractNumId w:val="17"/>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B9A"/>
    <w:rsid w:val="00004F8E"/>
    <w:rsid w:val="00013797"/>
    <w:rsid w:val="000143AF"/>
    <w:rsid w:val="00033031"/>
    <w:rsid w:val="00040969"/>
    <w:rsid w:val="00053AA9"/>
    <w:rsid w:val="0005661C"/>
    <w:rsid w:val="00077C2C"/>
    <w:rsid w:val="00082BC6"/>
    <w:rsid w:val="0008375D"/>
    <w:rsid w:val="000867ED"/>
    <w:rsid w:val="00090928"/>
    <w:rsid w:val="0009306D"/>
    <w:rsid w:val="000A2C5F"/>
    <w:rsid w:val="000B57BC"/>
    <w:rsid w:val="000B627B"/>
    <w:rsid w:val="000D53CE"/>
    <w:rsid w:val="000E1AC7"/>
    <w:rsid w:val="000E785B"/>
    <w:rsid w:val="000F6C2F"/>
    <w:rsid w:val="001025A0"/>
    <w:rsid w:val="001029C7"/>
    <w:rsid w:val="0010665E"/>
    <w:rsid w:val="00107342"/>
    <w:rsid w:val="00123D1E"/>
    <w:rsid w:val="001372C5"/>
    <w:rsid w:val="00142A88"/>
    <w:rsid w:val="00144A16"/>
    <w:rsid w:val="00170A60"/>
    <w:rsid w:val="001A41CB"/>
    <w:rsid w:val="001A6FAD"/>
    <w:rsid w:val="001B1D6C"/>
    <w:rsid w:val="001B2CD3"/>
    <w:rsid w:val="001B455B"/>
    <w:rsid w:val="001B5CE3"/>
    <w:rsid w:val="001C3FC5"/>
    <w:rsid w:val="001C75D2"/>
    <w:rsid w:val="001D0041"/>
    <w:rsid w:val="001E12EC"/>
    <w:rsid w:val="001E4387"/>
    <w:rsid w:val="002023EC"/>
    <w:rsid w:val="00220DBD"/>
    <w:rsid w:val="00226EC5"/>
    <w:rsid w:val="00227FCE"/>
    <w:rsid w:val="002316BD"/>
    <w:rsid w:val="00235AFE"/>
    <w:rsid w:val="00237057"/>
    <w:rsid w:val="0023746D"/>
    <w:rsid w:val="00245F5C"/>
    <w:rsid w:val="0024702D"/>
    <w:rsid w:val="00252C47"/>
    <w:rsid w:val="00256334"/>
    <w:rsid w:val="00263364"/>
    <w:rsid w:val="00265EB0"/>
    <w:rsid w:val="00270EDE"/>
    <w:rsid w:val="0027153E"/>
    <w:rsid w:val="00271C06"/>
    <w:rsid w:val="00284A88"/>
    <w:rsid w:val="00295EFF"/>
    <w:rsid w:val="0029720A"/>
    <w:rsid w:val="002A18BE"/>
    <w:rsid w:val="002A76F6"/>
    <w:rsid w:val="002C2153"/>
    <w:rsid w:val="002C2701"/>
    <w:rsid w:val="002C4E6C"/>
    <w:rsid w:val="002C7624"/>
    <w:rsid w:val="002C77DB"/>
    <w:rsid w:val="002F382E"/>
    <w:rsid w:val="00301931"/>
    <w:rsid w:val="00307493"/>
    <w:rsid w:val="00355233"/>
    <w:rsid w:val="00357EF8"/>
    <w:rsid w:val="0036500A"/>
    <w:rsid w:val="0036626F"/>
    <w:rsid w:val="003664D8"/>
    <w:rsid w:val="00387B9E"/>
    <w:rsid w:val="00395782"/>
    <w:rsid w:val="003B141F"/>
    <w:rsid w:val="003B77BB"/>
    <w:rsid w:val="003C129F"/>
    <w:rsid w:val="003C14A3"/>
    <w:rsid w:val="003C65C8"/>
    <w:rsid w:val="003D1822"/>
    <w:rsid w:val="003D3D5F"/>
    <w:rsid w:val="003E1FAA"/>
    <w:rsid w:val="003E7B43"/>
    <w:rsid w:val="003F726A"/>
    <w:rsid w:val="0041453C"/>
    <w:rsid w:val="00415DEC"/>
    <w:rsid w:val="004212A5"/>
    <w:rsid w:val="00422FE4"/>
    <w:rsid w:val="004233EF"/>
    <w:rsid w:val="00427593"/>
    <w:rsid w:val="00441A11"/>
    <w:rsid w:val="00444BA2"/>
    <w:rsid w:val="00446E02"/>
    <w:rsid w:val="00447496"/>
    <w:rsid w:val="00450E3F"/>
    <w:rsid w:val="00452530"/>
    <w:rsid w:val="004545B0"/>
    <w:rsid w:val="00456CCB"/>
    <w:rsid w:val="00473530"/>
    <w:rsid w:val="00477586"/>
    <w:rsid w:val="004933E5"/>
    <w:rsid w:val="004935DB"/>
    <w:rsid w:val="00493F5B"/>
    <w:rsid w:val="00495EA6"/>
    <w:rsid w:val="00496E7D"/>
    <w:rsid w:val="004A723A"/>
    <w:rsid w:val="004A7AA6"/>
    <w:rsid w:val="004B13F8"/>
    <w:rsid w:val="004B1ED8"/>
    <w:rsid w:val="004B4150"/>
    <w:rsid w:val="004C1261"/>
    <w:rsid w:val="004C3AC5"/>
    <w:rsid w:val="00502198"/>
    <w:rsid w:val="00505219"/>
    <w:rsid w:val="0052332F"/>
    <w:rsid w:val="00527D50"/>
    <w:rsid w:val="005342FE"/>
    <w:rsid w:val="00536470"/>
    <w:rsid w:val="00541F11"/>
    <w:rsid w:val="005434D2"/>
    <w:rsid w:val="005476D2"/>
    <w:rsid w:val="005629DC"/>
    <w:rsid w:val="0056696D"/>
    <w:rsid w:val="0057584A"/>
    <w:rsid w:val="00586EED"/>
    <w:rsid w:val="005A442E"/>
    <w:rsid w:val="005B4D82"/>
    <w:rsid w:val="005B60A3"/>
    <w:rsid w:val="005C45D6"/>
    <w:rsid w:val="005F0808"/>
    <w:rsid w:val="006046AA"/>
    <w:rsid w:val="006066CD"/>
    <w:rsid w:val="006120AF"/>
    <w:rsid w:val="006133C5"/>
    <w:rsid w:val="006234FE"/>
    <w:rsid w:val="00625DE3"/>
    <w:rsid w:val="00691D3A"/>
    <w:rsid w:val="006925FA"/>
    <w:rsid w:val="006B3887"/>
    <w:rsid w:val="006D2739"/>
    <w:rsid w:val="006D2959"/>
    <w:rsid w:val="006D74F5"/>
    <w:rsid w:val="007064A1"/>
    <w:rsid w:val="00706697"/>
    <w:rsid w:val="00721253"/>
    <w:rsid w:val="00722709"/>
    <w:rsid w:val="00722B77"/>
    <w:rsid w:val="007509D6"/>
    <w:rsid w:val="00754526"/>
    <w:rsid w:val="007554E6"/>
    <w:rsid w:val="00774B18"/>
    <w:rsid w:val="00792033"/>
    <w:rsid w:val="007A2A3B"/>
    <w:rsid w:val="007A3B9A"/>
    <w:rsid w:val="007A5333"/>
    <w:rsid w:val="007A5B50"/>
    <w:rsid w:val="007B1815"/>
    <w:rsid w:val="007B578B"/>
    <w:rsid w:val="007C0A84"/>
    <w:rsid w:val="007C3DEF"/>
    <w:rsid w:val="007C734B"/>
    <w:rsid w:val="007D5A72"/>
    <w:rsid w:val="00801A08"/>
    <w:rsid w:val="00802211"/>
    <w:rsid w:val="00804E37"/>
    <w:rsid w:val="00806C49"/>
    <w:rsid w:val="00810C53"/>
    <w:rsid w:val="00814F01"/>
    <w:rsid w:val="00817A2D"/>
    <w:rsid w:val="00831622"/>
    <w:rsid w:val="00832EA7"/>
    <w:rsid w:val="008375BD"/>
    <w:rsid w:val="00863D1A"/>
    <w:rsid w:val="00873657"/>
    <w:rsid w:val="00874416"/>
    <w:rsid w:val="008A0CC8"/>
    <w:rsid w:val="008A462B"/>
    <w:rsid w:val="008A5707"/>
    <w:rsid w:val="008B5E8C"/>
    <w:rsid w:val="008C560E"/>
    <w:rsid w:val="008E3C22"/>
    <w:rsid w:val="008F0421"/>
    <w:rsid w:val="008F5C71"/>
    <w:rsid w:val="00923A59"/>
    <w:rsid w:val="00943CDB"/>
    <w:rsid w:val="0095441E"/>
    <w:rsid w:val="00955353"/>
    <w:rsid w:val="0097318B"/>
    <w:rsid w:val="0098279F"/>
    <w:rsid w:val="00983C45"/>
    <w:rsid w:val="009877A6"/>
    <w:rsid w:val="00993FDF"/>
    <w:rsid w:val="009942AE"/>
    <w:rsid w:val="009B1369"/>
    <w:rsid w:val="009C01B1"/>
    <w:rsid w:val="009D32A3"/>
    <w:rsid w:val="00A01444"/>
    <w:rsid w:val="00A025F7"/>
    <w:rsid w:val="00A13D50"/>
    <w:rsid w:val="00A17823"/>
    <w:rsid w:val="00A30395"/>
    <w:rsid w:val="00A36C07"/>
    <w:rsid w:val="00A41997"/>
    <w:rsid w:val="00A51034"/>
    <w:rsid w:val="00A5367A"/>
    <w:rsid w:val="00A55B5E"/>
    <w:rsid w:val="00A57AE6"/>
    <w:rsid w:val="00A65042"/>
    <w:rsid w:val="00A80ACC"/>
    <w:rsid w:val="00A840FA"/>
    <w:rsid w:val="00A85504"/>
    <w:rsid w:val="00A947AA"/>
    <w:rsid w:val="00AB074B"/>
    <w:rsid w:val="00AB1368"/>
    <w:rsid w:val="00AB4B02"/>
    <w:rsid w:val="00AC142C"/>
    <w:rsid w:val="00AD42B1"/>
    <w:rsid w:val="00AD7B16"/>
    <w:rsid w:val="00AE0850"/>
    <w:rsid w:val="00AE6845"/>
    <w:rsid w:val="00AE7956"/>
    <w:rsid w:val="00AF1D07"/>
    <w:rsid w:val="00AF4E50"/>
    <w:rsid w:val="00B048F3"/>
    <w:rsid w:val="00B15A85"/>
    <w:rsid w:val="00B21420"/>
    <w:rsid w:val="00B22069"/>
    <w:rsid w:val="00B24D50"/>
    <w:rsid w:val="00B2539D"/>
    <w:rsid w:val="00B31B65"/>
    <w:rsid w:val="00B372FE"/>
    <w:rsid w:val="00B450C5"/>
    <w:rsid w:val="00B54C7A"/>
    <w:rsid w:val="00B6148C"/>
    <w:rsid w:val="00B6362B"/>
    <w:rsid w:val="00B6712C"/>
    <w:rsid w:val="00B71358"/>
    <w:rsid w:val="00B7699B"/>
    <w:rsid w:val="00B828D7"/>
    <w:rsid w:val="00B83C3B"/>
    <w:rsid w:val="00B86C1F"/>
    <w:rsid w:val="00B90A1D"/>
    <w:rsid w:val="00B9130D"/>
    <w:rsid w:val="00B928B4"/>
    <w:rsid w:val="00BA0987"/>
    <w:rsid w:val="00BA16F8"/>
    <w:rsid w:val="00BA705C"/>
    <w:rsid w:val="00BB13C3"/>
    <w:rsid w:val="00BB458C"/>
    <w:rsid w:val="00BC7C05"/>
    <w:rsid w:val="00BF5273"/>
    <w:rsid w:val="00C126C3"/>
    <w:rsid w:val="00C13D1A"/>
    <w:rsid w:val="00C158F9"/>
    <w:rsid w:val="00C3703D"/>
    <w:rsid w:val="00C41134"/>
    <w:rsid w:val="00C42A07"/>
    <w:rsid w:val="00C4656D"/>
    <w:rsid w:val="00C53157"/>
    <w:rsid w:val="00C61E1D"/>
    <w:rsid w:val="00C72403"/>
    <w:rsid w:val="00C820D5"/>
    <w:rsid w:val="00CA562E"/>
    <w:rsid w:val="00CA7354"/>
    <w:rsid w:val="00CB0206"/>
    <w:rsid w:val="00CB7D01"/>
    <w:rsid w:val="00CD1C09"/>
    <w:rsid w:val="00D043D8"/>
    <w:rsid w:val="00D069DF"/>
    <w:rsid w:val="00D16C7C"/>
    <w:rsid w:val="00D30C5F"/>
    <w:rsid w:val="00D32143"/>
    <w:rsid w:val="00D360C1"/>
    <w:rsid w:val="00D42E4C"/>
    <w:rsid w:val="00D44815"/>
    <w:rsid w:val="00D4653D"/>
    <w:rsid w:val="00D4705C"/>
    <w:rsid w:val="00D5214E"/>
    <w:rsid w:val="00D54915"/>
    <w:rsid w:val="00D63115"/>
    <w:rsid w:val="00D631A7"/>
    <w:rsid w:val="00D7113B"/>
    <w:rsid w:val="00D8083F"/>
    <w:rsid w:val="00D8784A"/>
    <w:rsid w:val="00D91676"/>
    <w:rsid w:val="00D94576"/>
    <w:rsid w:val="00D9644D"/>
    <w:rsid w:val="00D97EF4"/>
    <w:rsid w:val="00DA34A1"/>
    <w:rsid w:val="00DB69A4"/>
    <w:rsid w:val="00DC26A2"/>
    <w:rsid w:val="00DC5118"/>
    <w:rsid w:val="00DF23DD"/>
    <w:rsid w:val="00DF4DE8"/>
    <w:rsid w:val="00DF7878"/>
    <w:rsid w:val="00E02339"/>
    <w:rsid w:val="00E033CA"/>
    <w:rsid w:val="00E11430"/>
    <w:rsid w:val="00E213D0"/>
    <w:rsid w:val="00E2566C"/>
    <w:rsid w:val="00E2749C"/>
    <w:rsid w:val="00E3229A"/>
    <w:rsid w:val="00E54007"/>
    <w:rsid w:val="00E628B1"/>
    <w:rsid w:val="00E732B9"/>
    <w:rsid w:val="00E7722E"/>
    <w:rsid w:val="00E80963"/>
    <w:rsid w:val="00E86666"/>
    <w:rsid w:val="00E872EC"/>
    <w:rsid w:val="00E91D2C"/>
    <w:rsid w:val="00E96A78"/>
    <w:rsid w:val="00EB06BB"/>
    <w:rsid w:val="00EB3893"/>
    <w:rsid w:val="00EB3B87"/>
    <w:rsid w:val="00EB658F"/>
    <w:rsid w:val="00EC0DDC"/>
    <w:rsid w:val="00EC3AB7"/>
    <w:rsid w:val="00EC3E80"/>
    <w:rsid w:val="00EC45C4"/>
    <w:rsid w:val="00ED08E7"/>
    <w:rsid w:val="00ED3BCB"/>
    <w:rsid w:val="00ED6237"/>
    <w:rsid w:val="00EE196B"/>
    <w:rsid w:val="00F01FBF"/>
    <w:rsid w:val="00F05F70"/>
    <w:rsid w:val="00F06510"/>
    <w:rsid w:val="00F124B9"/>
    <w:rsid w:val="00F208C5"/>
    <w:rsid w:val="00F32075"/>
    <w:rsid w:val="00F32AFD"/>
    <w:rsid w:val="00F3547A"/>
    <w:rsid w:val="00F425B0"/>
    <w:rsid w:val="00F51D3B"/>
    <w:rsid w:val="00F56FEB"/>
    <w:rsid w:val="00F57D04"/>
    <w:rsid w:val="00F66D47"/>
    <w:rsid w:val="00F70AA1"/>
    <w:rsid w:val="00F724C4"/>
    <w:rsid w:val="00F7262A"/>
    <w:rsid w:val="00F9083F"/>
    <w:rsid w:val="00F90A21"/>
    <w:rsid w:val="00F9218C"/>
    <w:rsid w:val="00FD2FC7"/>
    <w:rsid w:val="00FD4B65"/>
    <w:rsid w:val="00FD5D80"/>
    <w:rsid w:val="00FE3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rPr>
  </w:style>
  <w:style w:type="paragraph" w:styleId="Heading1">
    <w:name w:val="heading 1"/>
    <w:basedOn w:val="Normal"/>
    <w:next w:val="Normal"/>
    <w:qFormat/>
    <w:pPr>
      <w:keepNext/>
      <w:outlineLvl w:val="0"/>
    </w:pPr>
    <w:rPr>
      <w:b/>
      <w:color w:val="FF0000"/>
    </w:rPr>
  </w:style>
  <w:style w:type="paragraph" w:styleId="Heading3">
    <w:name w:val="heading 3"/>
    <w:basedOn w:val="Normal"/>
    <w:next w:val="Normal"/>
    <w:qFormat/>
    <w:pPr>
      <w:keepNext/>
      <w:widowControl w:val="0"/>
      <w:numPr>
        <w:ilvl w:val="2"/>
        <w:numId w:val="5"/>
      </w:numPr>
      <w:spacing w:before="240" w:after="60"/>
      <w:outlineLvl w:val="2"/>
    </w:pPr>
  </w:style>
  <w:style w:type="paragraph" w:styleId="Heading5">
    <w:name w:val="heading 5"/>
    <w:basedOn w:val="Normal"/>
    <w:next w:val="Normal"/>
    <w:qFormat/>
    <w:pPr>
      <w:widowControl w:val="0"/>
      <w:numPr>
        <w:ilvl w:val="4"/>
        <w:numId w:val="5"/>
      </w:num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ismManual">
    <w:name w:val="Prism Manual"/>
    <w:basedOn w:val="Normal"/>
    <w:autoRedefine/>
    <w:rPr>
      <w:rFonts w:ascii="Tahoma" w:hAnsi="Tahoma"/>
    </w:rPr>
  </w:style>
  <w:style w:type="paragraph" w:customStyle="1" w:styleId="P5">
    <w:name w:val="P5"/>
    <w:basedOn w:val="Normal"/>
    <w:autoRedefine/>
    <w:pPr>
      <w:tabs>
        <w:tab w:val="left" w:pos="3168"/>
      </w:tabs>
      <w:ind w:left="576" w:hanging="576"/>
      <w:jc w:val="both"/>
    </w:pPr>
    <w:rPr>
      <w:rFonts w:ascii="CG Times (W1)" w:hAnsi="CG Times (W1)"/>
      <w:sz w:val="20"/>
    </w:rPr>
  </w:style>
  <w:style w:type="paragraph" w:styleId="PlainText">
    <w:name w:val="Plain Text"/>
    <w:basedOn w:val="Normal"/>
  </w:style>
  <w:style w:type="paragraph" w:customStyle="1" w:styleId="P1">
    <w:name w:val="P1"/>
    <w:basedOn w:val="Normal"/>
    <w:autoRedefine/>
    <w:pPr>
      <w:numPr>
        <w:ilvl w:val="1"/>
        <w:numId w:val="21"/>
      </w:numPr>
      <w:tabs>
        <w:tab w:val="left" w:pos="1440"/>
      </w:tabs>
      <w:spacing w:after="200"/>
    </w:pPr>
  </w:style>
  <w:style w:type="paragraph" w:customStyle="1" w:styleId="P2">
    <w:name w:val="P2"/>
    <w:basedOn w:val="Normal"/>
    <w:autoRedefine/>
    <w:pPr>
      <w:numPr>
        <w:ilvl w:val="2"/>
        <w:numId w:val="27"/>
      </w:numPr>
      <w:tabs>
        <w:tab w:val="left" w:pos="1440"/>
      </w:tabs>
    </w:pPr>
    <w:rPr>
      <w:bCs/>
    </w:rPr>
  </w:style>
  <w:style w:type="paragraph" w:customStyle="1" w:styleId="P3">
    <w:name w:val="P3"/>
    <w:basedOn w:val="Normal"/>
    <w:autoRedefine/>
    <w:pPr>
      <w:tabs>
        <w:tab w:val="left" w:pos="2016"/>
      </w:tabs>
      <w:ind w:left="576" w:hanging="576"/>
      <w:jc w:val="both"/>
    </w:pPr>
    <w:rPr>
      <w:rFonts w:ascii="CG Times (W1)" w:hAnsi="CG Times (W1)"/>
      <w:sz w:val="20"/>
    </w:rPr>
  </w:style>
  <w:style w:type="paragraph" w:customStyle="1" w:styleId="P4">
    <w:name w:val="P4"/>
    <w:basedOn w:val="Normal"/>
    <w:autoRedefine/>
    <w:pPr>
      <w:tabs>
        <w:tab w:val="left" w:pos="2592"/>
      </w:tabs>
      <w:ind w:left="576" w:hanging="576"/>
      <w:jc w:val="both"/>
    </w:pPr>
    <w:rPr>
      <w:rFonts w:ascii="CG Times (W1)" w:hAnsi="CG Times (W1)"/>
      <w:sz w:val="20"/>
    </w:rPr>
  </w:style>
  <w:style w:type="paragraph" w:customStyle="1" w:styleId="EOS">
    <w:name w:val="EOS"/>
    <w:basedOn w:val="Normal"/>
    <w:autoRedefine/>
    <w:pPr>
      <w:jc w:val="center"/>
    </w:pPr>
  </w:style>
  <w:style w:type="paragraph" w:styleId="Footer">
    <w:name w:val="footer"/>
    <w:basedOn w:val="Normal"/>
    <w:pPr>
      <w:widowControl w:val="0"/>
      <w:tabs>
        <w:tab w:val="center" w:pos="4320"/>
        <w:tab w:val="right" w:pos="8640"/>
      </w:tabs>
    </w:pPr>
    <w:rPr>
      <w:snapToGrid w:val="0"/>
    </w:rPr>
  </w:style>
  <w:style w:type="paragraph" w:styleId="Header">
    <w:name w:val="header"/>
    <w:basedOn w:val="Normal"/>
    <w:pPr>
      <w:widowControl w:val="0"/>
    </w:pPr>
    <w:rPr>
      <w:snapToGrid w:val="0"/>
    </w:rPr>
  </w:style>
  <w:style w:type="paragraph" w:customStyle="1" w:styleId="Boilerplate">
    <w:name w:val="Boilerplate"/>
    <w:basedOn w:val="Normal"/>
    <w:autoRedefine/>
    <w:pPr>
      <w:spacing w:after="240"/>
    </w:pPr>
    <w:rPr>
      <w:bCs/>
    </w:rPr>
  </w:style>
  <w:style w:type="paragraph" w:customStyle="1" w:styleId="Plain">
    <w:name w:val="Plain"/>
    <w:autoRedefine/>
    <w:rPr>
      <w:rFonts w:ascii="Tahoma" w:hAnsi="Tahoma"/>
      <w:sz w:val="22"/>
    </w:rPr>
  </w:style>
  <w:style w:type="paragraph" w:customStyle="1" w:styleId="AT">
    <w:name w:val="AT"/>
    <w:basedOn w:val="Normal"/>
    <w:pPr>
      <w:numPr>
        <w:numId w:val="21"/>
      </w:numPr>
      <w:spacing w:after="200"/>
    </w:pPr>
  </w:style>
  <w:style w:type="paragraph" w:customStyle="1" w:styleId="Style1">
    <w:name w:val="Style1"/>
    <w:basedOn w:val="Normal"/>
    <w:autoRedefine/>
    <w:pPr>
      <w:numPr>
        <w:numId w:val="6"/>
      </w:numPr>
      <w:overflowPunct w:val="0"/>
      <w:autoSpaceDE w:val="0"/>
      <w:autoSpaceDN w:val="0"/>
      <w:adjustRightInd w:val="0"/>
      <w:spacing w:after="200"/>
      <w:textAlignment w:val="baseline"/>
    </w:pPr>
  </w:style>
  <w:style w:type="paragraph" w:customStyle="1" w:styleId="PT">
    <w:name w:val="PT"/>
    <w:basedOn w:val="Normal"/>
    <w:pPr>
      <w:suppressAutoHyphens/>
    </w:pPr>
    <w:rPr>
      <w:spacing w:val="-2"/>
    </w:rPr>
  </w:style>
  <w:style w:type="paragraph" w:styleId="FootnoteText">
    <w:name w:val="footnote text"/>
    <w:basedOn w:val="Normal"/>
    <w:semiHidden/>
    <w:pPr>
      <w:widowControl w:val="0"/>
    </w:pPr>
    <w:rPr>
      <w:rFonts w:ascii="Tahoma" w:hAnsi="Tahoma"/>
      <w:snapToGrid w:val="0"/>
      <w:sz w:val="18"/>
    </w:rPr>
  </w:style>
  <w:style w:type="paragraph" w:customStyle="1" w:styleId="ProcedureManual">
    <w:name w:val="Procedure Manual"/>
    <w:basedOn w:val="Normal"/>
    <w:autoRedefine/>
    <w:rPr>
      <w:rFonts w:ascii="Tahoma" w:hAnsi="Tahoma"/>
    </w:rPr>
  </w:style>
  <w:style w:type="paragraph" w:customStyle="1" w:styleId="ART">
    <w:name w:val="ART"/>
    <w:basedOn w:val="Normal"/>
    <w:next w:val="PR1"/>
    <w:pPr>
      <w:numPr>
        <w:ilvl w:val="3"/>
        <w:numId w:val="18"/>
      </w:numPr>
      <w:spacing w:before="480"/>
      <w:jc w:val="both"/>
    </w:pPr>
  </w:style>
  <w:style w:type="paragraph" w:customStyle="1" w:styleId="CMT">
    <w:name w:val="CMT"/>
    <w:basedOn w:val="Normal"/>
    <w:pPr>
      <w:spacing w:before="240"/>
      <w:jc w:val="both"/>
    </w:pPr>
    <w:rPr>
      <w:vanish/>
      <w:color w:val="0000FF"/>
      <w:sz w:val="20"/>
    </w:rPr>
  </w:style>
  <w:style w:type="paragraph" w:customStyle="1" w:styleId="DST">
    <w:name w:val="DST"/>
    <w:basedOn w:val="Normal"/>
    <w:next w:val="Normal"/>
    <w:pPr>
      <w:numPr>
        <w:ilvl w:val="2"/>
        <w:numId w:val="18"/>
      </w:numPr>
      <w:spacing w:before="240"/>
      <w:jc w:val="both"/>
    </w:pPr>
    <w:rPr>
      <w:sz w:val="20"/>
    </w:rPr>
  </w:style>
  <w:style w:type="paragraph" w:customStyle="1" w:styleId="FTR">
    <w:name w:val="FTR"/>
    <w:basedOn w:val="Normal"/>
    <w:pPr>
      <w:tabs>
        <w:tab w:val="right" w:pos="9360"/>
      </w:tabs>
      <w:jc w:val="both"/>
    </w:pPr>
    <w:rPr>
      <w:sz w:val="20"/>
    </w:rPr>
  </w:style>
  <w:style w:type="paragraph" w:customStyle="1" w:styleId="HDR">
    <w:name w:val="HDR"/>
    <w:basedOn w:val="Normal"/>
    <w:pPr>
      <w:tabs>
        <w:tab w:val="center" w:pos="4608"/>
        <w:tab w:val="right" w:pos="9360"/>
      </w:tabs>
      <w:jc w:val="both"/>
    </w:pPr>
    <w:rPr>
      <w:sz w:val="20"/>
    </w:rPr>
  </w:style>
  <w:style w:type="character" w:customStyle="1" w:styleId="IP">
    <w:name w:val="IP"/>
    <w:rPr>
      <w:color w:val="FF0000"/>
    </w:rPr>
  </w:style>
  <w:style w:type="paragraph" w:customStyle="1" w:styleId="PR1">
    <w:name w:val="PR1"/>
    <w:basedOn w:val="Normal"/>
    <w:pPr>
      <w:numPr>
        <w:ilvl w:val="4"/>
        <w:numId w:val="18"/>
      </w:numPr>
      <w:spacing w:before="240"/>
      <w:jc w:val="both"/>
    </w:pPr>
  </w:style>
  <w:style w:type="paragraph" w:customStyle="1" w:styleId="PR2">
    <w:name w:val="PR2"/>
    <w:basedOn w:val="Normal"/>
    <w:pPr>
      <w:numPr>
        <w:ilvl w:val="5"/>
        <w:numId w:val="18"/>
      </w:numPr>
      <w:spacing w:after="200"/>
      <w:jc w:val="both"/>
    </w:pPr>
  </w:style>
  <w:style w:type="paragraph" w:customStyle="1" w:styleId="PR3">
    <w:name w:val="PR3"/>
    <w:basedOn w:val="Normal"/>
    <w:pPr>
      <w:numPr>
        <w:ilvl w:val="6"/>
        <w:numId w:val="18"/>
      </w:numPr>
      <w:jc w:val="both"/>
    </w:pPr>
    <w:rPr>
      <w:sz w:val="20"/>
    </w:rPr>
  </w:style>
  <w:style w:type="paragraph" w:customStyle="1" w:styleId="PR4">
    <w:name w:val="PR4"/>
    <w:basedOn w:val="Normal"/>
    <w:pPr>
      <w:numPr>
        <w:ilvl w:val="7"/>
        <w:numId w:val="18"/>
      </w:numPr>
      <w:jc w:val="both"/>
    </w:pPr>
    <w:rPr>
      <w:sz w:val="20"/>
    </w:rPr>
  </w:style>
  <w:style w:type="paragraph" w:customStyle="1" w:styleId="PR5">
    <w:name w:val="PR5"/>
    <w:basedOn w:val="Normal"/>
    <w:pPr>
      <w:numPr>
        <w:ilvl w:val="8"/>
        <w:numId w:val="18"/>
      </w:numPr>
      <w:jc w:val="both"/>
    </w:pPr>
    <w:rPr>
      <w:sz w:val="20"/>
    </w:rPr>
  </w:style>
  <w:style w:type="paragraph" w:customStyle="1" w:styleId="PRT">
    <w:name w:val="PRT"/>
    <w:basedOn w:val="Normal"/>
    <w:next w:val="Normal"/>
    <w:pPr>
      <w:numPr>
        <w:numId w:val="18"/>
      </w:numPr>
      <w:spacing w:before="480"/>
      <w:jc w:val="both"/>
    </w:pPr>
    <w:rPr>
      <w:sz w:val="20"/>
    </w:rPr>
  </w:style>
  <w:style w:type="paragraph" w:customStyle="1" w:styleId="SCT">
    <w:name w:val="SCT"/>
    <w:basedOn w:val="Normal"/>
    <w:next w:val="PRT"/>
    <w:pPr>
      <w:spacing w:before="240"/>
      <w:jc w:val="both"/>
    </w:pPr>
    <w:rPr>
      <w:sz w:val="20"/>
    </w:rPr>
  </w:style>
  <w:style w:type="character" w:customStyle="1" w:styleId="SI">
    <w:name w:val="SI"/>
    <w:rPr>
      <w:color w:val="008080"/>
    </w:rPr>
  </w:style>
  <w:style w:type="paragraph" w:customStyle="1" w:styleId="SUT">
    <w:name w:val="SUT"/>
    <w:basedOn w:val="Normal"/>
    <w:next w:val="PR1"/>
    <w:pPr>
      <w:numPr>
        <w:ilvl w:val="1"/>
        <w:numId w:val="18"/>
      </w:numPr>
      <w:spacing w:before="240"/>
      <w:jc w:val="both"/>
    </w:pPr>
    <w:rPr>
      <w:sz w:val="20"/>
    </w:rPr>
  </w:style>
  <w:style w:type="paragraph" w:customStyle="1" w:styleId="TB1">
    <w:name w:val="TB1"/>
    <w:basedOn w:val="Normal"/>
    <w:next w:val="PR1"/>
    <w:pPr>
      <w:spacing w:before="240"/>
      <w:ind w:left="288"/>
      <w:jc w:val="both"/>
    </w:pPr>
    <w:rPr>
      <w:sz w:val="20"/>
    </w:rPr>
  </w:style>
  <w:style w:type="paragraph" w:customStyle="1" w:styleId="TB2">
    <w:name w:val="TB2"/>
    <w:basedOn w:val="Normal"/>
    <w:next w:val="PR2"/>
    <w:pPr>
      <w:spacing w:before="240"/>
      <w:ind w:left="864"/>
      <w:jc w:val="both"/>
    </w:pPr>
    <w:rPr>
      <w:sz w:val="20"/>
    </w:rPr>
  </w:style>
  <w:style w:type="paragraph" w:customStyle="1" w:styleId="TB3">
    <w:name w:val="TB3"/>
    <w:basedOn w:val="Normal"/>
    <w:next w:val="PR3"/>
    <w:pPr>
      <w:spacing w:before="240"/>
      <w:ind w:left="1440"/>
      <w:jc w:val="both"/>
    </w:pPr>
    <w:rPr>
      <w:sz w:val="20"/>
    </w:rPr>
  </w:style>
  <w:style w:type="paragraph" w:customStyle="1" w:styleId="TB4">
    <w:name w:val="TB4"/>
    <w:basedOn w:val="Normal"/>
    <w:next w:val="PR4"/>
    <w:pPr>
      <w:spacing w:before="240"/>
      <w:ind w:left="2016"/>
      <w:jc w:val="both"/>
    </w:pPr>
    <w:rPr>
      <w:sz w:val="20"/>
    </w:rPr>
  </w:style>
  <w:style w:type="paragraph" w:customStyle="1" w:styleId="TB5">
    <w:name w:val="TB5"/>
    <w:basedOn w:val="Normal"/>
    <w:next w:val="PR5"/>
    <w:pPr>
      <w:spacing w:before="240"/>
      <w:ind w:left="2592"/>
      <w:jc w:val="both"/>
    </w:pPr>
    <w:rPr>
      <w:sz w:val="20"/>
    </w:rPr>
  </w:style>
  <w:style w:type="paragraph" w:customStyle="1" w:styleId="TCE">
    <w:name w:val="TCE"/>
    <w:basedOn w:val="Normal"/>
    <w:pPr>
      <w:ind w:left="144" w:hanging="144"/>
    </w:pPr>
    <w:rPr>
      <w:sz w:val="20"/>
    </w:rPr>
  </w:style>
  <w:style w:type="paragraph" w:customStyle="1" w:styleId="TCH">
    <w:name w:val="TCH"/>
    <w:basedOn w:val="Normal"/>
    <w:rPr>
      <w:sz w:val="20"/>
    </w:rPr>
  </w:style>
  <w:style w:type="paragraph" w:customStyle="1" w:styleId="d1">
    <w:name w:val="d1"/>
    <w:basedOn w:val="Normal"/>
    <w:autoRedefine/>
  </w:style>
  <w:style w:type="paragraph" w:customStyle="1" w:styleId="d2">
    <w:name w:val="d2"/>
    <w:basedOn w:val="d1"/>
    <w:autoRedefine/>
    <w:pPr>
      <w:numPr>
        <w:numId w:val="26"/>
      </w:numPr>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paragraph" w:styleId="BalloonText">
    <w:name w:val="Balloon Text"/>
    <w:basedOn w:val="Normal"/>
    <w:semiHidden/>
    <w:rsid w:val="00B83C3B"/>
    <w:rPr>
      <w:rFonts w:ascii="Tahoma" w:hAnsi="Tahoma" w:cs="Tahoma"/>
      <w:sz w:val="16"/>
      <w:szCs w:val="16"/>
    </w:rPr>
  </w:style>
  <w:style w:type="paragraph" w:customStyle="1" w:styleId="Default">
    <w:name w:val="Default"/>
    <w:rsid w:val="00EC45C4"/>
    <w:pPr>
      <w:widowControl w:val="0"/>
      <w:autoSpaceDE w:val="0"/>
      <w:autoSpaceDN w:val="0"/>
      <w:adjustRightInd w:val="0"/>
    </w:pPr>
    <w:rPr>
      <w:color w:val="000000"/>
      <w:sz w:val="24"/>
      <w:szCs w:val="24"/>
    </w:rPr>
  </w:style>
  <w:style w:type="table" w:styleId="TableGrid">
    <w:name w:val="Table Grid"/>
    <w:basedOn w:val="TableNormal"/>
    <w:uiPriority w:val="59"/>
    <w:rsid w:val="00B86C1F"/>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AF4E50"/>
    <w:rPr>
      <w:sz w:val="16"/>
      <w:szCs w:val="16"/>
    </w:rPr>
  </w:style>
  <w:style w:type="paragraph" w:styleId="CommentText">
    <w:name w:val="annotation text"/>
    <w:basedOn w:val="Normal"/>
    <w:link w:val="CommentTextChar"/>
    <w:rsid w:val="00AF4E50"/>
    <w:rPr>
      <w:sz w:val="20"/>
    </w:rPr>
  </w:style>
  <w:style w:type="character" w:customStyle="1" w:styleId="CommentTextChar">
    <w:name w:val="Comment Text Char"/>
    <w:basedOn w:val="DefaultParagraphFont"/>
    <w:link w:val="CommentText"/>
    <w:rsid w:val="00AF4E50"/>
  </w:style>
  <w:style w:type="paragraph" w:styleId="CommentSubject">
    <w:name w:val="annotation subject"/>
    <w:basedOn w:val="CommentText"/>
    <w:next w:val="CommentText"/>
    <w:link w:val="CommentSubjectChar"/>
    <w:rsid w:val="00AF4E50"/>
    <w:rPr>
      <w:b/>
      <w:bCs/>
      <w:lang w:val="x-none" w:eastAsia="x-none"/>
    </w:rPr>
  </w:style>
  <w:style w:type="character" w:customStyle="1" w:styleId="CommentSubjectChar">
    <w:name w:val="Comment Subject Char"/>
    <w:link w:val="CommentSubject"/>
    <w:rsid w:val="00AF4E50"/>
    <w:rPr>
      <w:b/>
      <w:bCs/>
    </w:rPr>
  </w:style>
  <w:style w:type="paragraph" w:styleId="Revision">
    <w:name w:val="Revision"/>
    <w:hidden/>
    <w:uiPriority w:val="99"/>
    <w:semiHidden/>
    <w:rsid w:val="00BB13C3"/>
    <w:rPr>
      <w:sz w:val="22"/>
    </w:rPr>
  </w:style>
  <w:style w:type="paragraph" w:styleId="ListParagraph">
    <w:name w:val="List Paragraph"/>
    <w:basedOn w:val="Normal"/>
    <w:uiPriority w:val="34"/>
    <w:qFormat/>
    <w:rsid w:val="00E628B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rPr>
  </w:style>
  <w:style w:type="paragraph" w:styleId="Heading1">
    <w:name w:val="heading 1"/>
    <w:basedOn w:val="Normal"/>
    <w:next w:val="Normal"/>
    <w:qFormat/>
    <w:pPr>
      <w:keepNext/>
      <w:outlineLvl w:val="0"/>
    </w:pPr>
    <w:rPr>
      <w:b/>
      <w:color w:val="FF0000"/>
    </w:rPr>
  </w:style>
  <w:style w:type="paragraph" w:styleId="Heading3">
    <w:name w:val="heading 3"/>
    <w:basedOn w:val="Normal"/>
    <w:next w:val="Normal"/>
    <w:qFormat/>
    <w:pPr>
      <w:keepNext/>
      <w:widowControl w:val="0"/>
      <w:numPr>
        <w:ilvl w:val="2"/>
        <w:numId w:val="5"/>
      </w:numPr>
      <w:spacing w:before="240" w:after="60"/>
      <w:outlineLvl w:val="2"/>
    </w:pPr>
  </w:style>
  <w:style w:type="paragraph" w:styleId="Heading5">
    <w:name w:val="heading 5"/>
    <w:basedOn w:val="Normal"/>
    <w:next w:val="Normal"/>
    <w:qFormat/>
    <w:pPr>
      <w:widowControl w:val="0"/>
      <w:numPr>
        <w:ilvl w:val="4"/>
        <w:numId w:val="5"/>
      </w:num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ismManual">
    <w:name w:val="Prism Manual"/>
    <w:basedOn w:val="Normal"/>
    <w:autoRedefine/>
    <w:rPr>
      <w:rFonts w:ascii="Tahoma" w:hAnsi="Tahoma"/>
    </w:rPr>
  </w:style>
  <w:style w:type="paragraph" w:customStyle="1" w:styleId="P5">
    <w:name w:val="P5"/>
    <w:basedOn w:val="Normal"/>
    <w:autoRedefine/>
    <w:pPr>
      <w:tabs>
        <w:tab w:val="left" w:pos="3168"/>
      </w:tabs>
      <w:ind w:left="576" w:hanging="576"/>
      <w:jc w:val="both"/>
    </w:pPr>
    <w:rPr>
      <w:rFonts w:ascii="CG Times (W1)" w:hAnsi="CG Times (W1)"/>
      <w:sz w:val="20"/>
    </w:rPr>
  </w:style>
  <w:style w:type="paragraph" w:styleId="PlainText">
    <w:name w:val="Plain Text"/>
    <w:basedOn w:val="Normal"/>
  </w:style>
  <w:style w:type="paragraph" w:customStyle="1" w:styleId="P1">
    <w:name w:val="P1"/>
    <w:basedOn w:val="Normal"/>
    <w:autoRedefine/>
    <w:pPr>
      <w:numPr>
        <w:ilvl w:val="1"/>
        <w:numId w:val="21"/>
      </w:numPr>
      <w:tabs>
        <w:tab w:val="left" w:pos="1440"/>
      </w:tabs>
      <w:spacing w:after="200"/>
    </w:pPr>
  </w:style>
  <w:style w:type="paragraph" w:customStyle="1" w:styleId="P2">
    <w:name w:val="P2"/>
    <w:basedOn w:val="Normal"/>
    <w:autoRedefine/>
    <w:pPr>
      <w:numPr>
        <w:ilvl w:val="2"/>
        <w:numId w:val="27"/>
      </w:numPr>
      <w:tabs>
        <w:tab w:val="left" w:pos="1440"/>
      </w:tabs>
    </w:pPr>
    <w:rPr>
      <w:bCs/>
    </w:rPr>
  </w:style>
  <w:style w:type="paragraph" w:customStyle="1" w:styleId="P3">
    <w:name w:val="P3"/>
    <w:basedOn w:val="Normal"/>
    <w:autoRedefine/>
    <w:pPr>
      <w:tabs>
        <w:tab w:val="left" w:pos="2016"/>
      </w:tabs>
      <w:ind w:left="576" w:hanging="576"/>
      <w:jc w:val="both"/>
    </w:pPr>
    <w:rPr>
      <w:rFonts w:ascii="CG Times (W1)" w:hAnsi="CG Times (W1)"/>
      <w:sz w:val="20"/>
    </w:rPr>
  </w:style>
  <w:style w:type="paragraph" w:customStyle="1" w:styleId="P4">
    <w:name w:val="P4"/>
    <w:basedOn w:val="Normal"/>
    <w:autoRedefine/>
    <w:pPr>
      <w:tabs>
        <w:tab w:val="left" w:pos="2592"/>
      </w:tabs>
      <w:ind w:left="576" w:hanging="576"/>
      <w:jc w:val="both"/>
    </w:pPr>
    <w:rPr>
      <w:rFonts w:ascii="CG Times (W1)" w:hAnsi="CG Times (W1)"/>
      <w:sz w:val="20"/>
    </w:rPr>
  </w:style>
  <w:style w:type="paragraph" w:customStyle="1" w:styleId="EOS">
    <w:name w:val="EOS"/>
    <w:basedOn w:val="Normal"/>
    <w:autoRedefine/>
    <w:pPr>
      <w:jc w:val="center"/>
    </w:pPr>
  </w:style>
  <w:style w:type="paragraph" w:styleId="Footer">
    <w:name w:val="footer"/>
    <w:basedOn w:val="Normal"/>
    <w:pPr>
      <w:widowControl w:val="0"/>
      <w:tabs>
        <w:tab w:val="center" w:pos="4320"/>
        <w:tab w:val="right" w:pos="8640"/>
      </w:tabs>
    </w:pPr>
    <w:rPr>
      <w:snapToGrid w:val="0"/>
    </w:rPr>
  </w:style>
  <w:style w:type="paragraph" w:styleId="Header">
    <w:name w:val="header"/>
    <w:basedOn w:val="Normal"/>
    <w:pPr>
      <w:widowControl w:val="0"/>
    </w:pPr>
    <w:rPr>
      <w:snapToGrid w:val="0"/>
    </w:rPr>
  </w:style>
  <w:style w:type="paragraph" w:customStyle="1" w:styleId="Boilerplate">
    <w:name w:val="Boilerplate"/>
    <w:basedOn w:val="Normal"/>
    <w:autoRedefine/>
    <w:pPr>
      <w:spacing w:after="240"/>
    </w:pPr>
    <w:rPr>
      <w:bCs/>
    </w:rPr>
  </w:style>
  <w:style w:type="paragraph" w:customStyle="1" w:styleId="Plain">
    <w:name w:val="Plain"/>
    <w:autoRedefine/>
    <w:rPr>
      <w:rFonts w:ascii="Tahoma" w:hAnsi="Tahoma"/>
      <w:sz w:val="22"/>
    </w:rPr>
  </w:style>
  <w:style w:type="paragraph" w:customStyle="1" w:styleId="AT">
    <w:name w:val="AT"/>
    <w:basedOn w:val="Normal"/>
    <w:pPr>
      <w:numPr>
        <w:numId w:val="21"/>
      </w:numPr>
      <w:spacing w:after="200"/>
    </w:pPr>
  </w:style>
  <w:style w:type="paragraph" w:customStyle="1" w:styleId="Style1">
    <w:name w:val="Style1"/>
    <w:basedOn w:val="Normal"/>
    <w:autoRedefine/>
    <w:pPr>
      <w:numPr>
        <w:numId w:val="6"/>
      </w:numPr>
      <w:overflowPunct w:val="0"/>
      <w:autoSpaceDE w:val="0"/>
      <w:autoSpaceDN w:val="0"/>
      <w:adjustRightInd w:val="0"/>
      <w:spacing w:after="200"/>
      <w:textAlignment w:val="baseline"/>
    </w:pPr>
  </w:style>
  <w:style w:type="paragraph" w:customStyle="1" w:styleId="PT">
    <w:name w:val="PT"/>
    <w:basedOn w:val="Normal"/>
    <w:pPr>
      <w:suppressAutoHyphens/>
    </w:pPr>
    <w:rPr>
      <w:spacing w:val="-2"/>
    </w:rPr>
  </w:style>
  <w:style w:type="paragraph" w:styleId="FootnoteText">
    <w:name w:val="footnote text"/>
    <w:basedOn w:val="Normal"/>
    <w:semiHidden/>
    <w:pPr>
      <w:widowControl w:val="0"/>
    </w:pPr>
    <w:rPr>
      <w:rFonts w:ascii="Tahoma" w:hAnsi="Tahoma"/>
      <w:snapToGrid w:val="0"/>
      <w:sz w:val="18"/>
    </w:rPr>
  </w:style>
  <w:style w:type="paragraph" w:customStyle="1" w:styleId="ProcedureManual">
    <w:name w:val="Procedure Manual"/>
    <w:basedOn w:val="Normal"/>
    <w:autoRedefine/>
    <w:rPr>
      <w:rFonts w:ascii="Tahoma" w:hAnsi="Tahoma"/>
    </w:rPr>
  </w:style>
  <w:style w:type="paragraph" w:customStyle="1" w:styleId="ART">
    <w:name w:val="ART"/>
    <w:basedOn w:val="Normal"/>
    <w:next w:val="PR1"/>
    <w:pPr>
      <w:numPr>
        <w:ilvl w:val="3"/>
        <w:numId w:val="18"/>
      </w:numPr>
      <w:spacing w:before="480"/>
      <w:jc w:val="both"/>
    </w:pPr>
  </w:style>
  <w:style w:type="paragraph" w:customStyle="1" w:styleId="CMT">
    <w:name w:val="CMT"/>
    <w:basedOn w:val="Normal"/>
    <w:pPr>
      <w:spacing w:before="240"/>
      <w:jc w:val="both"/>
    </w:pPr>
    <w:rPr>
      <w:vanish/>
      <w:color w:val="0000FF"/>
      <w:sz w:val="20"/>
    </w:rPr>
  </w:style>
  <w:style w:type="paragraph" w:customStyle="1" w:styleId="DST">
    <w:name w:val="DST"/>
    <w:basedOn w:val="Normal"/>
    <w:next w:val="Normal"/>
    <w:pPr>
      <w:numPr>
        <w:ilvl w:val="2"/>
        <w:numId w:val="18"/>
      </w:numPr>
      <w:spacing w:before="240"/>
      <w:jc w:val="both"/>
    </w:pPr>
    <w:rPr>
      <w:sz w:val="20"/>
    </w:rPr>
  </w:style>
  <w:style w:type="paragraph" w:customStyle="1" w:styleId="FTR">
    <w:name w:val="FTR"/>
    <w:basedOn w:val="Normal"/>
    <w:pPr>
      <w:tabs>
        <w:tab w:val="right" w:pos="9360"/>
      </w:tabs>
      <w:jc w:val="both"/>
    </w:pPr>
    <w:rPr>
      <w:sz w:val="20"/>
    </w:rPr>
  </w:style>
  <w:style w:type="paragraph" w:customStyle="1" w:styleId="HDR">
    <w:name w:val="HDR"/>
    <w:basedOn w:val="Normal"/>
    <w:pPr>
      <w:tabs>
        <w:tab w:val="center" w:pos="4608"/>
        <w:tab w:val="right" w:pos="9360"/>
      </w:tabs>
      <w:jc w:val="both"/>
    </w:pPr>
    <w:rPr>
      <w:sz w:val="20"/>
    </w:rPr>
  </w:style>
  <w:style w:type="character" w:customStyle="1" w:styleId="IP">
    <w:name w:val="IP"/>
    <w:rPr>
      <w:color w:val="FF0000"/>
    </w:rPr>
  </w:style>
  <w:style w:type="paragraph" w:customStyle="1" w:styleId="PR1">
    <w:name w:val="PR1"/>
    <w:basedOn w:val="Normal"/>
    <w:pPr>
      <w:numPr>
        <w:ilvl w:val="4"/>
        <w:numId w:val="18"/>
      </w:numPr>
      <w:spacing w:before="240"/>
      <w:jc w:val="both"/>
    </w:pPr>
  </w:style>
  <w:style w:type="paragraph" w:customStyle="1" w:styleId="PR2">
    <w:name w:val="PR2"/>
    <w:basedOn w:val="Normal"/>
    <w:pPr>
      <w:numPr>
        <w:ilvl w:val="5"/>
        <w:numId w:val="18"/>
      </w:numPr>
      <w:spacing w:after="200"/>
      <w:jc w:val="both"/>
    </w:pPr>
  </w:style>
  <w:style w:type="paragraph" w:customStyle="1" w:styleId="PR3">
    <w:name w:val="PR3"/>
    <w:basedOn w:val="Normal"/>
    <w:pPr>
      <w:numPr>
        <w:ilvl w:val="6"/>
        <w:numId w:val="18"/>
      </w:numPr>
      <w:jc w:val="both"/>
    </w:pPr>
    <w:rPr>
      <w:sz w:val="20"/>
    </w:rPr>
  </w:style>
  <w:style w:type="paragraph" w:customStyle="1" w:styleId="PR4">
    <w:name w:val="PR4"/>
    <w:basedOn w:val="Normal"/>
    <w:pPr>
      <w:numPr>
        <w:ilvl w:val="7"/>
        <w:numId w:val="18"/>
      </w:numPr>
      <w:jc w:val="both"/>
    </w:pPr>
    <w:rPr>
      <w:sz w:val="20"/>
    </w:rPr>
  </w:style>
  <w:style w:type="paragraph" w:customStyle="1" w:styleId="PR5">
    <w:name w:val="PR5"/>
    <w:basedOn w:val="Normal"/>
    <w:pPr>
      <w:numPr>
        <w:ilvl w:val="8"/>
        <w:numId w:val="18"/>
      </w:numPr>
      <w:jc w:val="both"/>
    </w:pPr>
    <w:rPr>
      <w:sz w:val="20"/>
    </w:rPr>
  </w:style>
  <w:style w:type="paragraph" w:customStyle="1" w:styleId="PRT">
    <w:name w:val="PRT"/>
    <w:basedOn w:val="Normal"/>
    <w:next w:val="Normal"/>
    <w:pPr>
      <w:numPr>
        <w:numId w:val="18"/>
      </w:numPr>
      <w:spacing w:before="480"/>
      <w:jc w:val="both"/>
    </w:pPr>
    <w:rPr>
      <w:sz w:val="20"/>
    </w:rPr>
  </w:style>
  <w:style w:type="paragraph" w:customStyle="1" w:styleId="SCT">
    <w:name w:val="SCT"/>
    <w:basedOn w:val="Normal"/>
    <w:next w:val="PRT"/>
    <w:pPr>
      <w:spacing w:before="240"/>
      <w:jc w:val="both"/>
    </w:pPr>
    <w:rPr>
      <w:sz w:val="20"/>
    </w:rPr>
  </w:style>
  <w:style w:type="character" w:customStyle="1" w:styleId="SI">
    <w:name w:val="SI"/>
    <w:rPr>
      <w:color w:val="008080"/>
    </w:rPr>
  </w:style>
  <w:style w:type="paragraph" w:customStyle="1" w:styleId="SUT">
    <w:name w:val="SUT"/>
    <w:basedOn w:val="Normal"/>
    <w:next w:val="PR1"/>
    <w:pPr>
      <w:numPr>
        <w:ilvl w:val="1"/>
        <w:numId w:val="18"/>
      </w:numPr>
      <w:spacing w:before="240"/>
      <w:jc w:val="both"/>
    </w:pPr>
    <w:rPr>
      <w:sz w:val="20"/>
    </w:rPr>
  </w:style>
  <w:style w:type="paragraph" w:customStyle="1" w:styleId="TB1">
    <w:name w:val="TB1"/>
    <w:basedOn w:val="Normal"/>
    <w:next w:val="PR1"/>
    <w:pPr>
      <w:spacing w:before="240"/>
      <w:ind w:left="288"/>
      <w:jc w:val="both"/>
    </w:pPr>
    <w:rPr>
      <w:sz w:val="20"/>
    </w:rPr>
  </w:style>
  <w:style w:type="paragraph" w:customStyle="1" w:styleId="TB2">
    <w:name w:val="TB2"/>
    <w:basedOn w:val="Normal"/>
    <w:next w:val="PR2"/>
    <w:pPr>
      <w:spacing w:before="240"/>
      <w:ind w:left="864"/>
      <w:jc w:val="both"/>
    </w:pPr>
    <w:rPr>
      <w:sz w:val="20"/>
    </w:rPr>
  </w:style>
  <w:style w:type="paragraph" w:customStyle="1" w:styleId="TB3">
    <w:name w:val="TB3"/>
    <w:basedOn w:val="Normal"/>
    <w:next w:val="PR3"/>
    <w:pPr>
      <w:spacing w:before="240"/>
      <w:ind w:left="1440"/>
      <w:jc w:val="both"/>
    </w:pPr>
    <w:rPr>
      <w:sz w:val="20"/>
    </w:rPr>
  </w:style>
  <w:style w:type="paragraph" w:customStyle="1" w:styleId="TB4">
    <w:name w:val="TB4"/>
    <w:basedOn w:val="Normal"/>
    <w:next w:val="PR4"/>
    <w:pPr>
      <w:spacing w:before="240"/>
      <w:ind w:left="2016"/>
      <w:jc w:val="both"/>
    </w:pPr>
    <w:rPr>
      <w:sz w:val="20"/>
    </w:rPr>
  </w:style>
  <w:style w:type="paragraph" w:customStyle="1" w:styleId="TB5">
    <w:name w:val="TB5"/>
    <w:basedOn w:val="Normal"/>
    <w:next w:val="PR5"/>
    <w:pPr>
      <w:spacing w:before="240"/>
      <w:ind w:left="2592"/>
      <w:jc w:val="both"/>
    </w:pPr>
    <w:rPr>
      <w:sz w:val="20"/>
    </w:rPr>
  </w:style>
  <w:style w:type="paragraph" w:customStyle="1" w:styleId="TCE">
    <w:name w:val="TCE"/>
    <w:basedOn w:val="Normal"/>
    <w:pPr>
      <w:ind w:left="144" w:hanging="144"/>
    </w:pPr>
    <w:rPr>
      <w:sz w:val="20"/>
    </w:rPr>
  </w:style>
  <w:style w:type="paragraph" w:customStyle="1" w:styleId="TCH">
    <w:name w:val="TCH"/>
    <w:basedOn w:val="Normal"/>
    <w:rPr>
      <w:sz w:val="20"/>
    </w:rPr>
  </w:style>
  <w:style w:type="paragraph" w:customStyle="1" w:styleId="d1">
    <w:name w:val="d1"/>
    <w:basedOn w:val="Normal"/>
    <w:autoRedefine/>
  </w:style>
  <w:style w:type="paragraph" w:customStyle="1" w:styleId="d2">
    <w:name w:val="d2"/>
    <w:basedOn w:val="d1"/>
    <w:autoRedefine/>
    <w:pPr>
      <w:numPr>
        <w:numId w:val="26"/>
      </w:numPr>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paragraph" w:styleId="BalloonText">
    <w:name w:val="Balloon Text"/>
    <w:basedOn w:val="Normal"/>
    <w:semiHidden/>
    <w:rsid w:val="00B83C3B"/>
    <w:rPr>
      <w:rFonts w:ascii="Tahoma" w:hAnsi="Tahoma" w:cs="Tahoma"/>
      <w:sz w:val="16"/>
      <w:szCs w:val="16"/>
    </w:rPr>
  </w:style>
  <w:style w:type="paragraph" w:customStyle="1" w:styleId="Default">
    <w:name w:val="Default"/>
    <w:rsid w:val="00EC45C4"/>
    <w:pPr>
      <w:widowControl w:val="0"/>
      <w:autoSpaceDE w:val="0"/>
      <w:autoSpaceDN w:val="0"/>
      <w:adjustRightInd w:val="0"/>
    </w:pPr>
    <w:rPr>
      <w:color w:val="000000"/>
      <w:sz w:val="24"/>
      <w:szCs w:val="24"/>
    </w:rPr>
  </w:style>
  <w:style w:type="table" w:styleId="TableGrid">
    <w:name w:val="Table Grid"/>
    <w:basedOn w:val="TableNormal"/>
    <w:uiPriority w:val="59"/>
    <w:rsid w:val="00B86C1F"/>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AF4E50"/>
    <w:rPr>
      <w:sz w:val="16"/>
      <w:szCs w:val="16"/>
    </w:rPr>
  </w:style>
  <w:style w:type="paragraph" w:styleId="CommentText">
    <w:name w:val="annotation text"/>
    <w:basedOn w:val="Normal"/>
    <w:link w:val="CommentTextChar"/>
    <w:rsid w:val="00AF4E50"/>
    <w:rPr>
      <w:sz w:val="20"/>
    </w:rPr>
  </w:style>
  <w:style w:type="character" w:customStyle="1" w:styleId="CommentTextChar">
    <w:name w:val="Comment Text Char"/>
    <w:basedOn w:val="DefaultParagraphFont"/>
    <w:link w:val="CommentText"/>
    <w:rsid w:val="00AF4E50"/>
  </w:style>
  <w:style w:type="paragraph" w:styleId="CommentSubject">
    <w:name w:val="annotation subject"/>
    <w:basedOn w:val="CommentText"/>
    <w:next w:val="CommentText"/>
    <w:link w:val="CommentSubjectChar"/>
    <w:rsid w:val="00AF4E50"/>
    <w:rPr>
      <w:b/>
      <w:bCs/>
      <w:lang w:val="x-none" w:eastAsia="x-none"/>
    </w:rPr>
  </w:style>
  <w:style w:type="character" w:customStyle="1" w:styleId="CommentSubjectChar">
    <w:name w:val="Comment Subject Char"/>
    <w:link w:val="CommentSubject"/>
    <w:rsid w:val="00AF4E50"/>
    <w:rPr>
      <w:b/>
      <w:bCs/>
    </w:rPr>
  </w:style>
  <w:style w:type="paragraph" w:styleId="Revision">
    <w:name w:val="Revision"/>
    <w:hidden/>
    <w:uiPriority w:val="99"/>
    <w:semiHidden/>
    <w:rsid w:val="00BB13C3"/>
    <w:rPr>
      <w:sz w:val="22"/>
    </w:rPr>
  </w:style>
  <w:style w:type="paragraph" w:styleId="ListParagraph">
    <w:name w:val="List Paragraph"/>
    <w:basedOn w:val="Normal"/>
    <w:uiPriority w:val="34"/>
    <w:qFormat/>
    <w:rsid w:val="00E628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898377">
      <w:bodyDiv w:val="1"/>
      <w:marLeft w:val="0"/>
      <w:marRight w:val="0"/>
      <w:marTop w:val="0"/>
      <w:marBottom w:val="0"/>
      <w:divBdr>
        <w:top w:val="none" w:sz="0" w:space="0" w:color="auto"/>
        <w:left w:val="none" w:sz="0" w:space="0" w:color="auto"/>
        <w:bottom w:val="none" w:sz="0" w:space="0" w:color="auto"/>
        <w:right w:val="none" w:sz="0" w:space="0" w:color="auto"/>
      </w:divBdr>
      <w:divsChild>
        <w:div w:id="559287516">
          <w:marLeft w:val="0"/>
          <w:marRight w:val="0"/>
          <w:marTop w:val="0"/>
          <w:marBottom w:val="0"/>
          <w:divBdr>
            <w:top w:val="none" w:sz="0" w:space="0" w:color="auto"/>
            <w:left w:val="none" w:sz="0" w:space="0" w:color="auto"/>
            <w:bottom w:val="none" w:sz="0" w:space="0" w:color="auto"/>
            <w:right w:val="none" w:sz="0" w:space="0" w:color="auto"/>
          </w:divBdr>
        </w:div>
        <w:div w:id="1326516755">
          <w:marLeft w:val="0"/>
          <w:marRight w:val="0"/>
          <w:marTop w:val="0"/>
          <w:marBottom w:val="0"/>
          <w:divBdr>
            <w:top w:val="none" w:sz="0" w:space="0" w:color="auto"/>
            <w:left w:val="none" w:sz="0" w:space="0" w:color="auto"/>
            <w:bottom w:val="none" w:sz="0" w:space="0" w:color="auto"/>
            <w:right w:val="none" w:sz="0" w:space="0" w:color="auto"/>
          </w:divBdr>
        </w:div>
        <w:div w:id="1593736395">
          <w:marLeft w:val="0"/>
          <w:marRight w:val="0"/>
          <w:marTop w:val="0"/>
          <w:marBottom w:val="0"/>
          <w:divBdr>
            <w:top w:val="none" w:sz="0" w:space="0" w:color="auto"/>
            <w:left w:val="none" w:sz="0" w:space="0" w:color="auto"/>
            <w:bottom w:val="none" w:sz="0" w:space="0" w:color="auto"/>
            <w:right w:val="none" w:sz="0" w:space="0" w:color="auto"/>
          </w:divBdr>
        </w:div>
      </w:divsChild>
    </w:div>
    <w:div w:id="654576306">
      <w:bodyDiv w:val="1"/>
      <w:marLeft w:val="0"/>
      <w:marRight w:val="0"/>
      <w:marTop w:val="0"/>
      <w:marBottom w:val="0"/>
      <w:divBdr>
        <w:top w:val="none" w:sz="0" w:space="0" w:color="auto"/>
        <w:left w:val="none" w:sz="0" w:space="0" w:color="auto"/>
        <w:bottom w:val="none" w:sz="0" w:space="0" w:color="auto"/>
        <w:right w:val="none" w:sz="0" w:space="0" w:color="auto"/>
      </w:divBdr>
      <w:divsChild>
        <w:div w:id="16468900">
          <w:marLeft w:val="0"/>
          <w:marRight w:val="0"/>
          <w:marTop w:val="0"/>
          <w:marBottom w:val="0"/>
          <w:divBdr>
            <w:top w:val="none" w:sz="0" w:space="0" w:color="auto"/>
            <w:left w:val="none" w:sz="0" w:space="0" w:color="auto"/>
            <w:bottom w:val="none" w:sz="0" w:space="0" w:color="auto"/>
            <w:right w:val="none" w:sz="0" w:space="0" w:color="auto"/>
          </w:divBdr>
        </w:div>
        <w:div w:id="113331356">
          <w:marLeft w:val="0"/>
          <w:marRight w:val="0"/>
          <w:marTop w:val="0"/>
          <w:marBottom w:val="0"/>
          <w:divBdr>
            <w:top w:val="none" w:sz="0" w:space="0" w:color="auto"/>
            <w:left w:val="none" w:sz="0" w:space="0" w:color="auto"/>
            <w:bottom w:val="none" w:sz="0" w:space="0" w:color="auto"/>
            <w:right w:val="none" w:sz="0" w:space="0" w:color="auto"/>
          </w:divBdr>
        </w:div>
        <w:div w:id="212273509">
          <w:marLeft w:val="0"/>
          <w:marRight w:val="0"/>
          <w:marTop w:val="0"/>
          <w:marBottom w:val="0"/>
          <w:divBdr>
            <w:top w:val="none" w:sz="0" w:space="0" w:color="auto"/>
            <w:left w:val="none" w:sz="0" w:space="0" w:color="auto"/>
            <w:bottom w:val="none" w:sz="0" w:space="0" w:color="auto"/>
            <w:right w:val="none" w:sz="0" w:space="0" w:color="auto"/>
          </w:divBdr>
        </w:div>
        <w:div w:id="611593062">
          <w:marLeft w:val="0"/>
          <w:marRight w:val="0"/>
          <w:marTop w:val="0"/>
          <w:marBottom w:val="0"/>
          <w:divBdr>
            <w:top w:val="none" w:sz="0" w:space="0" w:color="auto"/>
            <w:left w:val="none" w:sz="0" w:space="0" w:color="auto"/>
            <w:bottom w:val="none" w:sz="0" w:space="0" w:color="auto"/>
            <w:right w:val="none" w:sz="0" w:space="0" w:color="auto"/>
          </w:divBdr>
        </w:div>
        <w:div w:id="1312370006">
          <w:marLeft w:val="0"/>
          <w:marRight w:val="0"/>
          <w:marTop w:val="0"/>
          <w:marBottom w:val="0"/>
          <w:divBdr>
            <w:top w:val="none" w:sz="0" w:space="0" w:color="auto"/>
            <w:left w:val="none" w:sz="0" w:space="0" w:color="auto"/>
            <w:bottom w:val="none" w:sz="0" w:space="0" w:color="auto"/>
            <w:right w:val="none" w:sz="0" w:space="0" w:color="auto"/>
          </w:divBdr>
        </w:div>
        <w:div w:id="1508591006">
          <w:marLeft w:val="0"/>
          <w:marRight w:val="0"/>
          <w:marTop w:val="0"/>
          <w:marBottom w:val="0"/>
          <w:divBdr>
            <w:top w:val="none" w:sz="0" w:space="0" w:color="auto"/>
            <w:left w:val="none" w:sz="0" w:space="0" w:color="auto"/>
            <w:bottom w:val="none" w:sz="0" w:space="0" w:color="auto"/>
            <w:right w:val="none" w:sz="0" w:space="0" w:color="auto"/>
          </w:divBdr>
        </w:div>
        <w:div w:id="1587878419">
          <w:marLeft w:val="0"/>
          <w:marRight w:val="0"/>
          <w:marTop w:val="0"/>
          <w:marBottom w:val="0"/>
          <w:divBdr>
            <w:top w:val="none" w:sz="0" w:space="0" w:color="auto"/>
            <w:left w:val="none" w:sz="0" w:space="0" w:color="auto"/>
            <w:bottom w:val="none" w:sz="0" w:space="0" w:color="auto"/>
            <w:right w:val="none" w:sz="0" w:space="0" w:color="auto"/>
          </w:divBdr>
        </w:div>
        <w:div w:id="1697464476">
          <w:marLeft w:val="0"/>
          <w:marRight w:val="0"/>
          <w:marTop w:val="0"/>
          <w:marBottom w:val="0"/>
          <w:divBdr>
            <w:top w:val="none" w:sz="0" w:space="0" w:color="auto"/>
            <w:left w:val="none" w:sz="0" w:space="0" w:color="auto"/>
            <w:bottom w:val="none" w:sz="0" w:space="0" w:color="auto"/>
            <w:right w:val="none" w:sz="0" w:space="0" w:color="auto"/>
          </w:divBdr>
        </w:div>
        <w:div w:id="1714501779">
          <w:marLeft w:val="0"/>
          <w:marRight w:val="0"/>
          <w:marTop w:val="0"/>
          <w:marBottom w:val="0"/>
          <w:divBdr>
            <w:top w:val="none" w:sz="0" w:space="0" w:color="auto"/>
            <w:left w:val="none" w:sz="0" w:space="0" w:color="auto"/>
            <w:bottom w:val="none" w:sz="0" w:space="0" w:color="auto"/>
            <w:right w:val="none" w:sz="0" w:space="0" w:color="auto"/>
          </w:divBdr>
        </w:div>
        <w:div w:id="1800957227">
          <w:marLeft w:val="0"/>
          <w:marRight w:val="0"/>
          <w:marTop w:val="0"/>
          <w:marBottom w:val="0"/>
          <w:divBdr>
            <w:top w:val="none" w:sz="0" w:space="0" w:color="auto"/>
            <w:left w:val="none" w:sz="0" w:space="0" w:color="auto"/>
            <w:bottom w:val="none" w:sz="0" w:space="0" w:color="auto"/>
            <w:right w:val="none" w:sz="0" w:space="0" w:color="auto"/>
          </w:divBdr>
        </w:div>
        <w:div w:id="2036151786">
          <w:marLeft w:val="0"/>
          <w:marRight w:val="0"/>
          <w:marTop w:val="0"/>
          <w:marBottom w:val="0"/>
          <w:divBdr>
            <w:top w:val="none" w:sz="0" w:space="0" w:color="auto"/>
            <w:left w:val="none" w:sz="0" w:space="0" w:color="auto"/>
            <w:bottom w:val="none" w:sz="0" w:space="0" w:color="auto"/>
            <w:right w:val="none" w:sz="0" w:space="0" w:color="auto"/>
          </w:divBdr>
        </w:div>
      </w:divsChild>
    </w:div>
    <w:div w:id="1042903962">
      <w:bodyDiv w:val="1"/>
      <w:marLeft w:val="0"/>
      <w:marRight w:val="0"/>
      <w:marTop w:val="0"/>
      <w:marBottom w:val="0"/>
      <w:divBdr>
        <w:top w:val="none" w:sz="0" w:space="0" w:color="auto"/>
        <w:left w:val="none" w:sz="0" w:space="0" w:color="auto"/>
        <w:bottom w:val="none" w:sz="0" w:space="0" w:color="auto"/>
        <w:right w:val="none" w:sz="0" w:space="0" w:color="auto"/>
      </w:divBdr>
    </w:div>
    <w:div w:id="1382947794">
      <w:bodyDiv w:val="1"/>
      <w:marLeft w:val="0"/>
      <w:marRight w:val="0"/>
      <w:marTop w:val="0"/>
      <w:marBottom w:val="0"/>
      <w:divBdr>
        <w:top w:val="none" w:sz="0" w:space="0" w:color="auto"/>
        <w:left w:val="none" w:sz="0" w:space="0" w:color="auto"/>
        <w:bottom w:val="none" w:sz="0" w:space="0" w:color="auto"/>
        <w:right w:val="none" w:sz="0" w:space="0" w:color="auto"/>
      </w:divBdr>
    </w:div>
    <w:div w:id="1624380906">
      <w:bodyDiv w:val="1"/>
      <w:marLeft w:val="0"/>
      <w:marRight w:val="0"/>
      <w:marTop w:val="0"/>
      <w:marBottom w:val="0"/>
      <w:divBdr>
        <w:top w:val="none" w:sz="0" w:space="0" w:color="auto"/>
        <w:left w:val="none" w:sz="0" w:space="0" w:color="auto"/>
        <w:bottom w:val="none" w:sz="0" w:space="0" w:color="auto"/>
        <w:right w:val="none" w:sz="0" w:space="0" w:color="auto"/>
      </w:divBdr>
    </w:div>
    <w:div w:id="1841894070">
      <w:bodyDiv w:val="1"/>
      <w:marLeft w:val="0"/>
      <w:marRight w:val="0"/>
      <w:marTop w:val="0"/>
      <w:marBottom w:val="0"/>
      <w:divBdr>
        <w:top w:val="none" w:sz="0" w:space="0" w:color="auto"/>
        <w:left w:val="none" w:sz="0" w:space="0" w:color="auto"/>
        <w:bottom w:val="none" w:sz="0" w:space="0" w:color="auto"/>
        <w:right w:val="none" w:sz="0" w:space="0" w:color="auto"/>
      </w:divBdr>
      <w:divsChild>
        <w:div w:id="8072056">
          <w:marLeft w:val="0"/>
          <w:marRight w:val="0"/>
          <w:marTop w:val="0"/>
          <w:marBottom w:val="0"/>
          <w:divBdr>
            <w:top w:val="none" w:sz="0" w:space="0" w:color="auto"/>
            <w:left w:val="none" w:sz="0" w:space="0" w:color="auto"/>
            <w:bottom w:val="none" w:sz="0" w:space="0" w:color="auto"/>
            <w:right w:val="none" w:sz="0" w:space="0" w:color="auto"/>
          </w:divBdr>
        </w:div>
        <w:div w:id="8470571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casqa.org" TargetMode="External"/><Relationship Id="rId4" Type="http://schemas.microsoft.com/office/2007/relationships/stylesWithEffects" Target="stylesWithEffects.xml"/><Relationship Id="rId9" Type="http://schemas.openxmlformats.org/officeDocument/2006/relationships/hyperlink" Target="http://www.casqa.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DCE3B-6EF5-4459-834F-E809489E9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1838</TotalTime>
  <Pages>10</Pages>
  <Words>2371</Words>
  <Characters>14312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015701 Storm Water Pollution Prevention</vt:lpstr>
    </vt:vector>
  </TitlesOfParts>
  <Company>Architects &amp; Engineers UCD</Company>
  <LinksUpToDate>false</LinksUpToDate>
  <CharactersWithSpaces>16650</CharactersWithSpaces>
  <SharedDoc>false</SharedDoc>
  <HLinks>
    <vt:vector size="36" baseType="variant">
      <vt:variant>
        <vt:i4>3342409</vt:i4>
      </vt:variant>
      <vt:variant>
        <vt:i4>15</vt:i4>
      </vt:variant>
      <vt:variant>
        <vt:i4>0</vt:i4>
      </vt:variant>
      <vt:variant>
        <vt:i4>5</vt:i4>
      </vt:variant>
      <vt:variant>
        <vt:lpwstr>http://www.swrcb.ca.gov/water_issues/programs/stormwater/</vt:lpwstr>
      </vt:variant>
      <vt:variant>
        <vt:lpwstr/>
      </vt:variant>
      <vt:variant>
        <vt:i4>5308434</vt:i4>
      </vt:variant>
      <vt:variant>
        <vt:i4>12</vt:i4>
      </vt:variant>
      <vt:variant>
        <vt:i4>0</vt:i4>
      </vt:variant>
      <vt:variant>
        <vt:i4>5</vt:i4>
      </vt:variant>
      <vt:variant>
        <vt:lpwstr>http://www/srh.noaa.gov/</vt:lpwstr>
      </vt:variant>
      <vt:variant>
        <vt:lpwstr/>
      </vt:variant>
      <vt:variant>
        <vt:i4>5373980</vt:i4>
      </vt:variant>
      <vt:variant>
        <vt:i4>9</vt:i4>
      </vt:variant>
      <vt:variant>
        <vt:i4>0</vt:i4>
      </vt:variant>
      <vt:variant>
        <vt:i4>5</vt:i4>
      </vt:variant>
      <vt:variant>
        <vt:lpwstr>http://www.casqa.org/</vt:lpwstr>
      </vt:variant>
      <vt:variant>
        <vt:lpwstr/>
      </vt:variant>
      <vt:variant>
        <vt:i4>5373980</vt:i4>
      </vt:variant>
      <vt:variant>
        <vt:i4>6</vt:i4>
      </vt:variant>
      <vt:variant>
        <vt:i4>0</vt:i4>
      </vt:variant>
      <vt:variant>
        <vt:i4>5</vt:i4>
      </vt:variant>
      <vt:variant>
        <vt:lpwstr>http://www.casqa.org/</vt:lpwstr>
      </vt:variant>
      <vt:variant>
        <vt:lpwstr/>
      </vt:variant>
      <vt:variant>
        <vt:i4>5373980</vt:i4>
      </vt:variant>
      <vt:variant>
        <vt:i4>3</vt:i4>
      </vt:variant>
      <vt:variant>
        <vt:i4>0</vt:i4>
      </vt:variant>
      <vt:variant>
        <vt:i4>5</vt:i4>
      </vt:variant>
      <vt:variant>
        <vt:lpwstr>http://www.casqa.org/</vt:lpwstr>
      </vt:variant>
      <vt:variant>
        <vt:lpwstr/>
      </vt:variant>
      <vt:variant>
        <vt:i4>1769559</vt:i4>
      </vt:variant>
      <vt:variant>
        <vt:i4>0</vt:i4>
      </vt:variant>
      <vt:variant>
        <vt:i4>0</vt:i4>
      </vt:variant>
      <vt:variant>
        <vt:i4>5</vt:i4>
      </vt:variant>
      <vt:variant>
        <vt:lpwstr>http://safetyservices.ucdavis.edu/programs-and-services/environmental-compliance/water-1/ucd_swmp_2010.pdf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015701 Storm Water Pollution Prevention</dc:title>
  <dc:subject/>
  <dc:creator>Contracts Manager</dc:creator>
  <cp:keywords/>
  <cp:lastModifiedBy>Dylan Paul</cp:lastModifiedBy>
  <cp:revision>14</cp:revision>
  <cp:lastPrinted>2013-11-07T21:45:00Z</cp:lastPrinted>
  <dcterms:created xsi:type="dcterms:W3CDTF">2013-11-01T18:14:00Z</dcterms:created>
  <dcterms:modified xsi:type="dcterms:W3CDTF">2015-06-25T15:50:00Z</dcterms:modified>
</cp:coreProperties>
</file>