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93B" w:rsidRPr="00B62EE4" w:rsidRDefault="005D793B" w:rsidP="00A07773">
      <w:pPr>
        <w:spacing w:after="120"/>
        <w:rPr>
          <w:rFonts w:ascii="Arial" w:hAnsi="Arial" w:cs="Arial"/>
          <w:sz w:val="20"/>
        </w:rPr>
      </w:pPr>
      <w:r w:rsidRPr="00B62EE4">
        <w:rPr>
          <w:rFonts w:ascii="Arial" w:hAnsi="Arial" w:cs="Arial"/>
          <w:sz w:val="20"/>
        </w:rPr>
        <w:t xml:space="preserve">SECTION </w:t>
      </w:r>
      <w:bookmarkStart w:id="0" w:name="OLE_LINK7"/>
      <w:r w:rsidR="00AE3099" w:rsidRPr="00B62EE4">
        <w:rPr>
          <w:rFonts w:ascii="Arial" w:hAnsi="Arial" w:cs="Arial"/>
          <w:sz w:val="20"/>
        </w:rPr>
        <w:t>01</w:t>
      </w:r>
      <w:r w:rsidR="00AA427E">
        <w:rPr>
          <w:rFonts w:ascii="Arial" w:hAnsi="Arial" w:cs="Arial"/>
          <w:sz w:val="20"/>
        </w:rPr>
        <w:t xml:space="preserve"> </w:t>
      </w:r>
      <w:r w:rsidR="00AE3099" w:rsidRPr="00B62EE4">
        <w:rPr>
          <w:rFonts w:ascii="Arial" w:hAnsi="Arial" w:cs="Arial"/>
          <w:sz w:val="20"/>
        </w:rPr>
        <w:t>73</w:t>
      </w:r>
      <w:r w:rsidR="00AA427E">
        <w:rPr>
          <w:rFonts w:ascii="Arial" w:hAnsi="Arial" w:cs="Arial"/>
          <w:sz w:val="20"/>
        </w:rPr>
        <w:t xml:space="preserve"> </w:t>
      </w:r>
      <w:r w:rsidR="00AE3099" w:rsidRPr="00B62EE4">
        <w:rPr>
          <w:rFonts w:ascii="Arial" w:hAnsi="Arial" w:cs="Arial"/>
          <w:sz w:val="20"/>
        </w:rPr>
        <w:t>2</w:t>
      </w:r>
      <w:r w:rsidR="007A3FCB" w:rsidRPr="00B62EE4">
        <w:rPr>
          <w:rFonts w:ascii="Arial" w:hAnsi="Arial" w:cs="Arial"/>
          <w:sz w:val="20"/>
        </w:rPr>
        <w:t>3</w:t>
      </w:r>
      <w:r w:rsidR="00AE3099" w:rsidRPr="00B62EE4">
        <w:rPr>
          <w:rFonts w:ascii="Arial" w:hAnsi="Arial" w:cs="Arial"/>
          <w:sz w:val="20"/>
        </w:rPr>
        <w:t xml:space="preserve"> BRACING AND ANCHORING</w:t>
      </w:r>
      <w:bookmarkEnd w:id="0"/>
    </w:p>
    <w:p w:rsidR="005D793B" w:rsidRPr="00B62EE4" w:rsidRDefault="005D793B" w:rsidP="00A07773">
      <w:pPr>
        <w:numPr>
          <w:ilvl w:val="0"/>
          <w:numId w:val="29"/>
        </w:numPr>
        <w:spacing w:after="120"/>
        <w:rPr>
          <w:rFonts w:ascii="Arial" w:hAnsi="Arial" w:cs="Arial"/>
          <w:sz w:val="20"/>
        </w:rPr>
      </w:pPr>
      <w:r w:rsidRPr="00B62EE4">
        <w:rPr>
          <w:rFonts w:ascii="Arial" w:hAnsi="Arial" w:cs="Arial"/>
          <w:sz w:val="20"/>
        </w:rPr>
        <w:t>GENERAL</w:t>
      </w:r>
    </w:p>
    <w:p w:rsidR="005D793B" w:rsidRPr="00B62EE4" w:rsidRDefault="005D793B" w:rsidP="00A07773">
      <w:pPr>
        <w:numPr>
          <w:ilvl w:val="1"/>
          <w:numId w:val="29"/>
        </w:numPr>
        <w:tabs>
          <w:tab w:val="clear" w:pos="720"/>
          <w:tab w:val="num" w:pos="540"/>
        </w:tabs>
        <w:spacing w:after="120"/>
        <w:ind w:left="540" w:hanging="540"/>
        <w:rPr>
          <w:rFonts w:ascii="Arial" w:hAnsi="Arial" w:cs="Arial"/>
          <w:sz w:val="20"/>
        </w:rPr>
      </w:pPr>
      <w:r w:rsidRPr="00B62EE4">
        <w:rPr>
          <w:rFonts w:ascii="Arial" w:hAnsi="Arial" w:cs="Arial"/>
          <w:sz w:val="20"/>
        </w:rPr>
        <w:t>DESCRIPTION</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This Section provides guidelines and limitations for supporting all mechanical, electrical, plumbing or architectural items from the building structure</w:t>
      </w:r>
      <w:r w:rsidR="00B655B9" w:rsidRPr="00B62EE4">
        <w:rPr>
          <w:rFonts w:ascii="Arial" w:hAnsi="Arial" w:cs="Arial"/>
          <w:sz w:val="20"/>
        </w:rPr>
        <w:t>.  Refer to Section 01</w:t>
      </w:r>
      <w:r w:rsidR="00445862">
        <w:rPr>
          <w:rFonts w:ascii="Arial" w:hAnsi="Arial" w:cs="Arial"/>
          <w:sz w:val="20"/>
        </w:rPr>
        <w:t xml:space="preserve"> </w:t>
      </w:r>
      <w:r w:rsidR="00B655B9" w:rsidRPr="00B62EE4">
        <w:rPr>
          <w:rFonts w:ascii="Arial" w:hAnsi="Arial" w:cs="Arial"/>
          <w:sz w:val="20"/>
        </w:rPr>
        <w:t>73</w:t>
      </w:r>
      <w:r w:rsidR="00445862">
        <w:rPr>
          <w:rFonts w:ascii="Arial" w:hAnsi="Arial" w:cs="Arial"/>
          <w:sz w:val="20"/>
        </w:rPr>
        <w:t xml:space="preserve"> </w:t>
      </w:r>
      <w:r w:rsidR="00B655B9" w:rsidRPr="00B62EE4">
        <w:rPr>
          <w:rFonts w:ascii="Arial" w:hAnsi="Arial" w:cs="Arial"/>
          <w:sz w:val="20"/>
        </w:rPr>
        <w:t>23 Field Engineering for engineering and design provided by the Contractor</w:t>
      </w:r>
      <w:r w:rsidRPr="00B62EE4">
        <w:rPr>
          <w:rFonts w:ascii="Arial" w:hAnsi="Arial" w:cs="Arial"/>
          <w:sz w:val="20"/>
        </w:rPr>
        <w:t>.</w:t>
      </w:r>
    </w:p>
    <w:p w:rsidR="005D793B" w:rsidRPr="00B62EE4" w:rsidRDefault="00260B6C"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I</w:t>
      </w:r>
      <w:r w:rsidR="005D793B" w:rsidRPr="00B62EE4">
        <w:rPr>
          <w:rFonts w:ascii="Arial" w:hAnsi="Arial" w:cs="Arial"/>
          <w:sz w:val="20"/>
        </w:rPr>
        <w:t>nstall all support and braci</w:t>
      </w:r>
      <w:bookmarkStart w:id="1" w:name="_GoBack"/>
      <w:bookmarkEnd w:id="1"/>
      <w:r w:rsidR="005D793B" w:rsidRPr="00B62EE4">
        <w:rPr>
          <w:rFonts w:ascii="Arial" w:hAnsi="Arial" w:cs="Arial"/>
          <w:sz w:val="20"/>
        </w:rPr>
        <w:t xml:space="preserve">ng systems </w:t>
      </w:r>
      <w:r w:rsidR="00863FA6" w:rsidRPr="00B62EE4">
        <w:rPr>
          <w:rFonts w:ascii="Arial" w:hAnsi="Arial" w:cs="Arial"/>
          <w:sz w:val="20"/>
        </w:rPr>
        <w:t>to comply with the</w:t>
      </w:r>
      <w:r w:rsidR="00B62EE4" w:rsidRPr="00B62EE4">
        <w:rPr>
          <w:rFonts w:ascii="Arial" w:hAnsi="Arial" w:cs="Arial"/>
          <w:sz w:val="20"/>
        </w:rPr>
        <w:t xml:space="preserve"> </w:t>
      </w:r>
      <w:r w:rsidR="0074715E" w:rsidRPr="00B62EE4">
        <w:rPr>
          <w:rFonts w:ascii="Arial" w:hAnsi="Arial" w:cs="Arial"/>
          <w:sz w:val="20"/>
        </w:rPr>
        <w:t xml:space="preserve">requirements of the </w:t>
      </w:r>
      <w:r w:rsidR="004B0D63" w:rsidRPr="00B62EE4">
        <w:rPr>
          <w:rFonts w:ascii="Arial" w:hAnsi="Arial" w:cs="Arial"/>
          <w:sz w:val="20"/>
        </w:rPr>
        <w:t xml:space="preserve">2007 </w:t>
      </w:r>
      <w:r w:rsidR="0074715E" w:rsidRPr="00B62EE4">
        <w:rPr>
          <w:rFonts w:ascii="Arial" w:hAnsi="Arial" w:cs="Arial"/>
          <w:sz w:val="20"/>
        </w:rPr>
        <w:t>California Building Code (CBC)</w:t>
      </w:r>
      <w:r w:rsidR="004B0D63" w:rsidRPr="00B62EE4">
        <w:rPr>
          <w:rFonts w:ascii="Arial" w:hAnsi="Arial" w:cs="Arial"/>
          <w:sz w:val="20"/>
        </w:rPr>
        <w:t xml:space="preserve"> and ASCE 7, Chapter 13 for nonstructural components</w:t>
      </w:r>
      <w:r w:rsidR="005D793B" w:rsidRPr="00B62EE4">
        <w:rPr>
          <w:rFonts w:ascii="Arial" w:hAnsi="Arial" w:cs="Arial"/>
          <w:sz w:val="20"/>
        </w:rPr>
        <w:t>. Provide for attachment to portions of the building structure capable of bearing the loads imposed.</w:t>
      </w:r>
      <w:r w:rsidR="00863FA6" w:rsidRPr="00B62EE4">
        <w:rPr>
          <w:rFonts w:ascii="Arial" w:hAnsi="Arial" w:cs="Arial"/>
          <w:sz w:val="20"/>
        </w:rPr>
        <w:t xml:space="preserve">  </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 xml:space="preserve">Contractor is not required to design support and bracing for items which the Contract Documents provide specific attachment, support, and bracing. </w:t>
      </w:r>
    </w:p>
    <w:p w:rsidR="005D793B" w:rsidRPr="00B62EE4" w:rsidRDefault="005D793B" w:rsidP="00A07773">
      <w:pPr>
        <w:numPr>
          <w:ilvl w:val="1"/>
          <w:numId w:val="29"/>
        </w:numPr>
        <w:tabs>
          <w:tab w:val="clear" w:pos="720"/>
          <w:tab w:val="num" w:pos="540"/>
        </w:tabs>
        <w:spacing w:after="120"/>
        <w:ind w:left="540" w:hanging="540"/>
        <w:rPr>
          <w:rFonts w:ascii="Arial" w:hAnsi="Arial" w:cs="Arial"/>
          <w:sz w:val="20"/>
        </w:rPr>
      </w:pPr>
      <w:r w:rsidRPr="00B62EE4">
        <w:rPr>
          <w:rFonts w:ascii="Arial" w:hAnsi="Arial" w:cs="Arial"/>
          <w:sz w:val="20"/>
        </w:rPr>
        <w:t>SUBMITTALS</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 xml:space="preserve">Submit Shop Drawings for all substructures and attachment methods in accordance with Section </w:t>
      </w:r>
      <w:r w:rsidR="005233B5" w:rsidRPr="00B62EE4">
        <w:rPr>
          <w:rFonts w:ascii="Arial" w:hAnsi="Arial" w:cs="Arial"/>
          <w:sz w:val="20"/>
        </w:rPr>
        <w:t>01</w:t>
      </w:r>
      <w:r w:rsidR="00AA427E">
        <w:rPr>
          <w:rFonts w:ascii="Arial" w:hAnsi="Arial" w:cs="Arial"/>
          <w:sz w:val="20"/>
        </w:rPr>
        <w:t xml:space="preserve"> </w:t>
      </w:r>
      <w:r w:rsidR="005233B5" w:rsidRPr="00B62EE4">
        <w:rPr>
          <w:rFonts w:ascii="Arial" w:hAnsi="Arial" w:cs="Arial"/>
          <w:sz w:val="20"/>
        </w:rPr>
        <w:t>33</w:t>
      </w:r>
      <w:r w:rsidR="00AA427E">
        <w:rPr>
          <w:rFonts w:ascii="Arial" w:hAnsi="Arial" w:cs="Arial"/>
          <w:sz w:val="20"/>
        </w:rPr>
        <w:t xml:space="preserve"> </w:t>
      </w:r>
      <w:r w:rsidR="005233B5" w:rsidRPr="00B62EE4">
        <w:rPr>
          <w:rFonts w:ascii="Arial" w:hAnsi="Arial" w:cs="Arial"/>
          <w:sz w:val="20"/>
        </w:rPr>
        <w:t xml:space="preserve">23 </w:t>
      </w:r>
      <w:r w:rsidRPr="00B62EE4">
        <w:rPr>
          <w:rFonts w:ascii="Arial" w:hAnsi="Arial" w:cs="Arial"/>
          <w:sz w:val="20"/>
        </w:rPr>
        <w:t>Shop Drawings, Product Data and Samples.</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Submit proposed alternative methods of attachment for review and approval by the University's Representative prior to deviating from the requirements given below.</w:t>
      </w:r>
    </w:p>
    <w:p w:rsidR="005D793B" w:rsidRPr="00B62EE4" w:rsidRDefault="005D793B" w:rsidP="00A07773">
      <w:pPr>
        <w:numPr>
          <w:ilvl w:val="0"/>
          <w:numId w:val="29"/>
        </w:numPr>
        <w:spacing w:after="120"/>
        <w:rPr>
          <w:rFonts w:ascii="Arial" w:hAnsi="Arial" w:cs="Arial"/>
          <w:sz w:val="20"/>
        </w:rPr>
      </w:pPr>
      <w:r w:rsidRPr="00B62EE4">
        <w:rPr>
          <w:rFonts w:ascii="Arial" w:hAnsi="Arial" w:cs="Arial"/>
          <w:sz w:val="20"/>
        </w:rPr>
        <w:t>PRODUCTS</w:t>
      </w:r>
    </w:p>
    <w:p w:rsidR="005D793B" w:rsidRPr="00B62EE4" w:rsidRDefault="005D793B" w:rsidP="00A07773">
      <w:pPr>
        <w:numPr>
          <w:ilvl w:val="1"/>
          <w:numId w:val="29"/>
        </w:numPr>
        <w:tabs>
          <w:tab w:val="clear" w:pos="720"/>
          <w:tab w:val="num" w:pos="540"/>
        </w:tabs>
        <w:spacing w:after="120"/>
        <w:ind w:left="540" w:hanging="540"/>
        <w:rPr>
          <w:rFonts w:ascii="Arial" w:hAnsi="Arial" w:cs="Arial"/>
          <w:sz w:val="20"/>
        </w:rPr>
      </w:pPr>
      <w:r w:rsidRPr="00B62EE4">
        <w:rPr>
          <w:rFonts w:ascii="Arial" w:hAnsi="Arial" w:cs="Arial"/>
          <w:sz w:val="20"/>
        </w:rPr>
        <w:t>MATERIALS</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Furnish all substructures and fasteners required to comply with the limitations given below. Use materials as specified in the various Sections and as appropriate to the use.</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Channel framing systems: as required to meet Project design.</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All exterior materials: hot-dipped galvanized or stainless steel.</w:t>
      </w:r>
    </w:p>
    <w:p w:rsidR="005D793B" w:rsidRPr="00B62EE4" w:rsidRDefault="005D793B" w:rsidP="00A07773">
      <w:pPr>
        <w:numPr>
          <w:ilvl w:val="0"/>
          <w:numId w:val="29"/>
        </w:numPr>
        <w:spacing w:after="120"/>
        <w:rPr>
          <w:rFonts w:ascii="Arial" w:hAnsi="Arial" w:cs="Arial"/>
          <w:sz w:val="20"/>
        </w:rPr>
      </w:pPr>
      <w:r w:rsidRPr="00B62EE4">
        <w:rPr>
          <w:rFonts w:ascii="Arial" w:hAnsi="Arial" w:cs="Arial"/>
          <w:sz w:val="20"/>
        </w:rPr>
        <w:t>EXECUTION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C92951" w:rsidRPr="00B62EE4" w:rsidTr="00310C96">
        <w:tc>
          <w:tcPr>
            <w:tcW w:w="9576" w:type="dxa"/>
            <w:tcBorders>
              <w:top w:val="single" w:sz="4" w:space="0" w:color="auto"/>
              <w:left w:val="single" w:sz="4" w:space="0" w:color="auto"/>
              <w:bottom w:val="single" w:sz="4" w:space="0" w:color="auto"/>
              <w:right w:val="single" w:sz="4" w:space="0" w:color="auto"/>
            </w:tcBorders>
            <w:shd w:val="clear" w:color="auto" w:fill="DAEEF3"/>
          </w:tcPr>
          <w:p w:rsidR="00C92951" w:rsidRPr="00B62EE4" w:rsidRDefault="008437C9" w:rsidP="008437C9">
            <w:pPr>
              <w:rPr>
                <w:rFonts w:ascii="Arial" w:hAnsi="Arial" w:cs="Arial"/>
                <w:sz w:val="20"/>
              </w:rPr>
            </w:pPr>
            <w:r>
              <w:rPr>
                <w:rFonts w:ascii="Arial" w:hAnsi="Arial" w:cs="Arial"/>
                <w:sz w:val="20"/>
              </w:rPr>
              <w:t>R</w:t>
            </w:r>
            <w:r w:rsidRPr="00B62EE4">
              <w:rPr>
                <w:rFonts w:ascii="Arial" w:hAnsi="Arial" w:cs="Arial"/>
                <w:sz w:val="20"/>
              </w:rPr>
              <w:t>eview with Consultants and revise as applicable to the project design.</w:t>
            </w:r>
          </w:p>
        </w:tc>
      </w:tr>
    </w:tbl>
    <w:p w:rsidR="005D793B" w:rsidRPr="00B62EE4" w:rsidRDefault="005D793B" w:rsidP="00A07773">
      <w:pPr>
        <w:numPr>
          <w:ilvl w:val="1"/>
          <w:numId w:val="29"/>
        </w:numPr>
        <w:tabs>
          <w:tab w:val="clear" w:pos="720"/>
          <w:tab w:val="num" w:pos="540"/>
        </w:tabs>
        <w:spacing w:after="120"/>
        <w:ind w:left="540" w:hanging="540"/>
        <w:rPr>
          <w:rFonts w:ascii="Arial" w:hAnsi="Arial" w:cs="Arial"/>
          <w:sz w:val="20"/>
        </w:rPr>
      </w:pPr>
      <w:r w:rsidRPr="00B62EE4">
        <w:rPr>
          <w:rFonts w:ascii="Arial" w:hAnsi="Arial" w:cs="Arial"/>
          <w:sz w:val="20"/>
        </w:rPr>
        <w:t>GUIDELINES &amp; LIMITATIONS</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Contractor shall coordinate the load requirements from all Subcontractors so that no combination of loads exceeds the limitations given below.</w:t>
      </w:r>
    </w:p>
    <w:p w:rsidR="005D793B" w:rsidRPr="00B62EE4" w:rsidRDefault="005D793B" w:rsidP="008437C9">
      <w:pPr>
        <w:numPr>
          <w:ilvl w:val="2"/>
          <w:numId w:val="29"/>
        </w:numPr>
        <w:tabs>
          <w:tab w:val="clear" w:pos="1440"/>
          <w:tab w:val="num" w:pos="540"/>
        </w:tabs>
        <w:spacing w:after="120"/>
        <w:ind w:left="540" w:hanging="360"/>
        <w:rPr>
          <w:rFonts w:ascii="Arial" w:hAnsi="Arial" w:cs="Arial"/>
          <w:sz w:val="20"/>
        </w:rPr>
      </w:pPr>
      <w:r w:rsidRPr="00B62EE4">
        <w:rPr>
          <w:rFonts w:ascii="Arial" w:hAnsi="Arial" w:cs="Arial"/>
          <w:sz w:val="20"/>
        </w:rPr>
        <w:t>Steel Structure</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At both the floor and the roof, attachments may be at the upper or the lower truss chord (horizontal members at top and bottom of truss). Hang no loads from web members (the diagonal and vertical members between chords), including the end diagonal member where the lower chord is discontinuous.</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Make the point of attachment at a panel point of the truss girders or joints. (The panel points are the intersections of the horizontal chords with the diagonal or vertical web members.)</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Make no attachments to metal decking without written approval from the University's Representative. If requested, inserts shall be provided where concrete fill occurs or stiffeners welded where roof insulation occurs. Submit supported weights and details as required for such approval.</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Do not weld on any trusses. Use bolted or clamped type connections.</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Hang no more than 20 lbs. per metal deck rib in any span.</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At floor and roof joists, hang only concentric loads, not one-sided loaded. At all other members (W beams and truss girders) hang all loads greater than 40 lbs. concentric.</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Attach no loads greater than the following without specific approval of University's Representative:</w:t>
      </w:r>
    </w:p>
    <w:p w:rsidR="005D793B" w:rsidRPr="00B62EE4" w:rsidRDefault="005D793B" w:rsidP="009538A3">
      <w:pPr>
        <w:numPr>
          <w:ilvl w:val="4"/>
          <w:numId w:val="29"/>
        </w:numPr>
        <w:tabs>
          <w:tab w:val="clear" w:pos="2880"/>
          <w:tab w:val="num" w:pos="1440"/>
        </w:tabs>
        <w:ind w:left="1440" w:hanging="540"/>
        <w:rPr>
          <w:rFonts w:ascii="Arial" w:hAnsi="Arial" w:cs="Arial"/>
          <w:sz w:val="20"/>
        </w:rPr>
      </w:pPr>
      <w:r w:rsidRPr="00B62EE4">
        <w:rPr>
          <w:rFonts w:ascii="Arial" w:hAnsi="Arial" w:cs="Arial"/>
          <w:sz w:val="20"/>
        </w:rPr>
        <w:t>Floor joists and girders: 500 lbs. point load. 1000 lbs. total for a single span.</w:t>
      </w:r>
    </w:p>
    <w:p w:rsidR="005D793B" w:rsidRPr="00B62EE4" w:rsidRDefault="005D793B" w:rsidP="009538A3">
      <w:pPr>
        <w:numPr>
          <w:ilvl w:val="4"/>
          <w:numId w:val="29"/>
        </w:numPr>
        <w:tabs>
          <w:tab w:val="clear" w:pos="2880"/>
          <w:tab w:val="num" w:pos="1440"/>
        </w:tabs>
        <w:spacing w:after="120"/>
        <w:ind w:left="1440" w:hanging="540"/>
        <w:rPr>
          <w:rFonts w:ascii="Arial" w:hAnsi="Arial" w:cs="Arial"/>
          <w:sz w:val="20"/>
        </w:rPr>
      </w:pPr>
      <w:r w:rsidRPr="00B62EE4">
        <w:rPr>
          <w:rFonts w:ascii="Arial" w:hAnsi="Arial" w:cs="Arial"/>
          <w:sz w:val="20"/>
        </w:rPr>
        <w:lastRenderedPageBreak/>
        <w:t>Roof joists and girders: 300 lbs. point load. 600 lbs. total for a single span.</w:t>
      </w:r>
    </w:p>
    <w:p w:rsidR="005D793B" w:rsidRPr="00B62EE4" w:rsidRDefault="005D793B" w:rsidP="009538A3">
      <w:pPr>
        <w:numPr>
          <w:ilvl w:val="2"/>
          <w:numId w:val="29"/>
        </w:numPr>
        <w:tabs>
          <w:tab w:val="clear" w:pos="1440"/>
          <w:tab w:val="num" w:pos="720"/>
        </w:tabs>
        <w:spacing w:after="120"/>
        <w:ind w:left="720" w:hanging="360"/>
        <w:rPr>
          <w:rFonts w:ascii="Arial" w:hAnsi="Arial" w:cs="Arial"/>
          <w:sz w:val="20"/>
        </w:rPr>
      </w:pPr>
      <w:r w:rsidRPr="00B62EE4">
        <w:rPr>
          <w:rFonts w:ascii="Arial" w:hAnsi="Arial" w:cs="Arial"/>
          <w:sz w:val="20"/>
        </w:rPr>
        <w:t>Wood Structure</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Support no loads from plywood deck.</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At 2 x 4 stiffeners of roof panels, hang no loads.</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At Glue Lam Beam (GLB) girders, hang no loads greater than 200 lbs. without consultation. For multiple loading (on girder or from incoming purlin) submit Drawings for University's Representative's review.</w:t>
      </w:r>
    </w:p>
    <w:p w:rsidR="005D793B" w:rsidRPr="00B62EE4" w:rsidRDefault="005D793B" w:rsidP="009538A3">
      <w:pPr>
        <w:numPr>
          <w:ilvl w:val="3"/>
          <w:numId w:val="29"/>
        </w:numPr>
        <w:tabs>
          <w:tab w:val="clear" w:pos="2160"/>
          <w:tab w:val="num" w:pos="900"/>
        </w:tabs>
        <w:spacing w:after="120"/>
        <w:ind w:left="900" w:hanging="450"/>
        <w:contextualSpacing/>
        <w:rPr>
          <w:rFonts w:ascii="Arial" w:hAnsi="Arial" w:cs="Arial"/>
          <w:sz w:val="20"/>
        </w:rPr>
      </w:pPr>
      <w:r w:rsidRPr="00B62EE4">
        <w:rPr>
          <w:rFonts w:ascii="Arial" w:hAnsi="Arial" w:cs="Arial"/>
          <w:sz w:val="20"/>
        </w:rPr>
        <w:t>Place all fasteners for hanger support within the middle 1/3 of the beam depth.</w:t>
      </w:r>
    </w:p>
    <w:p w:rsidR="005D793B" w:rsidRPr="00B62EE4" w:rsidRDefault="005D793B" w:rsidP="009538A3">
      <w:pPr>
        <w:numPr>
          <w:ilvl w:val="3"/>
          <w:numId w:val="29"/>
        </w:numPr>
        <w:tabs>
          <w:tab w:val="clear" w:pos="2160"/>
          <w:tab w:val="num" w:pos="900"/>
        </w:tabs>
        <w:spacing w:after="120"/>
        <w:ind w:left="900" w:hanging="450"/>
        <w:rPr>
          <w:rFonts w:ascii="Arial" w:hAnsi="Arial" w:cs="Arial"/>
          <w:sz w:val="20"/>
        </w:rPr>
      </w:pPr>
      <w:r w:rsidRPr="00B62EE4">
        <w:rPr>
          <w:rFonts w:ascii="Arial" w:hAnsi="Arial" w:cs="Arial"/>
          <w:sz w:val="20"/>
        </w:rPr>
        <w:t>Total loads suspended from the roof structure shall not exceed the design loading of 4.5 pounds per square foot.</w:t>
      </w:r>
    </w:p>
    <w:p w:rsidR="005D793B" w:rsidRPr="00B62EE4" w:rsidRDefault="005D793B" w:rsidP="00C92951">
      <w:pPr>
        <w:rPr>
          <w:rFonts w:ascii="Arial" w:hAnsi="Arial" w:cs="Arial"/>
          <w:sz w:val="20"/>
        </w:rPr>
      </w:pPr>
      <w:r w:rsidRPr="00B62EE4">
        <w:rPr>
          <w:rFonts w:ascii="Arial" w:hAnsi="Arial" w:cs="Arial"/>
          <w:sz w:val="20"/>
        </w:rPr>
        <w:t xml:space="preserve">END OF SECTION </w:t>
      </w:r>
      <w:r w:rsidR="007A3FCB" w:rsidRPr="00B62EE4">
        <w:rPr>
          <w:rFonts w:ascii="Arial" w:hAnsi="Arial" w:cs="Arial"/>
          <w:sz w:val="20"/>
        </w:rPr>
        <w:t>01</w:t>
      </w:r>
      <w:r w:rsidR="00AA427E">
        <w:rPr>
          <w:rFonts w:ascii="Arial" w:hAnsi="Arial" w:cs="Arial"/>
          <w:sz w:val="20"/>
        </w:rPr>
        <w:t xml:space="preserve"> </w:t>
      </w:r>
      <w:r w:rsidR="007A3FCB" w:rsidRPr="00B62EE4">
        <w:rPr>
          <w:rFonts w:ascii="Arial" w:hAnsi="Arial" w:cs="Arial"/>
          <w:sz w:val="20"/>
        </w:rPr>
        <w:t>73</w:t>
      </w:r>
      <w:r w:rsidR="00AA427E">
        <w:rPr>
          <w:rFonts w:ascii="Arial" w:hAnsi="Arial" w:cs="Arial"/>
          <w:sz w:val="20"/>
        </w:rPr>
        <w:t xml:space="preserve"> </w:t>
      </w:r>
      <w:r w:rsidR="007A3FCB" w:rsidRPr="00B62EE4">
        <w:rPr>
          <w:rFonts w:ascii="Arial" w:hAnsi="Arial" w:cs="Arial"/>
          <w:sz w:val="20"/>
        </w:rPr>
        <w:t>23</w:t>
      </w:r>
    </w:p>
    <w:sectPr w:rsidR="005D793B" w:rsidRPr="00B62EE4" w:rsidSect="00A07773">
      <w:headerReference w:type="default" r:id="rId9"/>
      <w:footerReference w:type="default" r:id="rId10"/>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C96" w:rsidRDefault="00310C96">
      <w:r>
        <w:separator/>
      </w:r>
    </w:p>
  </w:endnote>
  <w:endnote w:type="continuationSeparator" w:id="0">
    <w:p w:rsidR="00310C96" w:rsidRDefault="0031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43B" w:rsidRPr="00B62EE4" w:rsidRDefault="00AB743B">
    <w:pPr>
      <w:pStyle w:val="Footer"/>
      <w:tabs>
        <w:tab w:val="clear" w:pos="4320"/>
        <w:tab w:val="clear" w:pos="8640"/>
        <w:tab w:val="right" w:pos="9360"/>
      </w:tabs>
      <w:rPr>
        <w:rFonts w:ascii="Arial" w:hAnsi="Arial" w:cs="Arial"/>
        <w:sz w:val="20"/>
      </w:rPr>
    </w:pPr>
  </w:p>
  <w:p w:rsidR="00AB743B" w:rsidRPr="00B62EE4" w:rsidRDefault="00CA67C6">
    <w:pPr>
      <w:pStyle w:val="Footer"/>
      <w:tabs>
        <w:tab w:val="clear" w:pos="4320"/>
        <w:tab w:val="clear" w:pos="8640"/>
        <w:tab w:val="right" w:pos="9360"/>
      </w:tabs>
      <w:rPr>
        <w:rFonts w:ascii="Arial" w:hAnsi="Arial" w:cs="Arial"/>
        <w:sz w:val="20"/>
      </w:rPr>
    </w:pPr>
    <w:r>
      <w:rPr>
        <w:rFonts w:ascii="Arial" w:hAnsi="Arial" w:cs="Arial"/>
        <w:bCs/>
        <w:sz w:val="20"/>
      </w:rPr>
      <w:t>March 1, 2013</w:t>
    </w:r>
    <w:r w:rsidR="00AB743B" w:rsidRPr="00B62EE4">
      <w:rPr>
        <w:rFonts w:ascii="Arial" w:hAnsi="Arial" w:cs="Arial"/>
        <w:sz w:val="20"/>
      </w:rPr>
      <w:tab/>
    </w:r>
    <w:r w:rsidR="00A07773" w:rsidRPr="00B62EE4">
      <w:rPr>
        <w:rFonts w:ascii="Arial" w:hAnsi="Arial" w:cs="Arial"/>
        <w:sz w:val="20"/>
      </w:rPr>
      <w:t xml:space="preserve">Bracing </w:t>
    </w:r>
    <w:r w:rsidR="00AA427E">
      <w:rPr>
        <w:rFonts w:ascii="Arial" w:hAnsi="Arial" w:cs="Arial"/>
        <w:sz w:val="20"/>
      </w:rPr>
      <w:t>a</w:t>
    </w:r>
    <w:r w:rsidR="00A07773" w:rsidRPr="00B62EE4">
      <w:rPr>
        <w:rFonts w:ascii="Arial" w:hAnsi="Arial" w:cs="Arial"/>
        <w:sz w:val="20"/>
      </w:rPr>
      <w:t>nd Anchoring</w:t>
    </w:r>
  </w:p>
  <w:p w:rsidR="00AB743B" w:rsidRPr="00B62EE4" w:rsidRDefault="00B62EE4">
    <w:pPr>
      <w:tabs>
        <w:tab w:val="right" w:pos="9360"/>
      </w:tabs>
      <w:rPr>
        <w:rFonts w:ascii="Arial" w:hAnsi="Arial" w:cs="Arial"/>
        <w:sz w:val="20"/>
      </w:rPr>
    </w:pPr>
    <w:r w:rsidRPr="00B62EE4">
      <w:rPr>
        <w:rFonts w:ascii="Arial" w:hAnsi="Arial" w:cs="Arial"/>
        <w:sz w:val="20"/>
      </w:rPr>
      <w:t>L/B/M</w:t>
    </w:r>
    <w:r w:rsidR="00AB743B" w:rsidRPr="00B62EE4">
      <w:rPr>
        <w:rFonts w:ascii="Arial" w:hAnsi="Arial" w:cs="Arial"/>
        <w:sz w:val="20"/>
      </w:rPr>
      <w:tab/>
      <w:t>01</w:t>
    </w:r>
    <w:r w:rsidR="00AA427E">
      <w:rPr>
        <w:rFonts w:ascii="Arial" w:hAnsi="Arial" w:cs="Arial"/>
        <w:sz w:val="20"/>
      </w:rPr>
      <w:t xml:space="preserve"> </w:t>
    </w:r>
    <w:r w:rsidR="00AB743B" w:rsidRPr="00B62EE4">
      <w:rPr>
        <w:rFonts w:ascii="Arial" w:hAnsi="Arial" w:cs="Arial"/>
        <w:sz w:val="20"/>
      </w:rPr>
      <w:t>73</w:t>
    </w:r>
    <w:r w:rsidR="00AA427E">
      <w:rPr>
        <w:rFonts w:ascii="Arial" w:hAnsi="Arial" w:cs="Arial"/>
        <w:sz w:val="20"/>
      </w:rPr>
      <w:t xml:space="preserve"> </w:t>
    </w:r>
    <w:r w:rsidR="00AB743B" w:rsidRPr="00B62EE4">
      <w:rPr>
        <w:rFonts w:ascii="Arial" w:hAnsi="Arial" w:cs="Arial"/>
        <w:sz w:val="20"/>
      </w:rPr>
      <w:t xml:space="preserve">23 - </w:t>
    </w:r>
    <w:r w:rsidR="00AB743B" w:rsidRPr="00B62EE4">
      <w:rPr>
        <w:rStyle w:val="PageNumber"/>
        <w:rFonts w:ascii="Arial" w:hAnsi="Arial" w:cs="Arial"/>
        <w:sz w:val="20"/>
      </w:rPr>
      <w:fldChar w:fldCharType="begin"/>
    </w:r>
    <w:r w:rsidR="00AB743B" w:rsidRPr="00B62EE4">
      <w:rPr>
        <w:rStyle w:val="PageNumber"/>
        <w:rFonts w:ascii="Arial" w:hAnsi="Arial" w:cs="Arial"/>
        <w:sz w:val="20"/>
      </w:rPr>
      <w:instrText xml:space="preserve"> PAGE </w:instrText>
    </w:r>
    <w:r w:rsidR="00AB743B" w:rsidRPr="00B62EE4">
      <w:rPr>
        <w:rStyle w:val="PageNumber"/>
        <w:rFonts w:ascii="Arial" w:hAnsi="Arial" w:cs="Arial"/>
        <w:sz w:val="20"/>
      </w:rPr>
      <w:fldChar w:fldCharType="separate"/>
    </w:r>
    <w:r w:rsidR="00826EB3">
      <w:rPr>
        <w:rStyle w:val="PageNumber"/>
        <w:rFonts w:ascii="Arial" w:hAnsi="Arial" w:cs="Arial"/>
        <w:noProof/>
        <w:sz w:val="20"/>
      </w:rPr>
      <w:t>2</w:t>
    </w:r>
    <w:r w:rsidR="00AB743B" w:rsidRPr="00B62EE4">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C96" w:rsidRDefault="00310C96">
      <w:r>
        <w:separator/>
      </w:r>
    </w:p>
  </w:footnote>
  <w:footnote w:type="continuationSeparator" w:id="0">
    <w:p w:rsidR="00310C96" w:rsidRDefault="00310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A01" w:rsidRPr="00B62EE4" w:rsidRDefault="00B10A01" w:rsidP="00B10A01">
    <w:pPr>
      <w:pStyle w:val="Header"/>
      <w:tabs>
        <w:tab w:val="right" w:pos="9360"/>
      </w:tabs>
      <w:rPr>
        <w:rFonts w:ascii="Arial" w:hAnsi="Arial" w:cs="Arial"/>
        <w:sz w:val="20"/>
      </w:rPr>
    </w:pPr>
    <w:r w:rsidRPr="00B62EE4">
      <w:rPr>
        <w:rFonts w:ascii="Arial" w:hAnsi="Arial" w:cs="Arial"/>
        <w:sz w:val="20"/>
      </w:rPr>
      <w:t>PROJECT TITLE</w:t>
    </w:r>
    <w:r w:rsidRPr="00B62EE4">
      <w:rPr>
        <w:rFonts w:ascii="Arial" w:hAnsi="Arial" w:cs="Arial"/>
        <w:sz w:val="20"/>
      </w:rPr>
      <w:tab/>
      <w:t>PROJECT NO: 0000000</w:t>
    </w:r>
  </w:p>
  <w:p w:rsidR="00B10A01" w:rsidRPr="00B62EE4" w:rsidRDefault="00B10A01" w:rsidP="00B10A01">
    <w:pPr>
      <w:pStyle w:val="Header"/>
      <w:tabs>
        <w:tab w:val="right" w:pos="9360"/>
      </w:tabs>
      <w:rPr>
        <w:rFonts w:ascii="Arial" w:hAnsi="Arial" w:cs="Arial"/>
        <w:sz w:val="20"/>
      </w:rPr>
    </w:pPr>
    <w:r w:rsidRPr="00B62EE4">
      <w:rPr>
        <w:rFonts w:ascii="Arial" w:hAnsi="Arial" w:cs="Arial"/>
        <w:sz w:val="20"/>
      </w:rPr>
      <w:t>CONTRACT TITLE</w:t>
    </w:r>
  </w:p>
  <w:p w:rsidR="00B10A01" w:rsidRPr="00B62EE4" w:rsidRDefault="00B10A01" w:rsidP="00B10A01">
    <w:pPr>
      <w:pStyle w:val="Header"/>
      <w:tabs>
        <w:tab w:val="right" w:pos="9360"/>
      </w:tabs>
      <w:rPr>
        <w:rFonts w:ascii="Arial" w:hAnsi="Arial" w:cs="Arial"/>
        <w:sz w:val="20"/>
      </w:rPr>
    </w:pPr>
    <w:r w:rsidRPr="00B62EE4">
      <w:rPr>
        <w:rFonts w:ascii="Arial" w:hAnsi="Arial" w:cs="Arial"/>
        <w:sz w:val="20"/>
      </w:rPr>
      <w:t xml:space="preserve">UNIVERSITY OF CALIFORNIA, </w:t>
    </w:r>
    <w:r w:rsidR="00826EB3">
      <w:rPr>
        <w:rFonts w:ascii="Arial" w:hAnsi="Arial" w:cs="Arial"/>
        <w:sz w:val="20"/>
      </w:rPr>
      <w:t>{</w:t>
    </w:r>
    <w:r w:rsidR="00826EB3" w:rsidRPr="00826EB3">
      <w:rPr>
        <w:rFonts w:ascii="Arial" w:hAnsi="Arial" w:cs="Arial"/>
        <w:sz w:val="20"/>
        <w:highlight w:val="lightGray"/>
      </w:rPr>
      <w:t>CAMPUS</w:t>
    </w:r>
    <w:r w:rsidR="00826EB3">
      <w:rPr>
        <w:rFonts w:ascii="Arial" w:hAnsi="Arial" w:cs="Arial"/>
        <w:sz w:val="20"/>
      </w:rPr>
      <w:t>}</w:t>
    </w:r>
  </w:p>
  <w:p w:rsidR="00B10A01" w:rsidRPr="00B62EE4" w:rsidRDefault="00B10A01" w:rsidP="00B10A01">
    <w:pPr>
      <w:pStyle w:val="Header"/>
      <w:tabs>
        <w:tab w:val="right" w:pos="9360"/>
      </w:tabs>
      <w:rPr>
        <w:rFonts w:ascii="Arial" w:hAnsi="Arial" w:cs="Arial"/>
        <w:sz w:val="20"/>
      </w:rPr>
    </w:pPr>
    <w:r w:rsidRPr="00B62EE4">
      <w:rPr>
        <w:rFonts w:ascii="Arial" w:hAnsi="Arial" w:cs="Arial"/>
        <w:sz w:val="20"/>
      </w:rPr>
      <w:t>CITY, CALIFORNIA</w:t>
    </w:r>
  </w:p>
  <w:p w:rsidR="00AB743B" w:rsidRPr="00B62EE4" w:rsidRDefault="00AB743B">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9BD85DB2"/>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1">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3">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0"/>
  </w:num>
  <w:num w:numId="5">
    <w:abstractNumId w:val="10"/>
  </w:num>
  <w:num w:numId="6">
    <w:abstractNumId w:val="12"/>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3"/>
  </w:num>
  <w:num w:numId="26">
    <w:abstractNumId w:val="13"/>
  </w:num>
  <w:num w:numId="27">
    <w:abstractNumId w:val="2"/>
  </w:num>
  <w:num w:numId="28">
    <w:abstractNumId w:val="9"/>
  </w:num>
  <w:num w:numId="29">
    <w:abstractNumId w:val="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93B"/>
    <w:rsid w:val="00047305"/>
    <w:rsid w:val="000651C7"/>
    <w:rsid w:val="000714D1"/>
    <w:rsid w:val="000E1519"/>
    <w:rsid w:val="0012336C"/>
    <w:rsid w:val="00145B64"/>
    <w:rsid w:val="00196823"/>
    <w:rsid w:val="001B0935"/>
    <w:rsid w:val="001B569D"/>
    <w:rsid w:val="001C0C7B"/>
    <w:rsid w:val="00203DB0"/>
    <w:rsid w:val="00260B6C"/>
    <w:rsid w:val="002A0529"/>
    <w:rsid w:val="002B6F01"/>
    <w:rsid w:val="00310C96"/>
    <w:rsid w:val="00361710"/>
    <w:rsid w:val="00365DE3"/>
    <w:rsid w:val="00372498"/>
    <w:rsid w:val="003C184F"/>
    <w:rsid w:val="003C419F"/>
    <w:rsid w:val="003F44F8"/>
    <w:rsid w:val="00445862"/>
    <w:rsid w:val="004B0D63"/>
    <w:rsid w:val="004D532B"/>
    <w:rsid w:val="004E40F6"/>
    <w:rsid w:val="0050391D"/>
    <w:rsid w:val="005233B5"/>
    <w:rsid w:val="00530420"/>
    <w:rsid w:val="00566B92"/>
    <w:rsid w:val="005726AA"/>
    <w:rsid w:val="00573CB3"/>
    <w:rsid w:val="0059735D"/>
    <w:rsid w:val="005B7A4D"/>
    <w:rsid w:val="005D793B"/>
    <w:rsid w:val="005E1439"/>
    <w:rsid w:val="005E63CF"/>
    <w:rsid w:val="005F6637"/>
    <w:rsid w:val="006B7D7C"/>
    <w:rsid w:val="006D16CF"/>
    <w:rsid w:val="006D4C75"/>
    <w:rsid w:val="007106A2"/>
    <w:rsid w:val="0074715E"/>
    <w:rsid w:val="00793B55"/>
    <w:rsid w:val="007A3FCB"/>
    <w:rsid w:val="00826EB3"/>
    <w:rsid w:val="008437C9"/>
    <w:rsid w:val="00845FE7"/>
    <w:rsid w:val="008460C8"/>
    <w:rsid w:val="00863FA6"/>
    <w:rsid w:val="00883B5B"/>
    <w:rsid w:val="008871F2"/>
    <w:rsid w:val="008C3811"/>
    <w:rsid w:val="009538A3"/>
    <w:rsid w:val="00964C7F"/>
    <w:rsid w:val="009C3BFC"/>
    <w:rsid w:val="009F7710"/>
    <w:rsid w:val="00A07773"/>
    <w:rsid w:val="00A116E2"/>
    <w:rsid w:val="00A14EAB"/>
    <w:rsid w:val="00A46848"/>
    <w:rsid w:val="00A95CE8"/>
    <w:rsid w:val="00AA427E"/>
    <w:rsid w:val="00AB743B"/>
    <w:rsid w:val="00AD3813"/>
    <w:rsid w:val="00AE3099"/>
    <w:rsid w:val="00B10A01"/>
    <w:rsid w:val="00B50134"/>
    <w:rsid w:val="00B62EE4"/>
    <w:rsid w:val="00B655B9"/>
    <w:rsid w:val="00B67EA3"/>
    <w:rsid w:val="00B72A33"/>
    <w:rsid w:val="00BD520C"/>
    <w:rsid w:val="00C232FD"/>
    <w:rsid w:val="00C3592E"/>
    <w:rsid w:val="00C4767E"/>
    <w:rsid w:val="00C62F64"/>
    <w:rsid w:val="00C911E8"/>
    <w:rsid w:val="00C92951"/>
    <w:rsid w:val="00C97474"/>
    <w:rsid w:val="00CA67C6"/>
    <w:rsid w:val="00CA7A4E"/>
    <w:rsid w:val="00CB494A"/>
    <w:rsid w:val="00CC299D"/>
    <w:rsid w:val="00CD3683"/>
    <w:rsid w:val="00CD3C95"/>
    <w:rsid w:val="00CE0E45"/>
    <w:rsid w:val="00CF14CE"/>
    <w:rsid w:val="00CF7C4B"/>
    <w:rsid w:val="00D2748F"/>
    <w:rsid w:val="00D430CA"/>
    <w:rsid w:val="00D4683E"/>
    <w:rsid w:val="00D564D2"/>
    <w:rsid w:val="00D85470"/>
    <w:rsid w:val="00DC3C8F"/>
    <w:rsid w:val="00E87B76"/>
    <w:rsid w:val="00E95D6D"/>
    <w:rsid w:val="00EB4D57"/>
    <w:rsid w:val="00ED3063"/>
    <w:rsid w:val="00EF2FE2"/>
    <w:rsid w:val="00EF491C"/>
    <w:rsid w:val="00F040B5"/>
    <w:rsid w:val="00F12035"/>
    <w:rsid w:val="00F720B8"/>
    <w:rsid w:val="00F92EEA"/>
    <w:rsid w:val="00FE41B5"/>
    <w:rsid w:val="00FF6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A95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B569D"/>
    <w:rPr>
      <w:rFonts w:ascii="Tahoma" w:hAnsi="Tahoma" w:cs="Tahoma"/>
      <w:sz w:val="16"/>
      <w:szCs w:val="16"/>
    </w:rPr>
  </w:style>
  <w:style w:type="character" w:customStyle="1" w:styleId="BalloonTextChar">
    <w:name w:val="Balloon Text Char"/>
    <w:link w:val="BalloonText"/>
    <w:rsid w:val="001B56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124D0-2F3F-4E64-9FDD-39C06DF9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017323 BRACING AND ANCHORING</vt:lpstr>
    </vt:vector>
  </TitlesOfParts>
  <Company>DCM UCD</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017323 BRACING AND ANCHORING</dc:title>
  <dc:subject/>
  <dc:creator>Contracts Manager</dc:creator>
  <cp:keywords/>
  <dc:description/>
  <cp:lastModifiedBy>Dylan Paul</cp:lastModifiedBy>
  <cp:revision>7</cp:revision>
  <cp:lastPrinted>2009-11-12T23:25:00Z</cp:lastPrinted>
  <dcterms:created xsi:type="dcterms:W3CDTF">2013-03-06T22:47:00Z</dcterms:created>
  <dcterms:modified xsi:type="dcterms:W3CDTF">2015-06-25T15:56:00Z</dcterms:modified>
</cp:coreProperties>
</file>