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5E" w:rsidRPr="006F37BE" w:rsidRDefault="00CA405E" w:rsidP="00CA405E">
      <w:pPr>
        <w:pStyle w:val="Heading2"/>
        <w:rPr>
          <w:rFonts w:ascii="Arial" w:hAnsi="Arial" w:cs="Arial"/>
          <w:sz w:val="24"/>
          <w:szCs w:val="24"/>
        </w:rPr>
      </w:pPr>
      <w:r w:rsidRPr="006F37BE">
        <w:rPr>
          <w:rFonts w:ascii="Arial" w:hAnsi="Arial" w:cs="Arial"/>
          <w:sz w:val="24"/>
          <w:szCs w:val="24"/>
          <w:u w:val="single"/>
        </w:rPr>
        <w:t>Performance Specifications Exhibit</w:t>
      </w:r>
      <w:r w:rsidRPr="006F37BE">
        <w:rPr>
          <w:rFonts w:ascii="Arial" w:hAnsi="Arial" w:cs="Arial"/>
          <w:sz w:val="24"/>
          <w:szCs w:val="24"/>
          <w:u w:val="single"/>
        </w:rPr>
        <w:tab/>
      </w:r>
      <w:r w:rsidRPr="006F37BE">
        <w:rPr>
          <w:rFonts w:ascii="Arial" w:hAnsi="Arial" w:cs="Arial"/>
          <w:sz w:val="24"/>
          <w:szCs w:val="24"/>
          <w:u w:val="single"/>
        </w:rPr>
        <w:tab/>
      </w:r>
      <w:r w:rsidRPr="006F37BE">
        <w:rPr>
          <w:rFonts w:ascii="Arial" w:hAnsi="Arial" w:cs="Arial"/>
          <w:sz w:val="24"/>
          <w:szCs w:val="24"/>
          <w:u w:val="single"/>
        </w:rPr>
        <w:tab/>
      </w:r>
      <w:r w:rsidRPr="006F37BE">
        <w:rPr>
          <w:rFonts w:ascii="Arial" w:hAnsi="Arial" w:cs="Arial"/>
          <w:sz w:val="24"/>
          <w:szCs w:val="24"/>
          <w:u w:val="single"/>
        </w:rPr>
        <w:tab/>
      </w:r>
      <w:r w:rsidRPr="006F37BE">
        <w:rPr>
          <w:rFonts w:ascii="Arial" w:hAnsi="Arial" w:cs="Arial"/>
          <w:sz w:val="24"/>
          <w:szCs w:val="24"/>
          <w:u w:val="single"/>
        </w:rPr>
        <w:tab/>
      </w:r>
      <w:r w:rsidRPr="006F37BE">
        <w:rPr>
          <w:rFonts w:ascii="Arial" w:hAnsi="Arial" w:cs="Arial"/>
          <w:sz w:val="24"/>
          <w:szCs w:val="24"/>
          <w:u w:val="single"/>
        </w:rPr>
        <w:tab/>
      </w:r>
      <w:r w:rsidRPr="006F37BE">
        <w:rPr>
          <w:rFonts w:ascii="Arial" w:hAnsi="Arial" w:cs="Arial"/>
          <w:sz w:val="24"/>
          <w:szCs w:val="24"/>
          <w:u w:val="single"/>
        </w:rPr>
        <w:tab/>
      </w:r>
    </w:p>
    <w:p w:rsidR="00CA405E" w:rsidRPr="006F37BE" w:rsidRDefault="00CA405E" w:rsidP="00CA405E">
      <w:pPr>
        <w:pStyle w:val="Heading2"/>
        <w:rPr>
          <w:rFonts w:ascii="Arial" w:hAnsi="Arial" w:cs="Arial"/>
        </w:rPr>
      </w:pPr>
      <w:r w:rsidRPr="006F37BE">
        <w:rPr>
          <w:rFonts w:ascii="Arial" w:hAnsi="Arial" w:cs="Arial"/>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6F37BE" w:rsidRPr="006F37BE" w:rsidTr="001A038B">
        <w:tc>
          <w:tcPr>
            <w:tcW w:w="4968" w:type="dxa"/>
            <w:gridSpan w:val="3"/>
            <w:tcBorders>
              <w:top w:val="nil"/>
              <w:left w:val="nil"/>
              <w:bottom w:val="nil"/>
              <w:right w:val="nil"/>
            </w:tcBorders>
          </w:tcPr>
          <w:p w:rsidR="00CA405E" w:rsidRPr="006F37BE" w:rsidRDefault="00CA405E" w:rsidP="001A038B">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CA405E" w:rsidRPr="006F37BE" w:rsidRDefault="00CA405E" w:rsidP="001A038B">
            <w:pPr>
              <w:rPr>
                <w:rFonts w:ascii="Arial" w:hAnsi="Arial" w:cs="Arial"/>
              </w:rPr>
            </w:pPr>
            <w:r w:rsidRPr="006F37BE">
              <w:rPr>
                <w:rFonts w:ascii="Arial" w:hAnsi="Arial" w:cs="Arial"/>
              </w:rPr>
              <w:t>APPROVED DOCUMENT – This document is approved by the Office of the President and Office of the General Counsel for use by the Facility and is available on computer diskette.</w:t>
            </w:r>
          </w:p>
        </w:tc>
      </w:tr>
      <w:tr w:rsidR="006F37BE" w:rsidRPr="006F37BE" w:rsidTr="001A038B">
        <w:tc>
          <w:tcPr>
            <w:tcW w:w="4968" w:type="dxa"/>
            <w:gridSpan w:val="3"/>
            <w:tcBorders>
              <w:top w:val="nil"/>
              <w:left w:val="nil"/>
              <w:bottom w:val="nil"/>
              <w:right w:val="nil"/>
            </w:tcBorders>
          </w:tcPr>
          <w:p w:rsidR="00CA405E" w:rsidRPr="006F37BE" w:rsidRDefault="00CA405E" w:rsidP="001A038B">
            <w:pPr>
              <w:rPr>
                <w:rFonts w:ascii="Arial" w:hAnsi="Arial" w:cs="Arial"/>
                <w:b/>
              </w:rPr>
            </w:pPr>
          </w:p>
        </w:tc>
        <w:tc>
          <w:tcPr>
            <w:tcW w:w="4878" w:type="dxa"/>
            <w:gridSpan w:val="5"/>
            <w:tcBorders>
              <w:top w:val="nil"/>
              <w:left w:val="nil"/>
              <w:bottom w:val="nil"/>
              <w:right w:val="nil"/>
            </w:tcBorders>
          </w:tcPr>
          <w:p w:rsidR="00CA405E" w:rsidRPr="006F37BE" w:rsidRDefault="00CA405E" w:rsidP="001A038B">
            <w:pPr>
              <w:rPr>
                <w:rFonts w:ascii="Arial" w:hAnsi="Arial" w:cs="Arial"/>
              </w:rPr>
            </w:pPr>
          </w:p>
        </w:tc>
      </w:tr>
      <w:tr w:rsidR="006F37BE" w:rsidRPr="006F37BE" w:rsidTr="001A038B">
        <w:tc>
          <w:tcPr>
            <w:tcW w:w="3798" w:type="dxa"/>
            <w:tcBorders>
              <w:top w:val="single" w:sz="4" w:space="0" w:color="auto"/>
            </w:tcBorders>
          </w:tcPr>
          <w:p w:rsidR="00CA405E" w:rsidRPr="006F37BE" w:rsidRDefault="00CA405E" w:rsidP="001A038B">
            <w:pPr>
              <w:rPr>
                <w:rFonts w:ascii="Arial" w:hAnsi="Arial" w:cs="Arial"/>
                <w:b/>
              </w:rPr>
            </w:pPr>
            <w:r w:rsidRPr="006F37BE">
              <w:rPr>
                <w:rFonts w:ascii="Arial" w:hAnsi="Arial" w:cs="Arial"/>
                <w:b/>
              </w:rPr>
              <w:t>PURPOSE OF DOCUMENT:</w:t>
            </w:r>
          </w:p>
        </w:tc>
        <w:tc>
          <w:tcPr>
            <w:tcW w:w="6048" w:type="dxa"/>
            <w:gridSpan w:val="7"/>
            <w:tcBorders>
              <w:top w:val="single" w:sz="4" w:space="0" w:color="auto"/>
            </w:tcBorders>
          </w:tcPr>
          <w:p w:rsidR="00CA405E" w:rsidRPr="006F37BE" w:rsidRDefault="00CA405E" w:rsidP="001A038B">
            <w:pPr>
              <w:rPr>
                <w:rFonts w:ascii="Arial" w:hAnsi="Arial" w:cs="Arial"/>
              </w:rPr>
            </w:pPr>
            <w:r w:rsidRPr="006F37BE">
              <w:rPr>
                <w:rFonts w:ascii="Arial" w:hAnsi="Arial" w:cs="Arial"/>
              </w:rPr>
              <w:t>Provides specific performance requirements of the Work.</w:t>
            </w:r>
          </w:p>
          <w:p w:rsidR="00CA405E" w:rsidRPr="006F37BE" w:rsidRDefault="00CA405E" w:rsidP="001A038B">
            <w:pPr>
              <w:rPr>
                <w:rFonts w:ascii="Arial" w:hAnsi="Arial" w:cs="Arial"/>
              </w:rPr>
            </w:pPr>
          </w:p>
          <w:p w:rsidR="00CA405E" w:rsidRPr="006F37BE" w:rsidRDefault="00CA405E" w:rsidP="001A038B">
            <w:pPr>
              <w:rPr>
                <w:rFonts w:ascii="Arial" w:hAnsi="Arial" w:cs="Arial"/>
              </w:rPr>
            </w:pPr>
          </w:p>
        </w:tc>
      </w:tr>
      <w:tr w:rsidR="006F37BE" w:rsidRPr="006F37BE" w:rsidTr="001A038B">
        <w:tc>
          <w:tcPr>
            <w:tcW w:w="3798" w:type="dxa"/>
          </w:tcPr>
          <w:p w:rsidR="00CA405E" w:rsidRPr="006F37BE" w:rsidRDefault="00CA405E" w:rsidP="001A038B">
            <w:pPr>
              <w:rPr>
                <w:rFonts w:ascii="Arial" w:hAnsi="Arial" w:cs="Arial"/>
                <w:b/>
              </w:rPr>
            </w:pPr>
            <w:r w:rsidRPr="006F37BE">
              <w:rPr>
                <w:rFonts w:ascii="Arial" w:hAnsi="Arial" w:cs="Arial"/>
                <w:b/>
              </w:rPr>
              <w:t>CROSS-REFERENCE TO FACILITIES MANUAL:</w:t>
            </w:r>
          </w:p>
        </w:tc>
        <w:tc>
          <w:tcPr>
            <w:tcW w:w="6048" w:type="dxa"/>
            <w:gridSpan w:val="7"/>
          </w:tcPr>
          <w:p w:rsidR="00CA405E" w:rsidRPr="006F37BE" w:rsidRDefault="00CA405E" w:rsidP="001A038B">
            <w:pPr>
              <w:rPr>
                <w:rFonts w:ascii="Arial" w:hAnsi="Arial" w:cs="Arial"/>
              </w:rPr>
            </w:pPr>
            <w:r w:rsidRPr="006F37BE">
              <w:rPr>
                <w:rFonts w:ascii="Arial" w:hAnsi="Arial" w:cs="Arial"/>
              </w:rPr>
              <w:t>None</w:t>
            </w:r>
          </w:p>
        </w:tc>
      </w:tr>
      <w:tr w:rsidR="006F37BE" w:rsidRPr="006F37BE" w:rsidTr="001A038B">
        <w:tc>
          <w:tcPr>
            <w:tcW w:w="3798" w:type="dxa"/>
          </w:tcPr>
          <w:p w:rsidR="00CA405E" w:rsidRPr="006F37BE" w:rsidRDefault="00CA405E" w:rsidP="001A038B">
            <w:pPr>
              <w:rPr>
                <w:rFonts w:ascii="Arial" w:hAnsi="Arial" w:cs="Arial"/>
                <w:b/>
              </w:rPr>
            </w:pPr>
            <w:r w:rsidRPr="006F37BE">
              <w:rPr>
                <w:rFonts w:ascii="Arial" w:hAnsi="Arial" w:cs="Arial"/>
                <w:b/>
              </w:rPr>
              <w:t>CONTENTS:</w:t>
            </w:r>
          </w:p>
          <w:p w:rsidR="00CA405E" w:rsidRPr="006F37BE" w:rsidRDefault="00CA405E" w:rsidP="001A038B">
            <w:pPr>
              <w:rPr>
                <w:rFonts w:ascii="Arial" w:hAnsi="Arial" w:cs="Arial"/>
                <w:b/>
              </w:rPr>
            </w:pPr>
          </w:p>
        </w:tc>
        <w:tc>
          <w:tcPr>
            <w:tcW w:w="6048" w:type="dxa"/>
            <w:gridSpan w:val="7"/>
          </w:tcPr>
          <w:p w:rsidR="00CA405E" w:rsidRPr="006F37BE" w:rsidRDefault="00CA405E" w:rsidP="001A038B">
            <w:pPr>
              <w:rPr>
                <w:rFonts w:ascii="Arial" w:hAnsi="Arial" w:cs="Arial"/>
              </w:rPr>
            </w:pPr>
            <w:r w:rsidRPr="006F37BE">
              <w:rPr>
                <w:rFonts w:ascii="Arial" w:hAnsi="Arial" w:cs="Arial"/>
              </w:rPr>
              <w:t>Performance Specifications Exhibit</w:t>
            </w:r>
          </w:p>
        </w:tc>
      </w:tr>
      <w:tr w:rsidR="006F37BE" w:rsidRPr="006F37BE" w:rsidTr="001A038B">
        <w:tc>
          <w:tcPr>
            <w:tcW w:w="3798" w:type="dxa"/>
          </w:tcPr>
          <w:p w:rsidR="00CA405E" w:rsidRPr="006F37BE" w:rsidRDefault="00CA405E" w:rsidP="001A038B">
            <w:pPr>
              <w:rPr>
                <w:rFonts w:ascii="Arial" w:hAnsi="Arial" w:cs="Arial"/>
                <w:b/>
              </w:rPr>
            </w:pPr>
            <w:r w:rsidRPr="006F37BE">
              <w:rPr>
                <w:rFonts w:ascii="Arial" w:hAnsi="Arial" w:cs="Arial"/>
                <w:b/>
              </w:rPr>
              <w:t>FOR USE WITH:</w:t>
            </w:r>
          </w:p>
          <w:p w:rsidR="00CA405E" w:rsidRPr="006F37BE" w:rsidRDefault="00CA405E" w:rsidP="001A038B">
            <w:pPr>
              <w:rPr>
                <w:rFonts w:ascii="Arial" w:hAnsi="Arial" w:cs="Arial"/>
                <w:b/>
              </w:rPr>
            </w:pPr>
          </w:p>
        </w:tc>
        <w:tc>
          <w:tcPr>
            <w:tcW w:w="6048" w:type="dxa"/>
            <w:gridSpan w:val="7"/>
          </w:tcPr>
          <w:p w:rsidR="00CA405E" w:rsidRPr="006F37BE" w:rsidRDefault="00723ADE" w:rsidP="001A038B">
            <w:pPr>
              <w:rPr>
                <w:rFonts w:ascii="Arial" w:hAnsi="Arial" w:cs="Arial"/>
              </w:rPr>
            </w:pPr>
            <w:r w:rsidRPr="006F37BE">
              <w:rPr>
                <w:rFonts w:ascii="Arial" w:hAnsi="Arial" w:cs="Arial"/>
              </w:rPr>
              <w:t>Energy Savings Brief Form Design Build Contract Documents</w:t>
            </w:r>
          </w:p>
        </w:tc>
      </w:tr>
      <w:tr w:rsidR="006F37BE" w:rsidRPr="006F37BE" w:rsidTr="001A038B">
        <w:trPr>
          <w:cantSplit/>
        </w:trPr>
        <w:tc>
          <w:tcPr>
            <w:tcW w:w="3798" w:type="dxa"/>
          </w:tcPr>
          <w:p w:rsidR="00CA405E" w:rsidRPr="006F37BE" w:rsidRDefault="00CA405E" w:rsidP="001A038B">
            <w:pPr>
              <w:rPr>
                <w:rFonts w:ascii="Arial" w:hAnsi="Arial" w:cs="Arial"/>
                <w:b/>
              </w:rPr>
            </w:pPr>
            <w:r w:rsidRPr="006F37BE">
              <w:rPr>
                <w:rFonts w:ascii="Arial" w:hAnsi="Arial" w:cs="Arial"/>
                <w:b/>
              </w:rPr>
              <w:t>COMPLETED BY:</w:t>
            </w:r>
          </w:p>
        </w:tc>
        <w:tc>
          <w:tcPr>
            <w:tcW w:w="360" w:type="dxa"/>
          </w:tcPr>
          <w:p w:rsidR="00CA405E" w:rsidRPr="006F37BE" w:rsidRDefault="00CA405E" w:rsidP="001A038B">
            <w:pPr>
              <w:rPr>
                <w:rFonts w:ascii="Arial" w:hAnsi="Arial" w:cs="Arial"/>
              </w:rPr>
            </w:pPr>
          </w:p>
        </w:tc>
        <w:tc>
          <w:tcPr>
            <w:tcW w:w="2070" w:type="dxa"/>
            <w:gridSpan w:val="2"/>
          </w:tcPr>
          <w:p w:rsidR="00CA405E" w:rsidRPr="006F37BE" w:rsidRDefault="00CA405E" w:rsidP="001A038B">
            <w:pPr>
              <w:rPr>
                <w:rFonts w:ascii="Arial" w:hAnsi="Arial" w:cs="Arial"/>
              </w:rPr>
            </w:pPr>
            <w:r w:rsidRPr="006F37BE">
              <w:rPr>
                <w:rFonts w:ascii="Arial" w:hAnsi="Arial" w:cs="Arial"/>
              </w:rPr>
              <w:t>Filling in</w:t>
            </w:r>
          </w:p>
        </w:tc>
        <w:tc>
          <w:tcPr>
            <w:tcW w:w="360" w:type="dxa"/>
          </w:tcPr>
          <w:p w:rsidR="00CA405E" w:rsidRPr="006F37BE" w:rsidRDefault="00CA405E" w:rsidP="001A038B">
            <w:pPr>
              <w:rPr>
                <w:rFonts w:ascii="Arial" w:hAnsi="Arial" w:cs="Arial"/>
              </w:rPr>
            </w:pPr>
            <w:r w:rsidRPr="006F37BE">
              <w:rPr>
                <w:rFonts w:ascii="Arial" w:hAnsi="Arial" w:cs="Arial"/>
              </w:rPr>
              <w:sym w:font="Monotype Sorts" w:char="F033"/>
            </w:r>
          </w:p>
        </w:tc>
        <w:tc>
          <w:tcPr>
            <w:tcW w:w="1692" w:type="dxa"/>
          </w:tcPr>
          <w:p w:rsidR="00CA405E" w:rsidRPr="006F37BE" w:rsidRDefault="00CA405E" w:rsidP="001A038B">
            <w:pPr>
              <w:rPr>
                <w:rFonts w:ascii="Arial" w:hAnsi="Arial" w:cs="Arial"/>
              </w:rPr>
            </w:pPr>
            <w:r w:rsidRPr="006F37BE">
              <w:rPr>
                <w:rFonts w:ascii="Arial" w:hAnsi="Arial" w:cs="Arial"/>
              </w:rPr>
              <w:t>Adding Text</w:t>
            </w:r>
          </w:p>
        </w:tc>
        <w:tc>
          <w:tcPr>
            <w:tcW w:w="288" w:type="dxa"/>
          </w:tcPr>
          <w:p w:rsidR="00CA405E" w:rsidRPr="006F37BE" w:rsidRDefault="00CA405E" w:rsidP="001A038B">
            <w:pPr>
              <w:rPr>
                <w:rFonts w:ascii="Arial" w:hAnsi="Arial" w:cs="Arial"/>
              </w:rPr>
            </w:pPr>
          </w:p>
        </w:tc>
        <w:tc>
          <w:tcPr>
            <w:tcW w:w="1278" w:type="dxa"/>
          </w:tcPr>
          <w:p w:rsidR="00CA405E" w:rsidRPr="006F37BE" w:rsidRDefault="00CA405E" w:rsidP="001A038B">
            <w:pPr>
              <w:rPr>
                <w:rFonts w:ascii="Arial" w:hAnsi="Arial" w:cs="Arial"/>
              </w:rPr>
            </w:pPr>
            <w:r w:rsidRPr="006F37BE">
              <w:rPr>
                <w:rFonts w:ascii="Arial" w:hAnsi="Arial" w:cs="Arial"/>
              </w:rPr>
              <w:t>No Data Required</w:t>
            </w:r>
          </w:p>
        </w:tc>
      </w:tr>
      <w:tr w:rsidR="006F37BE" w:rsidRPr="006F37BE" w:rsidTr="001A038B">
        <w:trPr>
          <w:cantSplit/>
        </w:trPr>
        <w:tc>
          <w:tcPr>
            <w:tcW w:w="3798" w:type="dxa"/>
          </w:tcPr>
          <w:p w:rsidR="00CA405E" w:rsidRPr="006F37BE" w:rsidRDefault="00CA405E" w:rsidP="001A038B">
            <w:pPr>
              <w:rPr>
                <w:rFonts w:ascii="Arial" w:hAnsi="Arial" w:cs="Arial"/>
                <w:b/>
              </w:rPr>
            </w:pPr>
            <w:r w:rsidRPr="006F37BE">
              <w:rPr>
                <w:rFonts w:ascii="Arial" w:hAnsi="Arial" w:cs="Arial"/>
                <w:b/>
              </w:rPr>
              <w:t>ITS USE IS:</w:t>
            </w:r>
          </w:p>
        </w:tc>
        <w:tc>
          <w:tcPr>
            <w:tcW w:w="360" w:type="dxa"/>
          </w:tcPr>
          <w:p w:rsidR="00CA405E" w:rsidRPr="006F37BE" w:rsidRDefault="00CA405E" w:rsidP="001A038B">
            <w:pPr>
              <w:rPr>
                <w:rFonts w:ascii="Arial" w:hAnsi="Arial" w:cs="Arial"/>
              </w:rPr>
            </w:pPr>
            <w:r w:rsidRPr="006F37BE">
              <w:rPr>
                <w:rFonts w:ascii="Arial" w:hAnsi="Arial" w:cs="Arial"/>
              </w:rPr>
              <w:sym w:font="Monotype Sorts" w:char="F033"/>
            </w:r>
          </w:p>
        </w:tc>
        <w:tc>
          <w:tcPr>
            <w:tcW w:w="2070" w:type="dxa"/>
            <w:gridSpan w:val="2"/>
          </w:tcPr>
          <w:p w:rsidR="00CA405E" w:rsidRPr="006F37BE" w:rsidRDefault="00CA405E" w:rsidP="001A038B">
            <w:pPr>
              <w:rPr>
                <w:rFonts w:ascii="Arial" w:hAnsi="Arial" w:cs="Arial"/>
              </w:rPr>
            </w:pPr>
            <w:r w:rsidRPr="006F37BE">
              <w:rPr>
                <w:rFonts w:ascii="Arial" w:hAnsi="Arial" w:cs="Arial"/>
              </w:rPr>
              <w:t>Required</w:t>
            </w:r>
          </w:p>
        </w:tc>
        <w:tc>
          <w:tcPr>
            <w:tcW w:w="360" w:type="dxa"/>
          </w:tcPr>
          <w:p w:rsidR="00CA405E" w:rsidRPr="006F37BE" w:rsidRDefault="00CA405E" w:rsidP="001A038B">
            <w:pPr>
              <w:rPr>
                <w:rFonts w:ascii="Arial" w:hAnsi="Arial" w:cs="Arial"/>
              </w:rPr>
            </w:pPr>
          </w:p>
        </w:tc>
        <w:tc>
          <w:tcPr>
            <w:tcW w:w="3258" w:type="dxa"/>
            <w:gridSpan w:val="3"/>
          </w:tcPr>
          <w:p w:rsidR="00CA405E" w:rsidRPr="006F37BE" w:rsidRDefault="00CA405E" w:rsidP="001A038B">
            <w:pPr>
              <w:rPr>
                <w:rFonts w:ascii="Arial" w:hAnsi="Arial" w:cs="Arial"/>
              </w:rPr>
            </w:pPr>
            <w:r w:rsidRPr="006F37BE">
              <w:rPr>
                <w:rFonts w:ascii="Arial" w:hAnsi="Arial" w:cs="Arial"/>
              </w:rPr>
              <w:t>Optional</w:t>
            </w:r>
          </w:p>
          <w:p w:rsidR="00CA405E" w:rsidRPr="006F37BE" w:rsidRDefault="00CA405E" w:rsidP="001A038B">
            <w:pPr>
              <w:rPr>
                <w:rFonts w:ascii="Arial" w:hAnsi="Arial" w:cs="Arial"/>
              </w:rPr>
            </w:pPr>
          </w:p>
        </w:tc>
      </w:tr>
    </w:tbl>
    <w:p w:rsidR="00CA405E" w:rsidRPr="006F37BE" w:rsidRDefault="00CA405E" w:rsidP="00CA405E">
      <w:pPr>
        <w:rPr>
          <w:rFonts w:ascii="Arial" w:hAnsi="Arial" w:cs="Arial"/>
        </w:rPr>
      </w:pPr>
    </w:p>
    <w:p w:rsidR="00CA405E" w:rsidRPr="006F37BE" w:rsidRDefault="00CA405E" w:rsidP="00CA405E">
      <w:pPr>
        <w:rPr>
          <w:rFonts w:ascii="Arial" w:hAnsi="Arial" w:cs="Arial"/>
        </w:rPr>
      </w:pPr>
    </w:p>
    <w:p w:rsidR="00CA405E" w:rsidRPr="006F37BE" w:rsidRDefault="00CA405E" w:rsidP="00CA405E">
      <w:pPr>
        <w:tabs>
          <w:tab w:val="left" w:pos="-90"/>
        </w:tabs>
        <w:ind w:hanging="90"/>
        <w:rPr>
          <w:rFonts w:ascii="Arial" w:hAnsi="Arial" w:cs="Arial"/>
          <w:b/>
        </w:rPr>
      </w:pPr>
      <w:r w:rsidRPr="006F37BE">
        <w:rPr>
          <w:rFonts w:ascii="Arial" w:hAnsi="Arial" w:cs="Arial"/>
          <w:b/>
        </w:rPr>
        <w:t>Completion Instructions:</w:t>
      </w:r>
    </w:p>
    <w:p w:rsidR="00CA405E" w:rsidRPr="006F37BE" w:rsidRDefault="00CA405E" w:rsidP="00CA405E">
      <w:pPr>
        <w:tabs>
          <w:tab w:val="left" w:pos="-90"/>
        </w:tabs>
        <w:ind w:hanging="90"/>
        <w:rPr>
          <w:rFonts w:ascii="Arial" w:hAnsi="Arial" w:cs="Arial"/>
        </w:rPr>
      </w:pPr>
    </w:p>
    <w:p w:rsidR="00CA405E" w:rsidRPr="006F37BE" w:rsidRDefault="00CA405E" w:rsidP="00CA405E">
      <w:pPr>
        <w:numPr>
          <w:ilvl w:val="0"/>
          <w:numId w:val="1"/>
        </w:numPr>
        <w:tabs>
          <w:tab w:val="left" w:pos="-90"/>
        </w:tabs>
        <w:rPr>
          <w:rFonts w:ascii="Arial" w:hAnsi="Arial" w:cs="Arial"/>
        </w:rPr>
      </w:pPr>
      <w:r w:rsidRPr="006F37BE">
        <w:rPr>
          <w:rFonts w:ascii="Arial" w:hAnsi="Arial" w:cs="Arial"/>
        </w:rPr>
        <w:t>Provide an index of all performance specifications utilized as first page of this exhibit.</w:t>
      </w:r>
    </w:p>
    <w:p w:rsidR="00CA405E" w:rsidRPr="006F37BE" w:rsidRDefault="00CA405E" w:rsidP="00CA405E">
      <w:pPr>
        <w:tabs>
          <w:tab w:val="left" w:pos="-90"/>
        </w:tabs>
        <w:ind w:left="-90"/>
        <w:rPr>
          <w:rFonts w:ascii="Arial" w:hAnsi="Arial" w:cs="Arial"/>
        </w:rPr>
      </w:pPr>
    </w:p>
    <w:p w:rsidR="00CA405E" w:rsidRPr="006F37BE" w:rsidRDefault="00CA405E" w:rsidP="00CA405E">
      <w:pPr>
        <w:numPr>
          <w:ilvl w:val="0"/>
          <w:numId w:val="1"/>
        </w:numPr>
        <w:tabs>
          <w:tab w:val="left" w:pos="-90"/>
        </w:tabs>
        <w:rPr>
          <w:rFonts w:ascii="Arial" w:hAnsi="Arial" w:cs="Arial"/>
        </w:rPr>
      </w:pPr>
      <w:r w:rsidRPr="006F37BE">
        <w:rPr>
          <w:rFonts w:ascii="Arial" w:hAnsi="Arial" w:cs="Arial"/>
        </w:rPr>
        <w:t>Incorporate performance specifications.</w:t>
      </w:r>
    </w:p>
    <w:p w:rsidR="00CA405E" w:rsidRPr="006F37BE" w:rsidRDefault="00CA405E" w:rsidP="00CA405E">
      <w:pPr>
        <w:tabs>
          <w:tab w:val="left" w:pos="-90"/>
        </w:tabs>
        <w:ind w:left="-90"/>
        <w:rPr>
          <w:rFonts w:ascii="Arial" w:hAnsi="Arial" w:cs="Arial"/>
        </w:rPr>
      </w:pPr>
    </w:p>
    <w:p w:rsidR="00CA405E" w:rsidRPr="006F37BE" w:rsidRDefault="00CA405E" w:rsidP="00CA405E">
      <w:pPr>
        <w:tabs>
          <w:tab w:val="left" w:pos="-90"/>
        </w:tabs>
        <w:ind w:left="-90"/>
        <w:rPr>
          <w:rFonts w:ascii="Arial" w:hAnsi="Arial" w:cs="Arial"/>
        </w:rPr>
      </w:pPr>
    </w:p>
    <w:p w:rsidR="00CA405E" w:rsidRPr="006F37BE" w:rsidRDefault="00CA405E" w:rsidP="00CA405E">
      <w:pPr>
        <w:tabs>
          <w:tab w:val="left" w:pos="-90"/>
        </w:tabs>
        <w:ind w:hanging="90"/>
        <w:rPr>
          <w:rFonts w:ascii="Arial" w:hAnsi="Arial" w:cs="Arial"/>
          <w:b/>
        </w:rPr>
      </w:pPr>
      <w:r w:rsidRPr="006F37BE">
        <w:rPr>
          <w:rFonts w:ascii="Arial" w:hAnsi="Arial" w:cs="Arial"/>
          <w:b/>
        </w:rPr>
        <w:t>Modifications and Additions:</w:t>
      </w:r>
      <w:r w:rsidRPr="006F37BE">
        <w:rPr>
          <w:rFonts w:ascii="Arial" w:hAnsi="Arial" w:cs="Arial"/>
          <w:b/>
        </w:rPr>
        <w:tab/>
      </w:r>
    </w:p>
    <w:p w:rsidR="00CA405E" w:rsidRPr="006F37BE" w:rsidRDefault="00CA405E" w:rsidP="00CA405E">
      <w:pPr>
        <w:tabs>
          <w:tab w:val="left" w:pos="-90"/>
        </w:tabs>
        <w:ind w:hanging="90"/>
        <w:rPr>
          <w:rFonts w:ascii="Arial" w:hAnsi="Arial" w:cs="Arial"/>
          <w:b/>
        </w:rPr>
      </w:pPr>
    </w:p>
    <w:p w:rsidR="00CA405E" w:rsidRPr="006F37BE" w:rsidRDefault="00CA405E" w:rsidP="00CA405E">
      <w:pPr>
        <w:tabs>
          <w:tab w:val="left" w:pos="-90"/>
        </w:tabs>
        <w:ind w:hanging="90"/>
        <w:rPr>
          <w:rFonts w:ascii="Arial" w:hAnsi="Arial" w:cs="Arial"/>
        </w:rPr>
      </w:pPr>
      <w:r w:rsidRPr="006F37BE">
        <w:rPr>
          <w:rFonts w:ascii="Arial" w:hAnsi="Arial" w:cs="Arial"/>
        </w:rPr>
        <w:t>None</w:t>
      </w:r>
    </w:p>
    <w:p w:rsidR="00CA405E" w:rsidRPr="006F37BE" w:rsidRDefault="00CA405E" w:rsidP="00CA405E">
      <w:pPr>
        <w:tabs>
          <w:tab w:val="left" w:pos="-90"/>
        </w:tabs>
        <w:ind w:hanging="90"/>
        <w:rPr>
          <w:rFonts w:ascii="Arial" w:hAnsi="Arial" w:cs="Arial"/>
        </w:rPr>
      </w:pPr>
    </w:p>
    <w:p w:rsidR="00CA405E" w:rsidRPr="006F37BE" w:rsidRDefault="00CA405E" w:rsidP="00CA405E">
      <w:pPr>
        <w:tabs>
          <w:tab w:val="left" w:pos="-90"/>
        </w:tabs>
        <w:ind w:hanging="90"/>
        <w:rPr>
          <w:rFonts w:ascii="Arial" w:hAnsi="Arial" w:cs="Arial"/>
        </w:rPr>
      </w:pPr>
    </w:p>
    <w:p w:rsidR="00CA405E" w:rsidRPr="006F37BE" w:rsidRDefault="00CA405E" w:rsidP="00CA405E">
      <w:pPr>
        <w:tabs>
          <w:tab w:val="left" w:pos="-90"/>
        </w:tabs>
        <w:ind w:hanging="90"/>
        <w:rPr>
          <w:rFonts w:ascii="Arial" w:hAnsi="Arial" w:cs="Arial"/>
          <w:b/>
        </w:rPr>
      </w:pPr>
      <w:r w:rsidRPr="006F37BE">
        <w:rPr>
          <w:rFonts w:ascii="Arial" w:hAnsi="Arial" w:cs="Arial"/>
          <w:b/>
        </w:rPr>
        <w:t>Comments:</w:t>
      </w:r>
    </w:p>
    <w:p w:rsidR="00CA405E" w:rsidRPr="006F37BE" w:rsidRDefault="00CA405E" w:rsidP="00CA405E">
      <w:pPr>
        <w:pStyle w:val="BodyTextIndent"/>
        <w:rPr>
          <w:rFonts w:ascii="Arial" w:hAnsi="Arial" w:cs="Arial"/>
        </w:rPr>
      </w:pPr>
    </w:p>
    <w:p w:rsidR="00CA405E" w:rsidRPr="006F37BE" w:rsidRDefault="00CA405E" w:rsidP="00CA405E">
      <w:pPr>
        <w:pStyle w:val="BodyTextIndent"/>
        <w:rPr>
          <w:rFonts w:ascii="Arial" w:hAnsi="Arial" w:cs="Arial"/>
        </w:rPr>
      </w:pPr>
      <w:r w:rsidRPr="006F37BE">
        <w:rPr>
          <w:rFonts w:ascii="Arial" w:hAnsi="Arial" w:cs="Arial"/>
        </w:rPr>
        <w:t>None</w:t>
      </w:r>
    </w:p>
    <w:p w:rsidR="00CA405E" w:rsidRPr="006F37BE" w:rsidRDefault="00CA405E">
      <w:pPr>
        <w:spacing w:line="300" w:lineRule="auto"/>
        <w:jc w:val="center"/>
        <w:rPr>
          <w:rFonts w:ascii="Arial" w:hAnsi="Arial" w:cs="Arial"/>
          <w:b/>
          <w:sz w:val="28"/>
          <w:szCs w:val="28"/>
        </w:rPr>
      </w:pPr>
    </w:p>
    <w:p w:rsidR="00CA405E" w:rsidRPr="006F37BE" w:rsidRDefault="00CA405E">
      <w:pPr>
        <w:spacing w:line="300" w:lineRule="auto"/>
        <w:jc w:val="center"/>
        <w:rPr>
          <w:rFonts w:ascii="Arial" w:hAnsi="Arial" w:cs="Arial"/>
          <w:b/>
          <w:sz w:val="28"/>
          <w:szCs w:val="28"/>
        </w:rPr>
      </w:pPr>
    </w:p>
    <w:p w:rsidR="00CF6410" w:rsidRDefault="00CA405E">
      <w:pPr>
        <w:spacing w:line="300" w:lineRule="auto"/>
        <w:jc w:val="center"/>
        <w:rPr>
          <w:rFonts w:ascii="Arial" w:hAnsi="Arial" w:cs="Arial"/>
          <w:b/>
          <w:sz w:val="28"/>
          <w:szCs w:val="28"/>
        </w:rPr>
        <w:sectPr w:rsidR="00CF6410">
          <w:headerReference w:type="default" r:id="rId7"/>
          <w:footerReference w:type="default" r:id="rId8"/>
          <w:pgSz w:w="12240" w:h="15840"/>
          <w:pgMar w:top="1440" w:right="1080" w:bottom="720" w:left="1440" w:header="720" w:footer="720" w:gutter="0"/>
          <w:pgNumType w:start="1"/>
          <w:cols w:space="720"/>
        </w:sectPr>
      </w:pPr>
      <w:r w:rsidRPr="006F37BE">
        <w:rPr>
          <w:rFonts w:ascii="Arial" w:hAnsi="Arial" w:cs="Arial"/>
          <w:b/>
          <w:sz w:val="28"/>
          <w:szCs w:val="28"/>
        </w:rPr>
        <w:t>END OF COVERSHEET AND INSTRUCTIONS</w:t>
      </w:r>
    </w:p>
    <w:p w:rsidR="004275C3" w:rsidRPr="006F37BE" w:rsidRDefault="004275C3">
      <w:pPr>
        <w:spacing w:line="300" w:lineRule="auto"/>
        <w:jc w:val="center"/>
        <w:rPr>
          <w:rFonts w:ascii="Arial" w:hAnsi="Arial" w:cs="Arial"/>
          <w:b/>
          <w:sz w:val="28"/>
          <w:szCs w:val="28"/>
        </w:rPr>
      </w:pPr>
    </w:p>
    <w:p w:rsidR="00723ADE" w:rsidRPr="00CF6410" w:rsidRDefault="00723ADE">
      <w:pPr>
        <w:rPr>
          <w:rFonts w:ascii="Arial" w:hAnsi="Arial" w:cs="Arial"/>
          <w:b/>
        </w:rPr>
      </w:pPr>
      <w:bookmarkStart w:id="0" w:name="_Toc29460549"/>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CF6410">
      <w:pP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sz w:val="40"/>
          <w:szCs w:val="40"/>
          <w:highlight w:val="lightGray"/>
        </w:rPr>
      </w:pPr>
      <w:r w:rsidRPr="006F37BE">
        <w:rPr>
          <w:rFonts w:ascii="Arial" w:hAnsi="Arial" w:cs="Arial"/>
          <w:sz w:val="40"/>
          <w:szCs w:val="40"/>
          <w:highlight w:val="lightGray"/>
        </w:rPr>
        <w:t>[EXHIBIT X: ENERGY EFFICIENCY MEASURE PERFORMANCE SPECIFICATIONS]</w:t>
      </w:r>
    </w:p>
    <w:p w:rsidR="00884352" w:rsidRPr="006F37BE" w:rsidRDefault="00884352" w:rsidP="00884352">
      <w:pPr>
        <w:jc w:val="center"/>
        <w:rPr>
          <w:rFonts w:ascii="Arial" w:hAnsi="Arial" w:cs="Arial"/>
          <w:sz w:val="40"/>
          <w:szCs w:val="40"/>
          <w:highlight w:val="lightGray"/>
        </w:rPr>
      </w:pPr>
    </w:p>
    <w:p w:rsidR="00884352" w:rsidRPr="006F37BE" w:rsidRDefault="00884352" w:rsidP="00884352">
      <w:pPr>
        <w:jc w:val="center"/>
        <w:rPr>
          <w:rFonts w:ascii="Arial" w:hAnsi="Arial" w:cs="Arial"/>
          <w:sz w:val="40"/>
          <w:szCs w:val="40"/>
          <w:highlight w:val="lightGray"/>
        </w:rPr>
      </w:pPr>
      <w:r w:rsidRPr="006F37BE">
        <w:rPr>
          <w:rFonts w:ascii="Arial" w:hAnsi="Arial" w:cs="Arial"/>
          <w:sz w:val="40"/>
          <w:szCs w:val="40"/>
          <w:highlight w:val="lightGray"/>
        </w:rPr>
        <w:t>[CAMPUS NAME]</w:t>
      </w:r>
    </w:p>
    <w:p w:rsidR="00884352" w:rsidRPr="006F37BE" w:rsidRDefault="00884352" w:rsidP="00884352">
      <w:pPr>
        <w:jc w:val="center"/>
        <w:rPr>
          <w:rFonts w:ascii="Arial" w:hAnsi="Arial" w:cs="Arial"/>
          <w:sz w:val="40"/>
          <w:szCs w:val="40"/>
          <w:highlight w:val="lightGray"/>
        </w:rPr>
      </w:pPr>
      <w:r w:rsidRPr="006F37BE">
        <w:rPr>
          <w:rFonts w:ascii="Arial" w:hAnsi="Arial" w:cs="Arial"/>
          <w:sz w:val="40"/>
          <w:szCs w:val="40"/>
          <w:highlight w:val="lightGray"/>
        </w:rPr>
        <w:t>[PROJECT NAME]</w:t>
      </w: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jc w:val="center"/>
        <w:rPr>
          <w:rFonts w:ascii="Arial" w:hAnsi="Arial" w:cs="Arial"/>
          <w:highlight w:val="lightGray"/>
        </w:rPr>
      </w:pPr>
    </w:p>
    <w:p w:rsidR="00884352" w:rsidRPr="006F37BE" w:rsidRDefault="00884352" w:rsidP="00884352">
      <w:pPr>
        <w:rPr>
          <w:rFonts w:ascii="Arial" w:hAnsi="Arial" w:cs="Arial"/>
          <w:highlight w:val="lightGray"/>
        </w:rPr>
      </w:pPr>
    </w:p>
    <w:p w:rsidR="00884352" w:rsidRPr="006F37BE" w:rsidRDefault="00884352" w:rsidP="00884352">
      <w:pPr>
        <w:rPr>
          <w:rFonts w:ascii="Arial" w:hAnsi="Arial" w:cs="Arial"/>
          <w:highlight w:val="lightGray"/>
        </w:rPr>
      </w:pPr>
      <w:r w:rsidRPr="006F37BE">
        <w:rPr>
          <w:rFonts w:ascii="Arial" w:hAnsi="Arial" w:cs="Arial"/>
          <w:highlight w:val="lightGray"/>
        </w:rPr>
        <w:br w:type="page"/>
      </w:r>
      <w:bookmarkStart w:id="1" w:name="_GoBack"/>
      <w:bookmarkEnd w:id="1"/>
    </w:p>
    <w:p w:rsidR="00884352" w:rsidRPr="006F37BE" w:rsidRDefault="00884352" w:rsidP="00884352">
      <w:pPr>
        <w:rPr>
          <w:rFonts w:ascii="Arial" w:hAnsi="Arial" w:cs="Arial"/>
          <w:highlight w:val="lightGray"/>
        </w:rPr>
      </w:pPr>
    </w:p>
    <w:p w:rsidR="00884352" w:rsidRPr="006F37BE" w:rsidRDefault="00884352" w:rsidP="00884352">
      <w:pPr>
        <w:pStyle w:val="Heading1NoCaps"/>
        <w:ind w:left="0" w:firstLine="0"/>
        <w:rPr>
          <w:rFonts w:ascii="Arial" w:hAnsi="Arial" w:cs="Arial"/>
          <w:color w:val="auto"/>
        </w:rPr>
      </w:pPr>
      <w:bookmarkStart w:id="2" w:name="_Toc496460672"/>
      <w:bookmarkStart w:id="3" w:name="_Toc496526039"/>
      <w:bookmarkStart w:id="4" w:name="_Toc29460548"/>
      <w:bookmarkStart w:id="5" w:name="_Toc44517149"/>
      <w:bookmarkStart w:id="6" w:name="_Hlk18401206"/>
      <w:bookmarkEnd w:id="0"/>
      <w:r w:rsidRPr="006F37BE">
        <w:rPr>
          <w:rFonts w:ascii="Arial" w:hAnsi="Arial" w:cs="Arial"/>
          <w:color w:val="auto"/>
        </w:rPr>
        <w:t>Table of Contents</w:t>
      </w:r>
      <w:bookmarkEnd w:id="2"/>
      <w:bookmarkEnd w:id="3"/>
      <w:bookmarkEnd w:id="4"/>
      <w:bookmarkEnd w:id="5"/>
    </w:p>
    <w:p w:rsidR="00884352" w:rsidRPr="006F37BE" w:rsidRDefault="00884352" w:rsidP="00884352">
      <w:pPr>
        <w:pStyle w:val="TOC1"/>
        <w:tabs>
          <w:tab w:val="right" w:leader="dot" w:pos="9570"/>
        </w:tabs>
        <w:rPr>
          <w:rFonts w:ascii="Arial" w:eastAsiaTheme="minorEastAsia" w:hAnsi="Arial" w:cs="Arial"/>
          <w:noProof/>
          <w:sz w:val="24"/>
          <w:szCs w:val="24"/>
        </w:rPr>
      </w:pPr>
      <w:r w:rsidRPr="006F37BE">
        <w:rPr>
          <w:rFonts w:ascii="Arial" w:hAnsi="Arial" w:cs="Arial"/>
        </w:rPr>
        <w:fldChar w:fldCharType="begin"/>
      </w:r>
      <w:r w:rsidRPr="006F37BE">
        <w:rPr>
          <w:rFonts w:ascii="Arial" w:hAnsi="Arial" w:cs="Arial"/>
        </w:rPr>
        <w:instrText xml:space="preserve"> TOC \o "1-1" \h \z \u </w:instrText>
      </w:r>
      <w:r w:rsidRPr="006F37BE">
        <w:rPr>
          <w:rFonts w:ascii="Arial" w:hAnsi="Arial" w:cs="Arial"/>
        </w:rPr>
        <w:fldChar w:fldCharType="separate"/>
      </w:r>
    </w:p>
    <w:p w:rsidR="00884352" w:rsidRPr="006F37BE" w:rsidRDefault="00884352" w:rsidP="00884352">
      <w:pPr>
        <w:pStyle w:val="TOC1"/>
        <w:tabs>
          <w:tab w:val="right" w:leader="dot" w:pos="9570"/>
        </w:tabs>
        <w:rPr>
          <w:rFonts w:ascii="Arial" w:eastAsiaTheme="minorEastAsia" w:hAnsi="Arial" w:cs="Arial"/>
          <w:noProof/>
          <w:sz w:val="24"/>
          <w:szCs w:val="24"/>
        </w:rPr>
      </w:pPr>
      <w:hyperlink w:anchor="_Toc44517150" w:history="1">
        <w:r w:rsidRPr="006F37BE">
          <w:rPr>
            <w:rStyle w:val="Hyperlink"/>
            <w:rFonts w:ascii="Arial" w:hAnsi="Arial" w:cs="Arial"/>
            <w:noProof/>
            <w:color w:val="auto"/>
          </w:rPr>
          <w:t>Summary of Work</w:t>
        </w:r>
        <w:r w:rsidRPr="006F37BE">
          <w:rPr>
            <w:rFonts w:ascii="Arial" w:hAnsi="Arial" w:cs="Arial"/>
            <w:noProof/>
            <w:webHidden/>
          </w:rPr>
          <w:tab/>
        </w:r>
        <w:r w:rsidRPr="006F37BE">
          <w:rPr>
            <w:rFonts w:ascii="Arial" w:hAnsi="Arial" w:cs="Arial"/>
            <w:noProof/>
            <w:webHidden/>
          </w:rPr>
          <w:fldChar w:fldCharType="begin"/>
        </w:r>
        <w:r w:rsidRPr="006F37BE">
          <w:rPr>
            <w:rFonts w:ascii="Arial" w:hAnsi="Arial" w:cs="Arial"/>
            <w:noProof/>
            <w:webHidden/>
          </w:rPr>
          <w:instrText xml:space="preserve"> PAGEREF _Toc44517150 \h </w:instrText>
        </w:r>
        <w:r w:rsidRPr="006F37BE">
          <w:rPr>
            <w:rFonts w:ascii="Arial" w:hAnsi="Arial" w:cs="Arial"/>
            <w:noProof/>
            <w:webHidden/>
          </w:rPr>
        </w:r>
        <w:r w:rsidRPr="006F37BE">
          <w:rPr>
            <w:rFonts w:ascii="Arial" w:hAnsi="Arial" w:cs="Arial"/>
            <w:noProof/>
            <w:webHidden/>
          </w:rPr>
          <w:fldChar w:fldCharType="separate"/>
        </w:r>
        <w:r w:rsidR="00CF6410">
          <w:rPr>
            <w:rFonts w:ascii="Arial" w:hAnsi="Arial" w:cs="Arial"/>
            <w:noProof/>
            <w:webHidden/>
          </w:rPr>
          <w:t>3</w:t>
        </w:r>
        <w:r w:rsidRPr="006F37BE">
          <w:rPr>
            <w:rFonts w:ascii="Arial" w:hAnsi="Arial" w:cs="Arial"/>
            <w:noProof/>
            <w:webHidden/>
          </w:rPr>
          <w:fldChar w:fldCharType="end"/>
        </w:r>
      </w:hyperlink>
    </w:p>
    <w:p w:rsidR="00884352" w:rsidRPr="006F37BE" w:rsidRDefault="00884352" w:rsidP="00884352">
      <w:pPr>
        <w:pStyle w:val="TOC1"/>
        <w:tabs>
          <w:tab w:val="right" w:leader="dot" w:pos="9570"/>
        </w:tabs>
        <w:rPr>
          <w:rFonts w:ascii="Arial" w:eastAsiaTheme="minorEastAsia" w:hAnsi="Arial" w:cs="Arial"/>
          <w:noProof/>
          <w:sz w:val="24"/>
          <w:szCs w:val="24"/>
        </w:rPr>
      </w:pPr>
      <w:hyperlink w:anchor="_Toc44517151" w:history="1">
        <w:r w:rsidRPr="006F37BE">
          <w:rPr>
            <w:rStyle w:val="Hyperlink"/>
            <w:rFonts w:ascii="Arial" w:hAnsi="Arial" w:cs="Arial"/>
            <w:noProof/>
            <w:color w:val="auto"/>
          </w:rPr>
          <w:t>Background Information</w:t>
        </w:r>
        <w:r w:rsidRPr="006F37BE">
          <w:rPr>
            <w:rFonts w:ascii="Arial" w:hAnsi="Arial" w:cs="Arial"/>
            <w:noProof/>
            <w:webHidden/>
          </w:rPr>
          <w:tab/>
        </w:r>
        <w:r w:rsidRPr="006F37BE">
          <w:rPr>
            <w:rFonts w:ascii="Arial" w:hAnsi="Arial" w:cs="Arial"/>
            <w:noProof/>
            <w:webHidden/>
          </w:rPr>
          <w:fldChar w:fldCharType="begin"/>
        </w:r>
        <w:r w:rsidRPr="006F37BE">
          <w:rPr>
            <w:rFonts w:ascii="Arial" w:hAnsi="Arial" w:cs="Arial"/>
            <w:noProof/>
            <w:webHidden/>
          </w:rPr>
          <w:instrText xml:space="preserve"> PAGEREF _Toc44517151 \h </w:instrText>
        </w:r>
        <w:r w:rsidRPr="006F37BE">
          <w:rPr>
            <w:rFonts w:ascii="Arial" w:hAnsi="Arial" w:cs="Arial"/>
            <w:noProof/>
            <w:webHidden/>
          </w:rPr>
        </w:r>
        <w:r w:rsidRPr="006F37BE">
          <w:rPr>
            <w:rFonts w:ascii="Arial" w:hAnsi="Arial" w:cs="Arial"/>
            <w:noProof/>
            <w:webHidden/>
          </w:rPr>
          <w:fldChar w:fldCharType="separate"/>
        </w:r>
        <w:r w:rsidR="00CF6410">
          <w:rPr>
            <w:rFonts w:ascii="Arial" w:hAnsi="Arial" w:cs="Arial"/>
            <w:noProof/>
            <w:webHidden/>
          </w:rPr>
          <w:t>3</w:t>
        </w:r>
        <w:r w:rsidRPr="006F37BE">
          <w:rPr>
            <w:rFonts w:ascii="Arial" w:hAnsi="Arial" w:cs="Arial"/>
            <w:noProof/>
            <w:webHidden/>
          </w:rPr>
          <w:fldChar w:fldCharType="end"/>
        </w:r>
      </w:hyperlink>
    </w:p>
    <w:p w:rsidR="00884352" w:rsidRPr="006F37BE" w:rsidRDefault="00884352" w:rsidP="00884352">
      <w:pPr>
        <w:pStyle w:val="TOC1"/>
        <w:tabs>
          <w:tab w:val="right" w:leader="dot" w:pos="9570"/>
        </w:tabs>
        <w:rPr>
          <w:rFonts w:ascii="Arial" w:eastAsiaTheme="minorEastAsia" w:hAnsi="Arial" w:cs="Arial"/>
          <w:noProof/>
          <w:sz w:val="24"/>
          <w:szCs w:val="24"/>
        </w:rPr>
      </w:pPr>
      <w:hyperlink w:anchor="_Toc44517152" w:history="1">
        <w:r w:rsidRPr="006F37BE">
          <w:rPr>
            <w:rStyle w:val="Hyperlink"/>
            <w:rFonts w:ascii="Arial" w:hAnsi="Arial" w:cs="Arial"/>
            <w:noProof/>
            <w:color w:val="auto"/>
          </w:rPr>
          <w:t>Project Design Requirements</w:t>
        </w:r>
        <w:r w:rsidRPr="006F37BE">
          <w:rPr>
            <w:rFonts w:ascii="Arial" w:hAnsi="Arial" w:cs="Arial"/>
            <w:noProof/>
            <w:webHidden/>
          </w:rPr>
          <w:tab/>
        </w:r>
        <w:r w:rsidRPr="006F37BE">
          <w:rPr>
            <w:rFonts w:ascii="Arial" w:hAnsi="Arial" w:cs="Arial"/>
            <w:noProof/>
            <w:webHidden/>
          </w:rPr>
          <w:fldChar w:fldCharType="begin"/>
        </w:r>
        <w:r w:rsidRPr="006F37BE">
          <w:rPr>
            <w:rFonts w:ascii="Arial" w:hAnsi="Arial" w:cs="Arial"/>
            <w:noProof/>
            <w:webHidden/>
          </w:rPr>
          <w:instrText xml:space="preserve"> PAGEREF _Toc44517152 \h </w:instrText>
        </w:r>
        <w:r w:rsidRPr="006F37BE">
          <w:rPr>
            <w:rFonts w:ascii="Arial" w:hAnsi="Arial" w:cs="Arial"/>
            <w:noProof/>
            <w:webHidden/>
          </w:rPr>
        </w:r>
        <w:r w:rsidRPr="006F37BE">
          <w:rPr>
            <w:rFonts w:ascii="Arial" w:hAnsi="Arial" w:cs="Arial"/>
            <w:noProof/>
            <w:webHidden/>
          </w:rPr>
          <w:fldChar w:fldCharType="separate"/>
        </w:r>
        <w:r w:rsidR="00CF6410">
          <w:rPr>
            <w:rFonts w:ascii="Arial" w:hAnsi="Arial" w:cs="Arial"/>
            <w:noProof/>
            <w:webHidden/>
          </w:rPr>
          <w:t>4</w:t>
        </w:r>
        <w:r w:rsidRPr="006F37BE">
          <w:rPr>
            <w:rFonts w:ascii="Arial" w:hAnsi="Arial" w:cs="Arial"/>
            <w:noProof/>
            <w:webHidden/>
          </w:rPr>
          <w:fldChar w:fldCharType="end"/>
        </w:r>
      </w:hyperlink>
    </w:p>
    <w:p w:rsidR="00884352" w:rsidRPr="006F37BE" w:rsidRDefault="00884352" w:rsidP="00884352">
      <w:pPr>
        <w:pStyle w:val="TOC1"/>
        <w:tabs>
          <w:tab w:val="right" w:leader="dot" w:pos="9570"/>
        </w:tabs>
        <w:rPr>
          <w:rFonts w:ascii="Arial" w:eastAsiaTheme="minorEastAsia" w:hAnsi="Arial" w:cs="Arial"/>
          <w:noProof/>
          <w:sz w:val="24"/>
          <w:szCs w:val="24"/>
        </w:rPr>
      </w:pPr>
      <w:hyperlink w:anchor="_Toc44517153" w:history="1">
        <w:r w:rsidRPr="006F37BE">
          <w:rPr>
            <w:rStyle w:val="Hyperlink"/>
            <w:rFonts w:ascii="Arial" w:hAnsi="Arial" w:cs="Arial"/>
            <w:noProof/>
            <w:color w:val="auto"/>
          </w:rPr>
          <w:t>Commissioning Requirements</w:t>
        </w:r>
        <w:r w:rsidRPr="006F37BE">
          <w:rPr>
            <w:rFonts w:ascii="Arial" w:hAnsi="Arial" w:cs="Arial"/>
            <w:noProof/>
            <w:webHidden/>
          </w:rPr>
          <w:tab/>
        </w:r>
        <w:r w:rsidRPr="006F37BE">
          <w:rPr>
            <w:rFonts w:ascii="Arial" w:hAnsi="Arial" w:cs="Arial"/>
            <w:noProof/>
            <w:webHidden/>
          </w:rPr>
          <w:fldChar w:fldCharType="begin"/>
        </w:r>
        <w:r w:rsidRPr="006F37BE">
          <w:rPr>
            <w:rFonts w:ascii="Arial" w:hAnsi="Arial" w:cs="Arial"/>
            <w:noProof/>
            <w:webHidden/>
          </w:rPr>
          <w:instrText xml:space="preserve"> PAGEREF _Toc44517153 \h </w:instrText>
        </w:r>
        <w:r w:rsidRPr="006F37BE">
          <w:rPr>
            <w:rFonts w:ascii="Arial" w:hAnsi="Arial" w:cs="Arial"/>
            <w:noProof/>
            <w:webHidden/>
          </w:rPr>
        </w:r>
        <w:r w:rsidRPr="006F37BE">
          <w:rPr>
            <w:rFonts w:ascii="Arial" w:hAnsi="Arial" w:cs="Arial"/>
            <w:noProof/>
            <w:webHidden/>
          </w:rPr>
          <w:fldChar w:fldCharType="separate"/>
        </w:r>
        <w:r w:rsidR="00CF6410">
          <w:rPr>
            <w:rFonts w:ascii="Arial" w:hAnsi="Arial" w:cs="Arial"/>
            <w:noProof/>
            <w:webHidden/>
          </w:rPr>
          <w:t>6</w:t>
        </w:r>
        <w:r w:rsidRPr="006F37BE">
          <w:rPr>
            <w:rFonts w:ascii="Arial" w:hAnsi="Arial" w:cs="Arial"/>
            <w:noProof/>
            <w:webHidden/>
          </w:rPr>
          <w:fldChar w:fldCharType="end"/>
        </w:r>
      </w:hyperlink>
    </w:p>
    <w:p w:rsidR="00884352" w:rsidRPr="006F37BE" w:rsidRDefault="00884352" w:rsidP="00884352">
      <w:pPr>
        <w:pStyle w:val="TOC1"/>
        <w:tabs>
          <w:tab w:val="right" w:leader="dot" w:pos="9570"/>
        </w:tabs>
        <w:rPr>
          <w:rFonts w:ascii="Arial" w:eastAsiaTheme="minorEastAsia" w:hAnsi="Arial" w:cs="Arial"/>
          <w:noProof/>
          <w:sz w:val="24"/>
          <w:szCs w:val="24"/>
        </w:rPr>
      </w:pPr>
      <w:hyperlink w:anchor="_Toc44517154" w:history="1">
        <w:r w:rsidRPr="006F37BE">
          <w:rPr>
            <w:rStyle w:val="Hyperlink"/>
            <w:rFonts w:ascii="Arial" w:hAnsi="Arial" w:cs="Arial"/>
            <w:noProof/>
            <w:color w:val="auto"/>
          </w:rPr>
          <w:t>Project Scope</w:t>
        </w:r>
        <w:r w:rsidRPr="006F37BE">
          <w:rPr>
            <w:rFonts w:ascii="Arial" w:hAnsi="Arial" w:cs="Arial"/>
            <w:noProof/>
            <w:webHidden/>
          </w:rPr>
          <w:tab/>
        </w:r>
        <w:r w:rsidRPr="006F37BE">
          <w:rPr>
            <w:rFonts w:ascii="Arial" w:hAnsi="Arial" w:cs="Arial"/>
            <w:noProof/>
            <w:webHidden/>
          </w:rPr>
          <w:fldChar w:fldCharType="begin"/>
        </w:r>
        <w:r w:rsidRPr="006F37BE">
          <w:rPr>
            <w:rFonts w:ascii="Arial" w:hAnsi="Arial" w:cs="Arial"/>
            <w:noProof/>
            <w:webHidden/>
          </w:rPr>
          <w:instrText xml:space="preserve"> PAGEREF _Toc44517154 \h </w:instrText>
        </w:r>
        <w:r w:rsidRPr="006F37BE">
          <w:rPr>
            <w:rFonts w:ascii="Arial" w:hAnsi="Arial" w:cs="Arial"/>
            <w:noProof/>
            <w:webHidden/>
          </w:rPr>
        </w:r>
        <w:r w:rsidRPr="006F37BE">
          <w:rPr>
            <w:rFonts w:ascii="Arial" w:hAnsi="Arial" w:cs="Arial"/>
            <w:noProof/>
            <w:webHidden/>
          </w:rPr>
          <w:fldChar w:fldCharType="separate"/>
        </w:r>
        <w:r w:rsidR="00CF6410">
          <w:rPr>
            <w:rFonts w:ascii="Arial" w:hAnsi="Arial" w:cs="Arial"/>
            <w:noProof/>
            <w:webHidden/>
          </w:rPr>
          <w:t>6</w:t>
        </w:r>
        <w:r w:rsidRPr="006F37BE">
          <w:rPr>
            <w:rFonts w:ascii="Arial" w:hAnsi="Arial" w:cs="Arial"/>
            <w:noProof/>
            <w:webHidden/>
          </w:rPr>
          <w:fldChar w:fldCharType="end"/>
        </w:r>
      </w:hyperlink>
    </w:p>
    <w:p w:rsidR="00884352" w:rsidRPr="006F37BE" w:rsidRDefault="00884352" w:rsidP="00884352">
      <w:pPr>
        <w:pStyle w:val="NonNumHeading1"/>
        <w:rPr>
          <w:rFonts w:ascii="Arial" w:hAnsi="Arial" w:cs="Arial"/>
          <w:caps w:val="0"/>
          <w:color w:val="auto"/>
        </w:rPr>
      </w:pPr>
      <w:r w:rsidRPr="006F37BE">
        <w:rPr>
          <w:rFonts w:ascii="Arial" w:hAnsi="Arial" w:cs="Arial"/>
          <w:color w:val="auto"/>
        </w:rPr>
        <w:fldChar w:fldCharType="end"/>
      </w:r>
      <w:bookmarkEnd w:id="6"/>
    </w:p>
    <w:p w:rsidR="00884352" w:rsidRPr="006F37BE" w:rsidRDefault="00884352" w:rsidP="00884352">
      <w:pPr>
        <w:rPr>
          <w:rFonts w:ascii="Arial" w:eastAsiaTheme="majorEastAsia" w:hAnsi="Arial" w:cs="Arial"/>
          <w:b/>
          <w:sz w:val="32"/>
          <w:szCs w:val="32"/>
        </w:rPr>
      </w:pPr>
      <w:r w:rsidRPr="006F37BE">
        <w:rPr>
          <w:rFonts w:ascii="Arial" w:hAnsi="Arial" w:cs="Arial"/>
          <w:caps/>
        </w:rPr>
        <w:br w:type="page"/>
      </w:r>
    </w:p>
    <w:p w:rsidR="00884352" w:rsidRPr="006F37BE" w:rsidRDefault="00884352" w:rsidP="00884352">
      <w:pPr>
        <w:pStyle w:val="NonNumHeading1"/>
        <w:rPr>
          <w:rFonts w:ascii="Arial" w:hAnsi="Arial" w:cs="Arial"/>
          <w:color w:val="auto"/>
        </w:rPr>
      </w:pPr>
      <w:bookmarkStart w:id="7" w:name="_Toc44517150"/>
      <w:r w:rsidRPr="006F37BE">
        <w:rPr>
          <w:rFonts w:ascii="Arial" w:hAnsi="Arial" w:cs="Arial"/>
          <w:caps w:val="0"/>
          <w:color w:val="auto"/>
        </w:rPr>
        <w:lastRenderedPageBreak/>
        <w:t>Summary of Work</w:t>
      </w:r>
      <w:bookmarkEnd w:id="7"/>
    </w:p>
    <w:p w:rsidR="00884352" w:rsidRPr="006F37BE" w:rsidRDefault="00884352" w:rsidP="000C77E3">
      <w:pPr>
        <w:jc w:val="both"/>
        <w:rPr>
          <w:rFonts w:ascii="Arial" w:hAnsi="Arial" w:cs="Arial"/>
        </w:rPr>
      </w:pPr>
      <w:r w:rsidRPr="006F37BE">
        <w:rPr>
          <w:rFonts w:ascii="Arial" w:hAnsi="Arial" w:cs="Arial"/>
        </w:rPr>
        <w:t>[CAMPUS] is soliciting proposals from qualified Design Build teams for the execution of an energy efficiency retrofit to [CAMPUS PROJECT] This project will be executed as a design-build (DB) project. The DB team should anticipate participating in the full project timeline, with responsibilities to include:</w:t>
      </w:r>
    </w:p>
    <w:p w:rsidR="00884352" w:rsidRPr="006F37BE" w:rsidRDefault="00884352" w:rsidP="000C77E3">
      <w:pPr>
        <w:pStyle w:val="Heading2NoCaps"/>
        <w:jc w:val="both"/>
        <w:rPr>
          <w:rFonts w:ascii="Arial" w:hAnsi="Arial" w:cs="Arial"/>
          <w:color w:val="auto"/>
        </w:rPr>
      </w:pPr>
      <w:r w:rsidRPr="006F37BE">
        <w:rPr>
          <w:rFonts w:ascii="Arial" w:hAnsi="Arial" w:cs="Arial"/>
          <w:color w:val="auto"/>
        </w:rPr>
        <w:t>Pre-Construction Responsibilities</w:t>
      </w:r>
    </w:p>
    <w:p w:rsidR="00884352" w:rsidRPr="006F37BE" w:rsidRDefault="00884352" w:rsidP="000C77E3">
      <w:pPr>
        <w:numPr>
          <w:ilvl w:val="0"/>
          <w:numId w:val="5"/>
        </w:numPr>
        <w:spacing w:after="160"/>
        <w:jc w:val="both"/>
        <w:rPr>
          <w:rFonts w:ascii="Arial" w:hAnsi="Arial" w:cs="Arial"/>
        </w:rPr>
      </w:pPr>
      <w:r w:rsidRPr="006F37BE">
        <w:rPr>
          <w:rFonts w:ascii="Arial" w:hAnsi="Arial" w:cs="Arial"/>
        </w:rPr>
        <w:t>Develop the project design, drawings, and bid documents as Engineer of Record (EOR)</w:t>
      </w:r>
    </w:p>
    <w:p w:rsidR="00884352" w:rsidRPr="006F37BE" w:rsidRDefault="00884352" w:rsidP="000C77E3">
      <w:pPr>
        <w:numPr>
          <w:ilvl w:val="0"/>
          <w:numId w:val="5"/>
        </w:numPr>
        <w:spacing w:after="160"/>
        <w:jc w:val="both"/>
        <w:rPr>
          <w:rFonts w:ascii="Arial" w:hAnsi="Arial" w:cs="Arial"/>
        </w:rPr>
      </w:pPr>
      <w:r w:rsidRPr="006F37BE">
        <w:rPr>
          <w:rFonts w:ascii="Arial" w:hAnsi="Arial" w:cs="Arial"/>
        </w:rPr>
        <w:t>Secure necessary permits and approvals from Authorities having Jurisdiction</w:t>
      </w:r>
    </w:p>
    <w:p w:rsidR="00884352" w:rsidRPr="006F37BE" w:rsidRDefault="00884352" w:rsidP="000C77E3">
      <w:pPr>
        <w:numPr>
          <w:ilvl w:val="0"/>
          <w:numId w:val="5"/>
        </w:numPr>
        <w:spacing w:after="160"/>
        <w:jc w:val="both"/>
        <w:rPr>
          <w:rFonts w:ascii="Arial" w:hAnsi="Arial" w:cs="Arial"/>
        </w:rPr>
      </w:pPr>
      <w:r w:rsidRPr="006F37BE">
        <w:rPr>
          <w:rFonts w:ascii="Arial" w:hAnsi="Arial" w:cs="Arial"/>
        </w:rPr>
        <w:t>Participate in design review meetings with [CAMPUS] and energy efficiency engineering consultant</w:t>
      </w:r>
    </w:p>
    <w:p w:rsidR="00884352" w:rsidRPr="006F37BE" w:rsidRDefault="00884352" w:rsidP="000C77E3">
      <w:pPr>
        <w:pStyle w:val="Heading2NoCaps"/>
        <w:jc w:val="both"/>
        <w:rPr>
          <w:rFonts w:ascii="Arial" w:hAnsi="Arial" w:cs="Arial"/>
          <w:color w:val="auto"/>
        </w:rPr>
      </w:pPr>
      <w:r w:rsidRPr="006F37BE">
        <w:rPr>
          <w:rFonts w:ascii="Arial" w:hAnsi="Arial" w:cs="Arial"/>
          <w:color w:val="auto"/>
        </w:rPr>
        <w:t>Construction-Phase Responsibilities</w:t>
      </w:r>
    </w:p>
    <w:p w:rsidR="00884352" w:rsidRPr="006F37BE" w:rsidRDefault="00884352" w:rsidP="000C77E3">
      <w:pPr>
        <w:numPr>
          <w:ilvl w:val="0"/>
          <w:numId w:val="6"/>
        </w:numPr>
        <w:spacing w:after="160"/>
        <w:jc w:val="both"/>
        <w:rPr>
          <w:rFonts w:ascii="Arial" w:hAnsi="Arial" w:cs="Arial"/>
        </w:rPr>
      </w:pPr>
      <w:r w:rsidRPr="006F37BE">
        <w:rPr>
          <w:rFonts w:ascii="Arial" w:hAnsi="Arial" w:cs="Arial"/>
        </w:rPr>
        <w:t xml:space="preserve">Install energy efficiency measures consistent with contract requirements and approved designs. </w:t>
      </w:r>
    </w:p>
    <w:p w:rsidR="00884352" w:rsidRPr="006F37BE" w:rsidRDefault="00884352" w:rsidP="000C77E3">
      <w:pPr>
        <w:pStyle w:val="Heading2NoCaps"/>
        <w:jc w:val="both"/>
        <w:rPr>
          <w:rFonts w:ascii="Arial" w:hAnsi="Arial" w:cs="Arial"/>
          <w:color w:val="auto"/>
        </w:rPr>
      </w:pPr>
      <w:r w:rsidRPr="006F37BE">
        <w:rPr>
          <w:rFonts w:ascii="Arial" w:hAnsi="Arial" w:cs="Arial"/>
          <w:color w:val="auto"/>
        </w:rPr>
        <w:t xml:space="preserve">Commissioning and Project Close-out </w:t>
      </w:r>
    </w:p>
    <w:p w:rsidR="00884352" w:rsidRPr="006F37BE" w:rsidRDefault="00884352" w:rsidP="000C77E3">
      <w:pPr>
        <w:numPr>
          <w:ilvl w:val="0"/>
          <w:numId w:val="7"/>
        </w:numPr>
        <w:spacing w:after="160"/>
        <w:jc w:val="both"/>
        <w:rPr>
          <w:rFonts w:ascii="Arial" w:hAnsi="Arial" w:cs="Arial"/>
        </w:rPr>
      </w:pPr>
      <w:r w:rsidRPr="006F37BE">
        <w:rPr>
          <w:rFonts w:ascii="Arial" w:hAnsi="Arial" w:cs="Arial"/>
        </w:rPr>
        <w:t>Coordinate commissioning activities with 3</w:t>
      </w:r>
      <w:r w:rsidRPr="006F37BE">
        <w:rPr>
          <w:rFonts w:ascii="Arial" w:hAnsi="Arial" w:cs="Arial"/>
          <w:vertAlign w:val="superscript"/>
        </w:rPr>
        <w:t>rd</w:t>
      </w:r>
      <w:r w:rsidRPr="006F37BE">
        <w:rPr>
          <w:rFonts w:ascii="Arial" w:hAnsi="Arial" w:cs="Arial"/>
        </w:rPr>
        <w:t xml:space="preserve"> party commissioning agent (</w:t>
      </w:r>
      <w:proofErr w:type="spellStart"/>
      <w:r w:rsidRPr="006F37BE">
        <w:rPr>
          <w:rFonts w:ascii="Arial" w:hAnsi="Arial" w:cs="Arial"/>
        </w:rPr>
        <w:t>CxA</w:t>
      </w:r>
      <w:proofErr w:type="spellEnd"/>
      <w:r w:rsidRPr="006F37BE">
        <w:rPr>
          <w:rFonts w:ascii="Arial" w:hAnsi="Arial" w:cs="Arial"/>
        </w:rPr>
        <w:t xml:space="preserve">) as needed </w:t>
      </w:r>
    </w:p>
    <w:p w:rsidR="00884352" w:rsidRPr="006F37BE" w:rsidRDefault="00884352" w:rsidP="000C77E3">
      <w:pPr>
        <w:numPr>
          <w:ilvl w:val="0"/>
          <w:numId w:val="7"/>
        </w:numPr>
        <w:spacing w:after="160"/>
        <w:jc w:val="both"/>
        <w:rPr>
          <w:rFonts w:ascii="Arial" w:hAnsi="Arial" w:cs="Arial"/>
        </w:rPr>
      </w:pPr>
      <w:r w:rsidRPr="006F37BE">
        <w:rPr>
          <w:rFonts w:ascii="Arial" w:hAnsi="Arial" w:cs="Arial"/>
        </w:rPr>
        <w:t>Implement Operational Commissioning (</w:t>
      </w:r>
      <w:proofErr w:type="spellStart"/>
      <w:r w:rsidRPr="006F37BE">
        <w:rPr>
          <w:rFonts w:ascii="Arial" w:hAnsi="Arial" w:cs="Arial"/>
        </w:rPr>
        <w:t>OCx</w:t>
      </w:r>
      <w:proofErr w:type="spellEnd"/>
      <w:r w:rsidRPr="006F37BE">
        <w:rPr>
          <w:rFonts w:ascii="Arial" w:hAnsi="Arial" w:cs="Arial"/>
        </w:rPr>
        <w:t xml:space="preserve">) program as required in </w:t>
      </w:r>
      <w:r w:rsidR="000C77E3">
        <w:rPr>
          <w:rFonts w:ascii="Arial" w:hAnsi="Arial" w:cs="Arial"/>
        </w:rPr>
        <w:t>[EXHIBIT #]</w:t>
      </w:r>
      <w:r w:rsidRPr="006F37BE">
        <w:rPr>
          <w:rFonts w:ascii="Arial" w:hAnsi="Arial" w:cs="Arial"/>
        </w:rPr>
        <w:t xml:space="preserve"> to this RFP. </w:t>
      </w:r>
    </w:p>
    <w:p w:rsidR="00884352" w:rsidRPr="006F37BE" w:rsidRDefault="00884352" w:rsidP="000C77E3">
      <w:pPr>
        <w:jc w:val="both"/>
        <w:rPr>
          <w:rFonts w:ascii="Arial" w:hAnsi="Arial" w:cs="Arial"/>
        </w:rPr>
      </w:pPr>
      <w:r w:rsidRPr="006F37BE">
        <w:rPr>
          <w:rFonts w:ascii="Arial" w:hAnsi="Arial" w:cs="Arial"/>
        </w:rPr>
        <w:t xml:space="preserve">This request for proposal (RFP) contains background information for the project and includes performance criteria for each energy efficiency measure that shall be included in the project scope. It will be the responsibility of the selected Design-Build team to design and construct a project that meets the performance parameters provided. </w:t>
      </w:r>
    </w:p>
    <w:p w:rsidR="00884352" w:rsidRPr="006F37BE" w:rsidRDefault="00884352" w:rsidP="006F37BE">
      <w:pPr>
        <w:pStyle w:val="Heading1NoCaps"/>
        <w:spacing w:before="120"/>
        <w:ind w:left="0" w:firstLine="0"/>
        <w:rPr>
          <w:rFonts w:ascii="Arial" w:hAnsi="Arial" w:cs="Arial"/>
          <w:color w:val="auto"/>
        </w:rPr>
      </w:pPr>
      <w:bookmarkStart w:id="8" w:name="_Toc44517151"/>
      <w:r w:rsidRPr="006F37BE">
        <w:rPr>
          <w:rFonts w:ascii="Arial" w:hAnsi="Arial" w:cs="Arial"/>
          <w:color w:val="auto"/>
        </w:rPr>
        <w:t>Background Information</w:t>
      </w:r>
      <w:bookmarkEnd w:id="8"/>
    </w:p>
    <w:p w:rsidR="00884352" w:rsidRPr="000118E0" w:rsidRDefault="00884352" w:rsidP="000C77E3">
      <w:pPr>
        <w:jc w:val="both"/>
        <w:rPr>
          <w:rFonts w:ascii="Arial" w:hAnsi="Arial" w:cs="Arial"/>
        </w:rPr>
      </w:pPr>
      <w:r w:rsidRPr="000118E0">
        <w:rPr>
          <w:rFonts w:ascii="Arial" w:hAnsi="Arial" w:cs="Arial"/>
        </w:rPr>
        <w:t>[CAMPUS] performed an energy efficiency study with [FIRM] on [PROJECT]. Through that effort, multiple energy efficiency measures were identified for implementation. The goals of the project include:</w:t>
      </w:r>
    </w:p>
    <w:p w:rsidR="00884352" w:rsidRPr="000118E0" w:rsidRDefault="00884352" w:rsidP="000C77E3">
      <w:pPr>
        <w:pStyle w:val="ListParagraph"/>
        <w:numPr>
          <w:ilvl w:val="0"/>
          <w:numId w:val="9"/>
        </w:numPr>
        <w:jc w:val="both"/>
        <w:rPr>
          <w:rFonts w:ascii="Arial" w:hAnsi="Arial" w:cs="Arial"/>
          <w:sz w:val="20"/>
          <w:szCs w:val="20"/>
        </w:rPr>
      </w:pPr>
      <w:r w:rsidRPr="000118E0">
        <w:rPr>
          <w:rFonts w:ascii="Arial" w:hAnsi="Arial" w:cs="Arial"/>
          <w:sz w:val="20"/>
          <w:szCs w:val="20"/>
        </w:rPr>
        <w:t>Provide leadership and support for state climate-related policy and strategic goals for greenhouse gas emissions reduction</w:t>
      </w:r>
    </w:p>
    <w:p w:rsidR="00884352" w:rsidRPr="000118E0" w:rsidRDefault="00884352" w:rsidP="000C77E3">
      <w:pPr>
        <w:pStyle w:val="ListParagraph"/>
        <w:numPr>
          <w:ilvl w:val="0"/>
          <w:numId w:val="9"/>
        </w:numPr>
        <w:jc w:val="both"/>
        <w:rPr>
          <w:rFonts w:ascii="Arial" w:hAnsi="Arial" w:cs="Arial"/>
          <w:sz w:val="20"/>
          <w:szCs w:val="20"/>
        </w:rPr>
      </w:pPr>
      <w:r w:rsidRPr="000118E0">
        <w:rPr>
          <w:rFonts w:ascii="Arial" w:hAnsi="Arial" w:cs="Arial"/>
          <w:sz w:val="20"/>
          <w:szCs w:val="20"/>
        </w:rPr>
        <w:t>Implement energy projects to further compliance with University of California (UC) sustainability requirements</w:t>
      </w:r>
    </w:p>
    <w:p w:rsidR="00884352" w:rsidRPr="000118E0" w:rsidRDefault="00884352" w:rsidP="000C77E3">
      <w:pPr>
        <w:pStyle w:val="ListParagraph"/>
        <w:numPr>
          <w:ilvl w:val="0"/>
          <w:numId w:val="9"/>
        </w:numPr>
        <w:jc w:val="both"/>
        <w:rPr>
          <w:rFonts w:ascii="Arial" w:hAnsi="Arial" w:cs="Arial"/>
          <w:sz w:val="20"/>
          <w:szCs w:val="20"/>
        </w:rPr>
      </w:pPr>
      <w:r w:rsidRPr="000118E0">
        <w:rPr>
          <w:rFonts w:ascii="Arial" w:hAnsi="Arial" w:cs="Arial"/>
          <w:sz w:val="20"/>
          <w:szCs w:val="20"/>
        </w:rPr>
        <w:t>Achieve energy and financial savings as a result of implementing energy efficiency measures</w:t>
      </w:r>
    </w:p>
    <w:p w:rsidR="00884352" w:rsidRPr="000118E0" w:rsidRDefault="00884352" w:rsidP="000C77E3">
      <w:pPr>
        <w:pStyle w:val="ListParagraph"/>
        <w:numPr>
          <w:ilvl w:val="0"/>
          <w:numId w:val="9"/>
        </w:numPr>
        <w:jc w:val="both"/>
        <w:rPr>
          <w:rFonts w:ascii="Arial" w:hAnsi="Arial" w:cs="Arial"/>
          <w:sz w:val="20"/>
          <w:szCs w:val="20"/>
        </w:rPr>
      </w:pPr>
      <w:r w:rsidRPr="000118E0">
        <w:rPr>
          <w:rFonts w:ascii="Arial" w:hAnsi="Arial" w:cs="Arial"/>
          <w:sz w:val="20"/>
          <w:szCs w:val="20"/>
        </w:rPr>
        <w:t xml:space="preserve">Ensure ongoing system performance and lasting savings by implementing of tracking and reporting mechanisms consistent with the </w:t>
      </w:r>
      <w:proofErr w:type="spellStart"/>
      <w:r w:rsidRPr="000118E0">
        <w:rPr>
          <w:rFonts w:ascii="Arial" w:hAnsi="Arial" w:cs="Arial"/>
          <w:sz w:val="20"/>
          <w:szCs w:val="20"/>
        </w:rPr>
        <w:t>OCx</w:t>
      </w:r>
      <w:proofErr w:type="spellEnd"/>
      <w:r w:rsidRPr="000118E0">
        <w:rPr>
          <w:rFonts w:ascii="Arial" w:hAnsi="Arial" w:cs="Arial"/>
          <w:sz w:val="20"/>
          <w:szCs w:val="20"/>
        </w:rPr>
        <w:t xml:space="preserve"> requirements</w:t>
      </w:r>
    </w:p>
    <w:p w:rsidR="00884352" w:rsidRPr="006F37BE" w:rsidRDefault="00884352" w:rsidP="000C77E3">
      <w:pPr>
        <w:spacing w:after="240"/>
        <w:jc w:val="both"/>
        <w:rPr>
          <w:rFonts w:ascii="Arial" w:hAnsi="Arial" w:cs="Arial"/>
        </w:rPr>
      </w:pPr>
      <w:r w:rsidRPr="006F37BE">
        <w:rPr>
          <w:rFonts w:ascii="Arial" w:hAnsi="Arial" w:cs="Arial"/>
        </w:rPr>
        <w:t>The scope of work looks to implement measures that include [LIST CATEGORIES OF MEASURES</w:t>
      </w:r>
      <w:r w:rsidR="000C77E3" w:rsidRPr="006F37BE">
        <w:rPr>
          <w:rFonts w:ascii="Arial" w:hAnsi="Arial" w:cs="Arial"/>
        </w:rPr>
        <w:t xml:space="preserve">: </w:t>
      </w:r>
      <w:r w:rsidR="000C77E3" w:rsidRPr="000C77E3">
        <w:rPr>
          <w:rFonts w:ascii="Arial" w:hAnsi="Arial" w:cs="Arial"/>
        </w:rPr>
        <w:t>LIGHTING, HVAC, CONTROLS, AND MOTOR CHANGEOUTS, ETC.]</w:t>
      </w:r>
      <w:r w:rsidR="000C77E3" w:rsidRPr="006F37BE">
        <w:rPr>
          <w:rFonts w:ascii="Arial" w:hAnsi="Arial" w:cs="Arial"/>
        </w:rPr>
        <w:t xml:space="preserve"> </w:t>
      </w:r>
      <w:r w:rsidRPr="006F37BE">
        <w:rPr>
          <w:rFonts w:ascii="Arial" w:hAnsi="Arial" w:cs="Arial"/>
        </w:rPr>
        <w:t>Specific measures included in the project are shown in the table below:</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5"/>
        <w:gridCol w:w="8100"/>
      </w:tblGrid>
      <w:tr w:rsidR="006F37BE" w:rsidRPr="006F37BE" w:rsidTr="00C6798C">
        <w:trPr>
          <w:cnfStyle w:val="100000000000" w:firstRow="1" w:lastRow="0" w:firstColumn="0" w:lastColumn="0" w:oddVBand="0" w:evenVBand="0" w:oddHBand="0" w:evenHBand="0" w:firstRowFirstColumn="0" w:firstRowLastColumn="0" w:lastRowFirstColumn="0" w:lastRowLastColumn="0"/>
        </w:trPr>
        <w:tc>
          <w:tcPr>
            <w:tcW w:w="1435" w:type="dxa"/>
            <w:shd w:val="clear" w:color="auto" w:fill="000280"/>
          </w:tcPr>
          <w:p w:rsidR="00884352" w:rsidRPr="006F37BE" w:rsidRDefault="00884352" w:rsidP="00C6798C">
            <w:pPr>
              <w:spacing w:before="60" w:after="60"/>
              <w:rPr>
                <w:rFonts w:ascii="Arial" w:hAnsi="Arial" w:cs="Arial"/>
                <w:color w:val="auto"/>
              </w:rPr>
            </w:pPr>
            <w:r w:rsidRPr="006F37BE">
              <w:rPr>
                <w:rFonts w:ascii="Arial" w:hAnsi="Arial" w:cs="Arial"/>
                <w:color w:val="auto"/>
              </w:rPr>
              <w:t>Measure #</w:t>
            </w:r>
          </w:p>
        </w:tc>
        <w:tc>
          <w:tcPr>
            <w:tcW w:w="8100" w:type="dxa"/>
            <w:shd w:val="clear" w:color="auto" w:fill="000280"/>
          </w:tcPr>
          <w:p w:rsidR="00884352" w:rsidRPr="006F37BE" w:rsidRDefault="00884352" w:rsidP="00C6798C">
            <w:pPr>
              <w:spacing w:before="60" w:after="60"/>
              <w:rPr>
                <w:rFonts w:ascii="Arial" w:hAnsi="Arial" w:cs="Arial"/>
                <w:color w:val="auto"/>
              </w:rPr>
            </w:pPr>
            <w:r w:rsidRPr="006F37BE">
              <w:rPr>
                <w:rFonts w:ascii="Arial" w:hAnsi="Arial" w:cs="Arial"/>
                <w:color w:val="auto"/>
              </w:rPr>
              <w:t>Measure Name</w:t>
            </w:r>
          </w:p>
        </w:tc>
      </w:tr>
      <w:tr w:rsidR="006F37BE" w:rsidRPr="006F37BE" w:rsidTr="00C6798C">
        <w:tc>
          <w:tcPr>
            <w:tcW w:w="1435" w:type="dxa"/>
            <w:shd w:val="clear" w:color="auto" w:fill="auto"/>
          </w:tcPr>
          <w:p w:rsidR="00884352" w:rsidRPr="006F37BE" w:rsidRDefault="00884352" w:rsidP="00C6798C">
            <w:pPr>
              <w:spacing w:before="60" w:after="60"/>
              <w:rPr>
                <w:rFonts w:ascii="Arial" w:hAnsi="Arial" w:cs="Arial"/>
                <w:bCs/>
              </w:rPr>
            </w:pPr>
            <w:r w:rsidRPr="006F37BE">
              <w:rPr>
                <w:rFonts w:ascii="Arial" w:hAnsi="Arial" w:cs="Arial"/>
                <w:bCs/>
              </w:rPr>
              <w:t>EEM-1</w:t>
            </w:r>
          </w:p>
        </w:tc>
        <w:tc>
          <w:tcPr>
            <w:tcW w:w="8100" w:type="dxa"/>
            <w:shd w:val="clear" w:color="auto" w:fill="auto"/>
          </w:tcPr>
          <w:p w:rsidR="00884352" w:rsidRPr="006F37BE" w:rsidRDefault="00884352" w:rsidP="00C6798C">
            <w:pPr>
              <w:spacing w:before="60" w:after="60"/>
              <w:rPr>
                <w:rFonts w:ascii="Arial" w:hAnsi="Arial" w:cs="Arial"/>
              </w:rPr>
            </w:pPr>
          </w:p>
        </w:tc>
      </w:tr>
      <w:tr w:rsidR="006F37BE" w:rsidRPr="006F37BE" w:rsidTr="00C6798C">
        <w:tc>
          <w:tcPr>
            <w:tcW w:w="1435" w:type="dxa"/>
            <w:shd w:val="clear" w:color="auto" w:fill="auto"/>
          </w:tcPr>
          <w:p w:rsidR="00884352" w:rsidRPr="006F37BE" w:rsidRDefault="00884352" w:rsidP="00C6798C">
            <w:pPr>
              <w:spacing w:before="60" w:after="60"/>
              <w:rPr>
                <w:rFonts w:ascii="Arial" w:hAnsi="Arial" w:cs="Arial"/>
                <w:bCs/>
              </w:rPr>
            </w:pPr>
            <w:r w:rsidRPr="006F37BE">
              <w:rPr>
                <w:rFonts w:ascii="Arial" w:hAnsi="Arial" w:cs="Arial"/>
                <w:bCs/>
              </w:rPr>
              <w:t>EEM-2</w:t>
            </w:r>
          </w:p>
        </w:tc>
        <w:tc>
          <w:tcPr>
            <w:tcW w:w="8100" w:type="dxa"/>
            <w:shd w:val="clear" w:color="auto" w:fill="auto"/>
          </w:tcPr>
          <w:p w:rsidR="00884352" w:rsidRPr="006F37BE" w:rsidRDefault="00884352" w:rsidP="00C6798C">
            <w:pPr>
              <w:spacing w:before="60" w:after="60"/>
              <w:rPr>
                <w:rFonts w:ascii="Arial" w:hAnsi="Arial" w:cs="Arial"/>
              </w:rPr>
            </w:pPr>
          </w:p>
        </w:tc>
      </w:tr>
      <w:tr w:rsidR="006F37BE" w:rsidRPr="006F37BE" w:rsidTr="00C6798C">
        <w:tc>
          <w:tcPr>
            <w:tcW w:w="1435" w:type="dxa"/>
            <w:shd w:val="clear" w:color="auto" w:fill="auto"/>
          </w:tcPr>
          <w:p w:rsidR="00884352" w:rsidRPr="006F37BE" w:rsidRDefault="00884352" w:rsidP="00C6798C">
            <w:pPr>
              <w:spacing w:before="60" w:after="60"/>
              <w:rPr>
                <w:rFonts w:ascii="Arial" w:hAnsi="Arial" w:cs="Arial"/>
                <w:bCs/>
              </w:rPr>
            </w:pPr>
            <w:r w:rsidRPr="006F37BE">
              <w:rPr>
                <w:rFonts w:ascii="Arial" w:hAnsi="Arial" w:cs="Arial"/>
                <w:bCs/>
              </w:rPr>
              <w:t>EEM-3</w:t>
            </w:r>
          </w:p>
        </w:tc>
        <w:tc>
          <w:tcPr>
            <w:tcW w:w="8100" w:type="dxa"/>
            <w:shd w:val="clear" w:color="auto" w:fill="auto"/>
          </w:tcPr>
          <w:p w:rsidR="00884352" w:rsidRPr="006F37BE" w:rsidRDefault="00884352" w:rsidP="00C6798C">
            <w:pPr>
              <w:spacing w:before="60" w:after="60"/>
              <w:rPr>
                <w:rFonts w:ascii="Arial" w:hAnsi="Arial" w:cs="Arial"/>
              </w:rPr>
            </w:pPr>
          </w:p>
        </w:tc>
      </w:tr>
      <w:tr w:rsidR="006F37BE" w:rsidRPr="006F37BE" w:rsidTr="00C6798C">
        <w:tc>
          <w:tcPr>
            <w:tcW w:w="1435" w:type="dxa"/>
            <w:shd w:val="clear" w:color="auto" w:fill="auto"/>
          </w:tcPr>
          <w:p w:rsidR="00884352" w:rsidRPr="006F37BE" w:rsidRDefault="00884352" w:rsidP="00C6798C">
            <w:pPr>
              <w:spacing w:before="60" w:after="60"/>
              <w:rPr>
                <w:rFonts w:ascii="Arial" w:hAnsi="Arial" w:cs="Arial"/>
                <w:bCs/>
              </w:rPr>
            </w:pPr>
            <w:r w:rsidRPr="006F37BE">
              <w:rPr>
                <w:rFonts w:ascii="Arial" w:hAnsi="Arial" w:cs="Arial"/>
                <w:bCs/>
              </w:rPr>
              <w:t>EEM-4</w:t>
            </w:r>
          </w:p>
        </w:tc>
        <w:tc>
          <w:tcPr>
            <w:tcW w:w="8100" w:type="dxa"/>
            <w:shd w:val="clear" w:color="auto" w:fill="auto"/>
          </w:tcPr>
          <w:p w:rsidR="00884352" w:rsidRPr="006F37BE" w:rsidRDefault="00884352" w:rsidP="00C6798C">
            <w:pPr>
              <w:spacing w:before="60" w:after="60"/>
              <w:rPr>
                <w:rFonts w:ascii="Arial" w:hAnsi="Arial" w:cs="Arial"/>
              </w:rPr>
            </w:pPr>
          </w:p>
        </w:tc>
      </w:tr>
      <w:tr w:rsidR="006F37BE" w:rsidRPr="006F37BE" w:rsidTr="00C6798C">
        <w:tc>
          <w:tcPr>
            <w:tcW w:w="1435" w:type="dxa"/>
            <w:shd w:val="clear" w:color="auto" w:fill="auto"/>
          </w:tcPr>
          <w:p w:rsidR="00884352" w:rsidRPr="006F37BE" w:rsidRDefault="00884352" w:rsidP="00C6798C">
            <w:pPr>
              <w:spacing w:before="60" w:after="60"/>
              <w:rPr>
                <w:rFonts w:ascii="Arial" w:hAnsi="Arial" w:cs="Arial"/>
                <w:bCs/>
              </w:rPr>
            </w:pPr>
            <w:r w:rsidRPr="006F37BE">
              <w:rPr>
                <w:rFonts w:ascii="Arial" w:hAnsi="Arial" w:cs="Arial"/>
                <w:bCs/>
              </w:rPr>
              <w:t>EEM-5</w:t>
            </w:r>
          </w:p>
        </w:tc>
        <w:tc>
          <w:tcPr>
            <w:tcW w:w="8100" w:type="dxa"/>
            <w:shd w:val="clear" w:color="auto" w:fill="auto"/>
          </w:tcPr>
          <w:p w:rsidR="00884352" w:rsidRPr="006F37BE" w:rsidRDefault="00884352" w:rsidP="00C6798C">
            <w:pPr>
              <w:spacing w:before="60" w:after="60"/>
              <w:rPr>
                <w:rFonts w:ascii="Arial" w:hAnsi="Arial" w:cs="Arial"/>
              </w:rPr>
            </w:pPr>
          </w:p>
        </w:tc>
      </w:tr>
      <w:tr w:rsidR="006F37BE" w:rsidRPr="006F37BE" w:rsidTr="00C6798C">
        <w:tc>
          <w:tcPr>
            <w:tcW w:w="1435" w:type="dxa"/>
            <w:shd w:val="clear" w:color="auto" w:fill="auto"/>
          </w:tcPr>
          <w:p w:rsidR="00884352" w:rsidRPr="006F37BE" w:rsidRDefault="00884352" w:rsidP="00C6798C">
            <w:pPr>
              <w:spacing w:before="60" w:after="60"/>
              <w:rPr>
                <w:rFonts w:ascii="Arial" w:hAnsi="Arial" w:cs="Arial"/>
                <w:bCs/>
              </w:rPr>
            </w:pPr>
            <w:r w:rsidRPr="006F37BE">
              <w:rPr>
                <w:rFonts w:ascii="Arial" w:hAnsi="Arial" w:cs="Arial"/>
                <w:bCs/>
              </w:rPr>
              <w:t>EEM-6</w:t>
            </w:r>
          </w:p>
        </w:tc>
        <w:tc>
          <w:tcPr>
            <w:tcW w:w="8100" w:type="dxa"/>
            <w:shd w:val="clear" w:color="auto" w:fill="auto"/>
          </w:tcPr>
          <w:p w:rsidR="00884352" w:rsidRPr="006F37BE" w:rsidRDefault="00884352" w:rsidP="00C6798C">
            <w:pPr>
              <w:spacing w:before="60" w:after="60"/>
              <w:rPr>
                <w:rFonts w:ascii="Arial" w:hAnsi="Arial" w:cs="Arial"/>
              </w:rPr>
            </w:pPr>
          </w:p>
        </w:tc>
      </w:tr>
      <w:tr w:rsidR="006F37BE" w:rsidRPr="006F37BE" w:rsidTr="00C6798C">
        <w:tc>
          <w:tcPr>
            <w:tcW w:w="1435" w:type="dxa"/>
            <w:shd w:val="clear" w:color="auto" w:fill="auto"/>
          </w:tcPr>
          <w:p w:rsidR="00884352" w:rsidRPr="006F37BE" w:rsidRDefault="00884352" w:rsidP="00C6798C">
            <w:pPr>
              <w:spacing w:before="60" w:after="60"/>
              <w:rPr>
                <w:rFonts w:ascii="Arial" w:hAnsi="Arial" w:cs="Arial"/>
                <w:bCs/>
              </w:rPr>
            </w:pPr>
            <w:r w:rsidRPr="006F37BE">
              <w:rPr>
                <w:rFonts w:ascii="Arial" w:hAnsi="Arial" w:cs="Arial"/>
                <w:bCs/>
              </w:rPr>
              <w:t>EEM-7</w:t>
            </w:r>
          </w:p>
        </w:tc>
        <w:tc>
          <w:tcPr>
            <w:tcW w:w="8100" w:type="dxa"/>
            <w:shd w:val="clear" w:color="auto" w:fill="auto"/>
          </w:tcPr>
          <w:p w:rsidR="00884352" w:rsidRPr="006F37BE" w:rsidRDefault="00884352" w:rsidP="00C6798C">
            <w:pPr>
              <w:spacing w:before="60" w:after="60"/>
              <w:rPr>
                <w:rFonts w:ascii="Arial" w:hAnsi="Arial" w:cs="Arial"/>
              </w:rPr>
            </w:pPr>
          </w:p>
        </w:tc>
      </w:tr>
      <w:tr w:rsidR="006F37BE" w:rsidRPr="006F37BE" w:rsidTr="00C6798C">
        <w:tc>
          <w:tcPr>
            <w:tcW w:w="1435" w:type="dxa"/>
            <w:shd w:val="clear" w:color="auto" w:fill="auto"/>
          </w:tcPr>
          <w:p w:rsidR="00884352" w:rsidRPr="006F37BE" w:rsidRDefault="00884352" w:rsidP="00C6798C">
            <w:pPr>
              <w:spacing w:before="60" w:after="60"/>
              <w:rPr>
                <w:rFonts w:ascii="Arial" w:hAnsi="Arial" w:cs="Arial"/>
                <w:bCs/>
              </w:rPr>
            </w:pPr>
            <w:r w:rsidRPr="006F37BE">
              <w:rPr>
                <w:rFonts w:ascii="Arial" w:hAnsi="Arial" w:cs="Arial"/>
                <w:bCs/>
              </w:rPr>
              <w:lastRenderedPageBreak/>
              <w:t>EEM-8</w:t>
            </w:r>
          </w:p>
        </w:tc>
        <w:tc>
          <w:tcPr>
            <w:tcW w:w="8100" w:type="dxa"/>
            <w:shd w:val="clear" w:color="auto" w:fill="auto"/>
          </w:tcPr>
          <w:p w:rsidR="00884352" w:rsidRPr="006F37BE" w:rsidRDefault="00884352" w:rsidP="00C6798C">
            <w:pPr>
              <w:spacing w:before="60" w:after="60"/>
              <w:rPr>
                <w:rFonts w:ascii="Arial" w:hAnsi="Arial" w:cs="Arial"/>
              </w:rPr>
            </w:pPr>
          </w:p>
        </w:tc>
      </w:tr>
    </w:tbl>
    <w:p w:rsidR="00884352" w:rsidRPr="006F37BE" w:rsidRDefault="00884352" w:rsidP="000C77E3">
      <w:pPr>
        <w:spacing w:before="240"/>
        <w:jc w:val="both"/>
        <w:rPr>
          <w:rFonts w:ascii="Arial" w:hAnsi="Arial" w:cs="Arial"/>
        </w:rPr>
      </w:pPr>
      <w:r w:rsidRPr="006F37BE">
        <w:rPr>
          <w:rFonts w:ascii="Arial" w:hAnsi="Arial" w:cs="Arial"/>
        </w:rPr>
        <w:t xml:space="preserve">Savings for the project will be tracked using whole building electricity and gas consumption data immediately after the scope of work is completed, consistent with applicable utility incentive programs and the </w:t>
      </w:r>
      <w:proofErr w:type="spellStart"/>
      <w:r w:rsidRPr="006F37BE">
        <w:rPr>
          <w:rFonts w:ascii="Arial" w:hAnsi="Arial" w:cs="Arial"/>
        </w:rPr>
        <w:t>OCx</w:t>
      </w:r>
      <w:proofErr w:type="spellEnd"/>
      <w:r w:rsidRPr="006F37BE">
        <w:rPr>
          <w:rFonts w:ascii="Arial" w:hAnsi="Arial" w:cs="Arial"/>
        </w:rPr>
        <w:t xml:space="preserve"> requirements in</w:t>
      </w:r>
      <w:r w:rsidR="000118E0">
        <w:rPr>
          <w:rFonts w:ascii="Arial" w:hAnsi="Arial" w:cs="Arial"/>
        </w:rPr>
        <w:t xml:space="preserve"> [EXHIBIT #]</w:t>
      </w:r>
      <w:r w:rsidRPr="000118E0">
        <w:rPr>
          <w:rFonts w:ascii="Arial" w:hAnsi="Arial" w:cs="Arial"/>
        </w:rPr>
        <w:t>.</w:t>
      </w:r>
      <w:r w:rsidRPr="006F37BE">
        <w:rPr>
          <w:rFonts w:ascii="Arial" w:hAnsi="Arial" w:cs="Arial"/>
        </w:rPr>
        <w:t xml:space="preserve"> Ultimately, the performance and success of the project will be determined based on the measured savings results [ADD FOLLOWING IF REQUIREMENT OF UTILITY], which will be reported to the participating utilities and to [CAMPUS]. [FIRM NAME] will be providing 3</w:t>
      </w:r>
      <w:r w:rsidRPr="006F37BE">
        <w:rPr>
          <w:rFonts w:ascii="Arial" w:hAnsi="Arial" w:cs="Arial"/>
          <w:vertAlign w:val="superscript"/>
        </w:rPr>
        <w:t>rd</w:t>
      </w:r>
      <w:r w:rsidRPr="006F37BE">
        <w:rPr>
          <w:rFonts w:ascii="Arial" w:hAnsi="Arial" w:cs="Arial"/>
        </w:rPr>
        <w:t xml:space="preserve"> party post-implementation analysis for [CAMPUS], and is outside the scope of this RFP. </w:t>
      </w:r>
    </w:p>
    <w:p w:rsidR="00884352" w:rsidRPr="006F37BE" w:rsidRDefault="00884352" w:rsidP="000C77E3">
      <w:pPr>
        <w:spacing w:before="120"/>
        <w:jc w:val="both"/>
        <w:rPr>
          <w:rFonts w:ascii="Arial" w:hAnsi="Arial" w:cs="Arial"/>
        </w:rPr>
      </w:pPr>
      <w:r w:rsidRPr="006F37BE">
        <w:rPr>
          <w:rFonts w:ascii="Arial" w:hAnsi="Arial" w:cs="Arial"/>
        </w:rPr>
        <w:t>See attached Exhibit 1: [TITLE OF FEASIBILITY STUDY OR ENERGY AUDIT] written by [FIRM NAME]</w:t>
      </w:r>
    </w:p>
    <w:p w:rsidR="00884352" w:rsidRPr="006F37BE" w:rsidRDefault="00884352" w:rsidP="00884352">
      <w:pPr>
        <w:pStyle w:val="Heading1NoCaps"/>
        <w:ind w:left="0" w:firstLine="0"/>
        <w:rPr>
          <w:rFonts w:ascii="Arial" w:hAnsi="Arial" w:cs="Arial"/>
          <w:color w:val="auto"/>
        </w:rPr>
      </w:pPr>
      <w:bookmarkStart w:id="9" w:name="_Toc44517152"/>
      <w:r w:rsidRPr="006F37BE">
        <w:rPr>
          <w:rFonts w:ascii="Arial" w:hAnsi="Arial" w:cs="Arial"/>
          <w:color w:val="auto"/>
        </w:rPr>
        <w:t>Project Design Requirements</w:t>
      </w:r>
      <w:bookmarkEnd w:id="9"/>
    </w:p>
    <w:p w:rsidR="00884352" w:rsidRPr="006F37BE" w:rsidRDefault="00884352" w:rsidP="000C77E3">
      <w:pPr>
        <w:jc w:val="both"/>
        <w:rPr>
          <w:rFonts w:ascii="Arial" w:hAnsi="Arial" w:cs="Arial"/>
        </w:rPr>
      </w:pPr>
      <w:r w:rsidRPr="006F37BE">
        <w:rPr>
          <w:rFonts w:ascii="Arial" w:hAnsi="Arial" w:cs="Arial"/>
        </w:rPr>
        <w:t xml:space="preserve">The scope of design services includes preparing complete plans, specifications, and sequences of operation to fully describe the required mechanical, electrical and controls work, including related fire and life safety requirements. </w:t>
      </w:r>
    </w:p>
    <w:p w:rsidR="00884352" w:rsidRPr="006F37BE" w:rsidRDefault="00884352" w:rsidP="00884352">
      <w:pPr>
        <w:pStyle w:val="Heading2NoCaps"/>
        <w:rPr>
          <w:rFonts w:ascii="Arial" w:hAnsi="Arial" w:cs="Arial"/>
          <w:color w:val="auto"/>
        </w:rPr>
      </w:pPr>
      <w:r w:rsidRPr="006F37BE">
        <w:rPr>
          <w:rFonts w:ascii="Arial" w:hAnsi="Arial" w:cs="Arial"/>
          <w:color w:val="auto"/>
        </w:rPr>
        <w:t>General</w:t>
      </w:r>
    </w:p>
    <w:p w:rsidR="00884352" w:rsidRPr="006F37BE" w:rsidRDefault="00884352" w:rsidP="00884352">
      <w:pPr>
        <w:rPr>
          <w:rFonts w:ascii="Arial" w:hAnsi="Arial" w:cs="Arial"/>
        </w:rPr>
      </w:pPr>
      <w:r w:rsidRPr="006F37BE">
        <w:rPr>
          <w:rFonts w:ascii="Arial" w:hAnsi="Arial" w:cs="Arial"/>
        </w:rPr>
        <w:t>General design requirements include:</w:t>
      </w:r>
    </w:p>
    <w:p w:rsidR="00884352" w:rsidRPr="006F37BE" w:rsidRDefault="00884352" w:rsidP="00884352">
      <w:pPr>
        <w:pStyle w:val="BulletsSpaced"/>
        <w:rPr>
          <w:rFonts w:ascii="Arial" w:hAnsi="Arial" w:cs="Arial"/>
        </w:rPr>
      </w:pPr>
      <w:r w:rsidRPr="006F37BE">
        <w:rPr>
          <w:rFonts w:ascii="Arial" w:hAnsi="Arial" w:cs="Arial"/>
        </w:rPr>
        <w:t>The design documents shall be consistent with [CAMPUS STANDARDS] Guide.</w:t>
      </w:r>
    </w:p>
    <w:p w:rsidR="00884352" w:rsidRPr="006F37BE" w:rsidRDefault="00884352" w:rsidP="00884352">
      <w:pPr>
        <w:pStyle w:val="BulletsSpaced"/>
        <w:rPr>
          <w:rFonts w:ascii="Arial" w:hAnsi="Arial" w:cs="Arial"/>
        </w:rPr>
      </w:pPr>
      <w:r w:rsidRPr="006F37BE">
        <w:rPr>
          <w:rFonts w:ascii="Arial" w:hAnsi="Arial" w:cs="Arial"/>
        </w:rPr>
        <w:t xml:space="preserve">CAD Drawings: </w:t>
      </w:r>
      <w:r w:rsidR="000118E0">
        <w:rPr>
          <w:rFonts w:ascii="Arial" w:hAnsi="Arial" w:cs="Arial"/>
        </w:rPr>
        <w:t>[</w:t>
      </w:r>
      <w:r w:rsidR="000118E0" w:rsidRPr="000118E0">
        <w:rPr>
          <w:rFonts w:ascii="Arial" w:hAnsi="Arial" w:cs="Arial"/>
        </w:rPr>
        <w:t>INSERT LANGUAGE ON CAD DRAWING REQUIREMENTS AND LINKS FOR SUPPORT.</w:t>
      </w:r>
      <w:r w:rsidR="000118E0">
        <w:rPr>
          <w:rFonts w:ascii="Arial" w:hAnsi="Arial" w:cs="Arial"/>
        </w:rPr>
        <w:t>]</w:t>
      </w:r>
    </w:p>
    <w:p w:rsidR="00884352" w:rsidRPr="006F37BE" w:rsidRDefault="00884352" w:rsidP="00884352">
      <w:pPr>
        <w:pStyle w:val="BulletsSpaced"/>
        <w:rPr>
          <w:rFonts w:ascii="Arial" w:hAnsi="Arial" w:cs="Arial"/>
        </w:rPr>
      </w:pPr>
      <w:r w:rsidRPr="006F37BE">
        <w:rPr>
          <w:rFonts w:ascii="Arial" w:hAnsi="Arial" w:cs="Arial"/>
        </w:rPr>
        <w:t xml:space="preserve">Submittal requirements: </w:t>
      </w:r>
      <w:r w:rsidR="000118E0">
        <w:rPr>
          <w:rFonts w:ascii="Arial" w:hAnsi="Arial" w:cs="Arial"/>
        </w:rPr>
        <w:t>[</w:t>
      </w:r>
      <w:hyperlink r:id="rId9" w:anchor="submittals" w:history="1">
        <w:r w:rsidR="000118E0" w:rsidRPr="000118E0">
          <w:rPr>
            <w:rStyle w:val="Hyperlink"/>
            <w:rFonts w:ascii="Arial" w:hAnsi="Arial" w:cs="Arial"/>
            <w:color w:val="auto"/>
            <w:u w:val="none"/>
          </w:rPr>
          <w:t>INSERT</w:t>
        </w:r>
      </w:hyperlink>
      <w:r w:rsidR="000118E0" w:rsidRPr="000118E0">
        <w:rPr>
          <w:rFonts w:ascii="Arial" w:hAnsi="Arial" w:cs="Arial"/>
        </w:rPr>
        <w:t xml:space="preserve"> LINK HERE FOR ANY SUBMITTAL REQUIREMENTS.</w:t>
      </w:r>
      <w:r w:rsidR="000118E0">
        <w:rPr>
          <w:rFonts w:ascii="Arial" w:hAnsi="Arial" w:cs="Arial"/>
        </w:rPr>
        <w:t>]</w:t>
      </w:r>
    </w:p>
    <w:p w:rsidR="00884352" w:rsidRPr="006F37BE" w:rsidRDefault="00884352" w:rsidP="00884352">
      <w:pPr>
        <w:pStyle w:val="BulletsSpaced"/>
        <w:rPr>
          <w:rFonts w:ascii="Arial" w:hAnsi="Arial" w:cs="Arial"/>
        </w:rPr>
      </w:pPr>
      <w:r w:rsidRPr="006F37BE">
        <w:rPr>
          <w:rFonts w:ascii="Arial" w:hAnsi="Arial" w:cs="Arial"/>
        </w:rPr>
        <w:t>The UC [CAMPUS] will review and approve drawings at 50% and 100% complete stages of design.</w:t>
      </w:r>
    </w:p>
    <w:p w:rsidR="00884352" w:rsidRPr="006F37BE" w:rsidRDefault="00884352" w:rsidP="00884352">
      <w:pPr>
        <w:pStyle w:val="Heading2NoCaps"/>
        <w:rPr>
          <w:rFonts w:ascii="Arial" w:hAnsi="Arial" w:cs="Arial"/>
          <w:color w:val="auto"/>
        </w:rPr>
      </w:pPr>
      <w:r w:rsidRPr="006F37BE">
        <w:rPr>
          <w:rFonts w:ascii="Arial" w:hAnsi="Arial" w:cs="Arial"/>
          <w:color w:val="auto"/>
        </w:rPr>
        <w:t>Design Documents</w:t>
      </w:r>
    </w:p>
    <w:p w:rsidR="00884352" w:rsidRPr="006F37BE" w:rsidRDefault="00884352" w:rsidP="000C77E3">
      <w:pPr>
        <w:jc w:val="both"/>
        <w:rPr>
          <w:rFonts w:ascii="Arial" w:hAnsi="Arial" w:cs="Arial"/>
        </w:rPr>
      </w:pPr>
      <w:r w:rsidRPr="006F37BE">
        <w:rPr>
          <w:rFonts w:ascii="Arial" w:hAnsi="Arial" w:cs="Arial"/>
        </w:rPr>
        <w:t>Design documents must include at a minimum:</w:t>
      </w:r>
    </w:p>
    <w:p w:rsidR="00884352" w:rsidRPr="000C77E3" w:rsidRDefault="00884352" w:rsidP="000C77E3">
      <w:pPr>
        <w:pStyle w:val="BulletsSpaced"/>
        <w:jc w:val="both"/>
        <w:rPr>
          <w:rFonts w:ascii="Arial" w:hAnsi="Arial" w:cs="Arial"/>
          <w:sz w:val="20"/>
          <w:szCs w:val="20"/>
        </w:rPr>
      </w:pPr>
      <w:r w:rsidRPr="000C77E3">
        <w:rPr>
          <w:rFonts w:ascii="Arial" w:hAnsi="Arial" w:cs="Arial"/>
          <w:sz w:val="20"/>
          <w:szCs w:val="20"/>
        </w:rPr>
        <w:t xml:space="preserve">A full MEP Design specification following the Construction Specification Institute (CSI) </w:t>
      </w:r>
      <w:proofErr w:type="spellStart"/>
      <w:r w:rsidRPr="000C77E3">
        <w:rPr>
          <w:rFonts w:ascii="Arial" w:hAnsi="Arial" w:cs="Arial"/>
          <w:sz w:val="20"/>
          <w:szCs w:val="20"/>
        </w:rPr>
        <w:t>MasterFormat</w:t>
      </w:r>
      <w:proofErr w:type="spellEnd"/>
      <w:r w:rsidRPr="000C77E3">
        <w:rPr>
          <w:rFonts w:ascii="Arial" w:hAnsi="Arial" w:cs="Arial"/>
          <w:sz w:val="20"/>
          <w:szCs w:val="20"/>
        </w:rPr>
        <w:t>. Minimum expected Divisions will include [ADD OR DELETE AS NECESSARY]:</w:t>
      </w:r>
    </w:p>
    <w:p w:rsidR="00884352" w:rsidRPr="000C77E3" w:rsidRDefault="00884352" w:rsidP="000C77E3">
      <w:pPr>
        <w:pStyle w:val="ListParagraph"/>
        <w:numPr>
          <w:ilvl w:val="1"/>
          <w:numId w:val="2"/>
        </w:numPr>
        <w:jc w:val="both"/>
        <w:rPr>
          <w:rFonts w:ascii="Arial" w:hAnsi="Arial" w:cs="Arial"/>
          <w:sz w:val="20"/>
          <w:szCs w:val="20"/>
        </w:rPr>
      </w:pPr>
      <w:r w:rsidRPr="000C77E3">
        <w:rPr>
          <w:rFonts w:ascii="Arial" w:hAnsi="Arial" w:cs="Arial"/>
          <w:sz w:val="20"/>
          <w:szCs w:val="20"/>
        </w:rPr>
        <w:t>Division 01 – General Requirements</w:t>
      </w:r>
    </w:p>
    <w:p w:rsidR="00884352" w:rsidRPr="000C77E3" w:rsidRDefault="00884352" w:rsidP="000C77E3">
      <w:pPr>
        <w:pStyle w:val="ListParagraph"/>
        <w:numPr>
          <w:ilvl w:val="1"/>
          <w:numId w:val="2"/>
        </w:numPr>
        <w:jc w:val="both"/>
        <w:rPr>
          <w:rFonts w:ascii="Arial" w:hAnsi="Arial" w:cs="Arial"/>
          <w:sz w:val="20"/>
          <w:szCs w:val="20"/>
        </w:rPr>
      </w:pPr>
      <w:r w:rsidRPr="000C77E3">
        <w:rPr>
          <w:rFonts w:ascii="Arial" w:hAnsi="Arial" w:cs="Arial"/>
          <w:sz w:val="20"/>
          <w:szCs w:val="20"/>
        </w:rPr>
        <w:t>Division 02 – Existing Conditions</w:t>
      </w:r>
    </w:p>
    <w:p w:rsidR="00884352" w:rsidRPr="000C77E3" w:rsidRDefault="00884352" w:rsidP="000C77E3">
      <w:pPr>
        <w:pStyle w:val="ListParagraph"/>
        <w:numPr>
          <w:ilvl w:val="1"/>
          <w:numId w:val="2"/>
        </w:numPr>
        <w:jc w:val="both"/>
        <w:rPr>
          <w:rFonts w:ascii="Arial" w:hAnsi="Arial" w:cs="Arial"/>
          <w:sz w:val="20"/>
          <w:szCs w:val="20"/>
        </w:rPr>
      </w:pPr>
      <w:r w:rsidRPr="000C77E3">
        <w:rPr>
          <w:rFonts w:ascii="Arial" w:hAnsi="Arial" w:cs="Arial"/>
          <w:sz w:val="20"/>
          <w:szCs w:val="20"/>
        </w:rPr>
        <w:t>Division 23 – Heating Ventilating and Air Conditioning</w:t>
      </w:r>
    </w:p>
    <w:p w:rsidR="00884352" w:rsidRPr="000C77E3" w:rsidRDefault="00884352" w:rsidP="000C77E3">
      <w:pPr>
        <w:pStyle w:val="ListParagraph"/>
        <w:numPr>
          <w:ilvl w:val="1"/>
          <w:numId w:val="2"/>
        </w:numPr>
        <w:jc w:val="both"/>
        <w:rPr>
          <w:rFonts w:ascii="Arial" w:hAnsi="Arial" w:cs="Arial"/>
          <w:sz w:val="20"/>
          <w:szCs w:val="20"/>
        </w:rPr>
      </w:pPr>
      <w:r w:rsidRPr="000C77E3">
        <w:rPr>
          <w:rFonts w:ascii="Arial" w:hAnsi="Arial" w:cs="Arial"/>
          <w:sz w:val="20"/>
          <w:szCs w:val="20"/>
        </w:rPr>
        <w:t>Division 26 - Electrical</w:t>
      </w:r>
    </w:p>
    <w:p w:rsidR="00884352" w:rsidRPr="000C77E3" w:rsidRDefault="00884352" w:rsidP="000C77E3">
      <w:pPr>
        <w:pStyle w:val="BulletsSpaced"/>
        <w:jc w:val="both"/>
        <w:rPr>
          <w:rFonts w:ascii="Arial" w:hAnsi="Arial" w:cs="Arial"/>
          <w:sz w:val="20"/>
          <w:szCs w:val="20"/>
        </w:rPr>
      </w:pPr>
      <w:r w:rsidRPr="000C77E3">
        <w:rPr>
          <w:rFonts w:ascii="Arial" w:hAnsi="Arial" w:cs="Arial"/>
          <w:sz w:val="20"/>
          <w:szCs w:val="20"/>
        </w:rPr>
        <w:t>Stand-alone design submittals detailing technical and operational information for each Energy Efficiency Measure (EEM). [INCLUDE AS MANY SUBMITTALS AS REQUIRED BY THE PROJECT. EXAMPLES FOLLOW.]</w:t>
      </w:r>
    </w:p>
    <w:p w:rsidR="00884352" w:rsidRPr="000C77E3" w:rsidRDefault="00884352" w:rsidP="000C77E3">
      <w:pPr>
        <w:pStyle w:val="BulletsSpaced"/>
        <w:numPr>
          <w:ilvl w:val="1"/>
          <w:numId w:val="2"/>
        </w:numPr>
        <w:jc w:val="both"/>
        <w:rPr>
          <w:rFonts w:ascii="Arial" w:hAnsi="Arial" w:cs="Arial"/>
          <w:sz w:val="20"/>
          <w:szCs w:val="20"/>
        </w:rPr>
      </w:pPr>
      <w:r w:rsidRPr="000C77E3">
        <w:rPr>
          <w:rFonts w:ascii="Arial" w:hAnsi="Arial" w:cs="Arial"/>
          <w:sz w:val="20"/>
          <w:szCs w:val="20"/>
        </w:rPr>
        <w:t>[EXAMPLE] Diagram of general control system architecture including the field-level DDC controls and the BAS control architecture.</w:t>
      </w:r>
    </w:p>
    <w:p w:rsidR="00884352" w:rsidRPr="000C77E3" w:rsidRDefault="00884352" w:rsidP="000C77E3">
      <w:pPr>
        <w:pStyle w:val="BulletsSpaced"/>
        <w:numPr>
          <w:ilvl w:val="1"/>
          <w:numId w:val="2"/>
        </w:numPr>
        <w:jc w:val="both"/>
        <w:rPr>
          <w:rFonts w:ascii="Arial" w:hAnsi="Arial" w:cs="Arial"/>
          <w:sz w:val="20"/>
          <w:szCs w:val="20"/>
        </w:rPr>
      </w:pPr>
      <w:r w:rsidRPr="000C77E3">
        <w:rPr>
          <w:rFonts w:ascii="Arial" w:hAnsi="Arial" w:cs="Arial"/>
          <w:sz w:val="20"/>
          <w:szCs w:val="20"/>
        </w:rPr>
        <w:t xml:space="preserve">[EXAMPLE] Written sequences of operation included in respective mechanical and electrical drawings to satisfy the energy efficiency strategies, ensure occupant comfort, and protect equipment integrity. </w:t>
      </w:r>
    </w:p>
    <w:p w:rsidR="00884352" w:rsidRPr="000C77E3" w:rsidRDefault="00884352" w:rsidP="000C77E3">
      <w:pPr>
        <w:pStyle w:val="BulletsSpaced"/>
        <w:numPr>
          <w:ilvl w:val="1"/>
          <w:numId w:val="2"/>
        </w:numPr>
        <w:jc w:val="both"/>
        <w:rPr>
          <w:rFonts w:ascii="Arial" w:hAnsi="Arial" w:cs="Arial"/>
          <w:sz w:val="20"/>
          <w:szCs w:val="20"/>
        </w:rPr>
      </w:pPr>
      <w:r w:rsidRPr="000C77E3">
        <w:rPr>
          <w:rFonts w:ascii="Arial" w:hAnsi="Arial" w:cs="Arial"/>
          <w:sz w:val="20"/>
          <w:szCs w:val="20"/>
        </w:rPr>
        <w:t>[EXAMPLE] A full mechanical drawing showing locations of all new VAV boxes and exhaust boxes.</w:t>
      </w:r>
    </w:p>
    <w:p w:rsidR="00884352" w:rsidRPr="000C77E3" w:rsidRDefault="00884352" w:rsidP="000C77E3">
      <w:pPr>
        <w:pStyle w:val="BulletsSpaced"/>
        <w:numPr>
          <w:ilvl w:val="1"/>
          <w:numId w:val="2"/>
        </w:numPr>
        <w:jc w:val="both"/>
        <w:rPr>
          <w:rFonts w:ascii="Arial" w:hAnsi="Arial" w:cs="Arial"/>
          <w:sz w:val="20"/>
          <w:szCs w:val="20"/>
        </w:rPr>
      </w:pPr>
      <w:r w:rsidRPr="000C77E3">
        <w:rPr>
          <w:rFonts w:ascii="Arial" w:hAnsi="Arial" w:cs="Arial"/>
          <w:sz w:val="20"/>
          <w:szCs w:val="20"/>
        </w:rPr>
        <w:t>[EXAMPLE] A VAV supply and exhaust box schedule showing for each VAV box: rooms served by VAV box, associated air handler units and exhaust fans, box size, cooling maximum cfm, heating maximum CFM, minimum CFM, reheat coil EAT and LAT, GPM, Rows, and any associated fan coils.</w:t>
      </w:r>
    </w:p>
    <w:p w:rsidR="00884352" w:rsidRPr="006F37BE" w:rsidRDefault="00884352" w:rsidP="00884352">
      <w:pPr>
        <w:pStyle w:val="Heading2NoCaps"/>
        <w:spacing w:before="360"/>
        <w:rPr>
          <w:rFonts w:ascii="Arial" w:hAnsi="Arial" w:cs="Arial"/>
          <w:color w:val="auto"/>
        </w:rPr>
      </w:pPr>
      <w:r w:rsidRPr="006F37BE">
        <w:rPr>
          <w:rFonts w:ascii="Arial" w:hAnsi="Arial" w:cs="Arial"/>
          <w:color w:val="auto"/>
        </w:rPr>
        <w:lastRenderedPageBreak/>
        <w:t>Governing Codes and Standards Requirements</w:t>
      </w:r>
    </w:p>
    <w:p w:rsidR="00884352" w:rsidRDefault="00884352" w:rsidP="000C77E3">
      <w:pPr>
        <w:jc w:val="both"/>
        <w:rPr>
          <w:rFonts w:ascii="Arial" w:hAnsi="Arial" w:cs="Arial"/>
        </w:rPr>
      </w:pPr>
      <w:r w:rsidRPr="006F37BE">
        <w:rPr>
          <w:rFonts w:ascii="Arial" w:hAnsi="Arial" w:cs="Arial"/>
        </w:rPr>
        <w:t xml:space="preserve">It is the Design-Builder </w:t>
      </w:r>
      <w:proofErr w:type="gramStart"/>
      <w:r w:rsidRPr="006F37BE">
        <w:rPr>
          <w:rFonts w:ascii="Arial" w:hAnsi="Arial" w:cs="Arial"/>
        </w:rPr>
        <w:t>teams</w:t>
      </w:r>
      <w:proofErr w:type="gramEnd"/>
      <w:r w:rsidRPr="006F37BE">
        <w:rPr>
          <w:rFonts w:ascii="Arial" w:hAnsi="Arial" w:cs="Arial"/>
        </w:rPr>
        <w:t xml:space="preserve"> responsibility to ensure that the scope of work and design conforms with all </w:t>
      </w:r>
      <w:r w:rsidRPr="000118E0">
        <w:rPr>
          <w:rFonts w:ascii="Arial" w:hAnsi="Arial" w:cs="Arial"/>
        </w:rPr>
        <w:t>existing requirements set forth by [CAMPUS] and UC Policy</w:t>
      </w:r>
      <w:r w:rsidRPr="006F37BE">
        <w:rPr>
          <w:rFonts w:ascii="Arial" w:hAnsi="Arial" w:cs="Arial"/>
        </w:rPr>
        <w:t>, local, state, and federally mandated codes This includes but is not limited to mechanical, structural, and fire life safety codes that may apply but are not specified herein.</w:t>
      </w:r>
    </w:p>
    <w:p w:rsidR="000C77E3" w:rsidRPr="006F37BE" w:rsidRDefault="000C77E3" w:rsidP="00884352">
      <w:pPr>
        <w:rPr>
          <w:rFonts w:ascii="Arial" w:hAnsi="Arial" w:cs="Arial"/>
        </w:rPr>
      </w:pPr>
    </w:p>
    <w:p w:rsidR="00884352" w:rsidRPr="006F37BE" w:rsidRDefault="00884352" w:rsidP="00884352">
      <w:pPr>
        <w:rPr>
          <w:rFonts w:ascii="Arial" w:hAnsi="Arial" w:cs="Arial"/>
        </w:rPr>
      </w:pPr>
      <w:r w:rsidRPr="006F37BE">
        <w:rPr>
          <w:rFonts w:ascii="Arial" w:hAnsi="Arial" w:cs="Arial"/>
        </w:rPr>
        <w:t>The following table summarizes the critical policies and codes related to energy consumption that apply to the project scope of work; however, it is not a comprehensive list of all applicable building codes. [UPDATE TABLE AS NEEDED TO REFLECT PROJECT SCOPE AND/OR CHANGES TO CODES]</w:t>
      </w:r>
    </w:p>
    <w:p w:rsidR="00884352" w:rsidRPr="006F37BE" w:rsidRDefault="00884352" w:rsidP="00884352">
      <w:pPr>
        <w:pStyle w:val="Caption"/>
        <w:rPr>
          <w:rFonts w:ascii="Arial" w:hAnsi="Arial" w:cs="Arial"/>
          <w:color w:val="auto"/>
        </w:rPr>
      </w:pPr>
      <w:r w:rsidRPr="006F37BE">
        <w:rPr>
          <w:rFonts w:ascii="Arial" w:hAnsi="Arial" w:cs="Arial"/>
          <w:color w:val="auto"/>
        </w:rPr>
        <w:t xml:space="preserve">Table </w:t>
      </w:r>
      <w:r w:rsidRPr="006F37BE">
        <w:rPr>
          <w:rFonts w:ascii="Arial" w:hAnsi="Arial" w:cs="Arial"/>
          <w:color w:val="auto"/>
        </w:rPr>
        <w:fldChar w:fldCharType="begin"/>
      </w:r>
      <w:r w:rsidRPr="006F37BE">
        <w:rPr>
          <w:rFonts w:ascii="Arial" w:hAnsi="Arial" w:cs="Arial"/>
          <w:color w:val="auto"/>
        </w:rPr>
        <w:instrText xml:space="preserve"> SEQ Table \* ARABIC </w:instrText>
      </w:r>
      <w:r w:rsidRPr="006F37BE">
        <w:rPr>
          <w:rFonts w:ascii="Arial" w:hAnsi="Arial" w:cs="Arial"/>
          <w:color w:val="auto"/>
        </w:rPr>
        <w:fldChar w:fldCharType="separate"/>
      </w:r>
      <w:r w:rsidRPr="006F37BE">
        <w:rPr>
          <w:rFonts w:ascii="Arial" w:hAnsi="Arial" w:cs="Arial"/>
          <w:color w:val="auto"/>
        </w:rPr>
        <w:t>1</w:t>
      </w:r>
      <w:r w:rsidRPr="006F37BE">
        <w:rPr>
          <w:rFonts w:ascii="Arial" w:hAnsi="Arial" w:cs="Arial"/>
          <w:color w:val="auto"/>
        </w:rPr>
        <w:fldChar w:fldCharType="end"/>
      </w:r>
      <w:r w:rsidRPr="006F37BE">
        <w:rPr>
          <w:rFonts w:ascii="Arial" w:hAnsi="Arial" w:cs="Arial"/>
          <w:color w:val="auto"/>
        </w:rPr>
        <w:t>: Applicable Policies and Codes Table</w:t>
      </w:r>
    </w:p>
    <w:tbl>
      <w:tblPr>
        <w:tblStyle w:val="TableGrid"/>
        <w:tblW w:w="0" w:type="auto"/>
        <w:tblInd w:w="360" w:type="dxa"/>
        <w:tblLook w:val="04A0" w:firstRow="1" w:lastRow="0" w:firstColumn="1" w:lastColumn="0" w:noHBand="0" w:noVBand="1"/>
      </w:tblPr>
      <w:tblGrid>
        <w:gridCol w:w="3145"/>
        <w:gridCol w:w="6065"/>
      </w:tblGrid>
      <w:tr w:rsidR="000118E0" w:rsidRPr="000118E0" w:rsidTr="00C6798C">
        <w:tc>
          <w:tcPr>
            <w:tcW w:w="3145" w:type="dxa"/>
            <w:shd w:val="clear" w:color="auto" w:fill="000280"/>
          </w:tcPr>
          <w:p w:rsidR="00884352" w:rsidRPr="000118E0" w:rsidRDefault="00884352" w:rsidP="00C6798C">
            <w:pPr>
              <w:rPr>
                <w:rFonts w:ascii="Arial" w:hAnsi="Arial" w:cs="Arial"/>
                <w:b/>
                <w:bCs/>
              </w:rPr>
            </w:pPr>
            <w:r w:rsidRPr="000118E0">
              <w:rPr>
                <w:rFonts w:ascii="Arial" w:hAnsi="Arial" w:cs="Arial"/>
                <w:b/>
                <w:bCs/>
              </w:rPr>
              <w:t>Applicable Code</w:t>
            </w:r>
          </w:p>
        </w:tc>
        <w:tc>
          <w:tcPr>
            <w:tcW w:w="6065" w:type="dxa"/>
            <w:shd w:val="clear" w:color="auto" w:fill="000280"/>
          </w:tcPr>
          <w:p w:rsidR="00884352" w:rsidRPr="000118E0" w:rsidRDefault="00884352" w:rsidP="000118E0">
            <w:pPr>
              <w:rPr>
                <w:rFonts w:ascii="Arial" w:hAnsi="Arial" w:cs="Arial"/>
                <w:b/>
                <w:bCs/>
              </w:rPr>
            </w:pPr>
            <w:r w:rsidRPr="000118E0">
              <w:rPr>
                <w:rFonts w:ascii="Arial" w:hAnsi="Arial" w:cs="Arial"/>
                <w:b/>
                <w:bCs/>
              </w:rPr>
              <w:t>Meaning</w:t>
            </w:r>
          </w:p>
        </w:tc>
      </w:tr>
      <w:tr w:rsidR="006F37BE" w:rsidRPr="006F37BE" w:rsidTr="00C6798C">
        <w:tc>
          <w:tcPr>
            <w:tcW w:w="3145" w:type="dxa"/>
          </w:tcPr>
          <w:p w:rsidR="00884352" w:rsidRPr="006F37BE" w:rsidRDefault="00884352" w:rsidP="00C6798C">
            <w:pPr>
              <w:rPr>
                <w:rFonts w:ascii="Arial" w:hAnsi="Arial" w:cs="Arial"/>
              </w:rPr>
            </w:pPr>
            <w:r w:rsidRPr="006F37BE">
              <w:rPr>
                <w:rFonts w:ascii="Arial" w:hAnsi="Arial" w:cs="Arial"/>
              </w:rPr>
              <w:t>UC Policy on Sustainable Practices</w:t>
            </w:r>
          </w:p>
        </w:tc>
        <w:tc>
          <w:tcPr>
            <w:tcW w:w="6065" w:type="dxa"/>
          </w:tcPr>
          <w:p w:rsidR="00884352" w:rsidRPr="006F37BE" w:rsidRDefault="00884352" w:rsidP="00C6798C">
            <w:pPr>
              <w:rPr>
                <w:rFonts w:ascii="Arial" w:hAnsi="Arial" w:cs="Arial"/>
              </w:rPr>
            </w:pPr>
            <w:r w:rsidRPr="006F37BE">
              <w:rPr>
                <w:rFonts w:ascii="Arial" w:hAnsi="Arial" w:cs="Arial"/>
              </w:rPr>
              <w:t xml:space="preserve">Defines minimum energy-related requirements for new and renovated buildings. </w:t>
            </w:r>
          </w:p>
        </w:tc>
      </w:tr>
      <w:tr w:rsidR="006F37BE" w:rsidRPr="006F37BE" w:rsidTr="00C6798C">
        <w:tc>
          <w:tcPr>
            <w:tcW w:w="3145" w:type="dxa"/>
          </w:tcPr>
          <w:p w:rsidR="00884352" w:rsidRPr="006F37BE" w:rsidRDefault="00884352" w:rsidP="00C6798C">
            <w:pPr>
              <w:rPr>
                <w:rFonts w:ascii="Arial" w:hAnsi="Arial" w:cs="Arial"/>
              </w:rPr>
            </w:pPr>
            <w:r w:rsidRPr="006F37BE">
              <w:rPr>
                <w:rFonts w:ascii="Arial" w:hAnsi="Arial" w:cs="Arial"/>
              </w:rPr>
              <w:t>Title 24-2019</w:t>
            </w:r>
          </w:p>
        </w:tc>
        <w:tc>
          <w:tcPr>
            <w:tcW w:w="6065" w:type="dxa"/>
          </w:tcPr>
          <w:p w:rsidR="00884352" w:rsidRPr="006F37BE" w:rsidRDefault="00884352" w:rsidP="00C6798C">
            <w:pPr>
              <w:rPr>
                <w:rFonts w:ascii="Arial" w:hAnsi="Arial" w:cs="Arial"/>
              </w:rPr>
            </w:pPr>
            <w:r w:rsidRPr="006F37BE">
              <w:rPr>
                <w:rFonts w:ascii="Arial" w:hAnsi="Arial" w:cs="Arial"/>
              </w:rPr>
              <w:t>Use for minimum efficiencies of new mechanical equipment installed.</w:t>
            </w:r>
          </w:p>
        </w:tc>
      </w:tr>
      <w:tr w:rsidR="006F37BE" w:rsidRPr="006F37BE" w:rsidTr="00C6798C">
        <w:tc>
          <w:tcPr>
            <w:tcW w:w="3145" w:type="dxa"/>
          </w:tcPr>
          <w:p w:rsidR="00884352" w:rsidRPr="006F37BE" w:rsidRDefault="00884352" w:rsidP="00C6798C">
            <w:pPr>
              <w:rPr>
                <w:rFonts w:ascii="Arial" w:hAnsi="Arial" w:cs="Arial"/>
              </w:rPr>
            </w:pPr>
            <w:r w:rsidRPr="006F37BE">
              <w:rPr>
                <w:rFonts w:ascii="Arial" w:hAnsi="Arial" w:cs="Arial"/>
              </w:rPr>
              <w:t>OSHPD 3 Clinics</w:t>
            </w:r>
          </w:p>
        </w:tc>
        <w:tc>
          <w:tcPr>
            <w:tcW w:w="6065" w:type="dxa"/>
          </w:tcPr>
          <w:p w:rsidR="00884352" w:rsidRPr="006F37BE" w:rsidRDefault="00884352" w:rsidP="00C6798C">
            <w:pPr>
              <w:rPr>
                <w:rFonts w:ascii="Arial" w:hAnsi="Arial" w:cs="Arial"/>
              </w:rPr>
            </w:pPr>
            <w:r w:rsidRPr="006F37BE">
              <w:rPr>
                <w:rFonts w:ascii="Arial" w:hAnsi="Arial" w:cs="Arial"/>
              </w:rPr>
              <w:t>Code shall be enforced for any spaces that fall under the category of clinics.</w:t>
            </w:r>
          </w:p>
        </w:tc>
      </w:tr>
      <w:tr w:rsidR="006F37BE" w:rsidRPr="006F37BE" w:rsidTr="00C6798C">
        <w:tc>
          <w:tcPr>
            <w:tcW w:w="3145" w:type="dxa"/>
          </w:tcPr>
          <w:p w:rsidR="00884352" w:rsidRPr="006F37BE" w:rsidRDefault="00884352" w:rsidP="00C6798C">
            <w:pPr>
              <w:rPr>
                <w:rFonts w:ascii="Arial" w:hAnsi="Arial" w:cs="Arial"/>
              </w:rPr>
            </w:pPr>
            <w:r w:rsidRPr="006F37BE">
              <w:rPr>
                <w:rFonts w:ascii="Arial" w:hAnsi="Arial" w:cs="Arial"/>
              </w:rPr>
              <w:t>Title 20</w:t>
            </w:r>
          </w:p>
        </w:tc>
        <w:tc>
          <w:tcPr>
            <w:tcW w:w="6065" w:type="dxa"/>
          </w:tcPr>
          <w:p w:rsidR="00884352" w:rsidRPr="006F37BE" w:rsidRDefault="00884352" w:rsidP="00C6798C">
            <w:pPr>
              <w:rPr>
                <w:rFonts w:ascii="Arial" w:hAnsi="Arial" w:cs="Arial"/>
              </w:rPr>
            </w:pPr>
            <w:r w:rsidRPr="006F37BE">
              <w:rPr>
                <w:rFonts w:ascii="Arial" w:hAnsi="Arial" w:cs="Arial"/>
              </w:rPr>
              <w:t>Use for minimum efficiencies of new mechanical equipment installed.</w:t>
            </w:r>
          </w:p>
          <w:p w:rsidR="00884352" w:rsidRPr="006F37BE" w:rsidRDefault="00884352" w:rsidP="00C6798C">
            <w:pPr>
              <w:rPr>
                <w:rFonts w:ascii="Arial" w:hAnsi="Arial" w:cs="Arial"/>
              </w:rPr>
            </w:pPr>
            <w:r w:rsidRPr="006F37BE">
              <w:rPr>
                <w:rFonts w:ascii="Arial" w:hAnsi="Arial" w:cs="Arial"/>
              </w:rPr>
              <w:t>See section 1605.1.C Table C-5 for minimum efficiency of water source heat pump.</w:t>
            </w:r>
          </w:p>
        </w:tc>
      </w:tr>
      <w:tr w:rsidR="006F37BE" w:rsidRPr="006F37BE" w:rsidTr="00C6798C">
        <w:tc>
          <w:tcPr>
            <w:tcW w:w="3145" w:type="dxa"/>
            <w:shd w:val="clear" w:color="auto" w:fill="auto"/>
          </w:tcPr>
          <w:p w:rsidR="00884352" w:rsidRPr="006F37BE" w:rsidRDefault="00884352" w:rsidP="00C6798C">
            <w:pPr>
              <w:rPr>
                <w:rFonts w:ascii="Arial" w:hAnsi="Arial" w:cs="Arial"/>
              </w:rPr>
            </w:pPr>
            <w:r w:rsidRPr="006F37BE">
              <w:rPr>
                <w:rFonts w:ascii="Arial" w:hAnsi="Arial" w:cs="Arial"/>
              </w:rPr>
              <w:t>ASHRAE Guideline 36</w:t>
            </w:r>
          </w:p>
        </w:tc>
        <w:tc>
          <w:tcPr>
            <w:tcW w:w="6065" w:type="dxa"/>
            <w:shd w:val="clear" w:color="auto" w:fill="auto"/>
          </w:tcPr>
          <w:p w:rsidR="00884352" w:rsidRPr="006F37BE" w:rsidRDefault="00884352" w:rsidP="00C6798C">
            <w:pPr>
              <w:rPr>
                <w:rFonts w:ascii="Arial" w:hAnsi="Arial" w:cs="Arial"/>
              </w:rPr>
            </w:pPr>
            <w:r w:rsidRPr="006F37BE">
              <w:rPr>
                <w:rFonts w:ascii="Arial" w:hAnsi="Arial" w:cs="Arial"/>
              </w:rPr>
              <w:t>To be used as the basis of design for the control system’s supervisory and sub control sequences of operation for air-side systems.</w:t>
            </w:r>
          </w:p>
        </w:tc>
      </w:tr>
      <w:tr w:rsidR="006F37BE" w:rsidRPr="006F37BE" w:rsidTr="00C6798C">
        <w:tc>
          <w:tcPr>
            <w:tcW w:w="3145" w:type="dxa"/>
            <w:shd w:val="clear" w:color="auto" w:fill="auto"/>
          </w:tcPr>
          <w:p w:rsidR="00884352" w:rsidRPr="006F37BE" w:rsidRDefault="00884352" w:rsidP="00C6798C">
            <w:pPr>
              <w:rPr>
                <w:rFonts w:ascii="Arial" w:hAnsi="Arial" w:cs="Arial"/>
              </w:rPr>
            </w:pPr>
            <w:r w:rsidRPr="006F37BE">
              <w:rPr>
                <w:rFonts w:ascii="Arial" w:hAnsi="Arial" w:cs="Arial"/>
              </w:rPr>
              <w:t>ASHRAE Standard 62.1-2016</w:t>
            </w:r>
          </w:p>
        </w:tc>
        <w:tc>
          <w:tcPr>
            <w:tcW w:w="6065" w:type="dxa"/>
            <w:shd w:val="clear" w:color="auto" w:fill="auto"/>
          </w:tcPr>
          <w:p w:rsidR="00884352" w:rsidRPr="006F37BE" w:rsidRDefault="00884352" w:rsidP="00C6798C">
            <w:pPr>
              <w:rPr>
                <w:rFonts w:ascii="Arial" w:hAnsi="Arial" w:cs="Arial"/>
              </w:rPr>
            </w:pPr>
            <w:r w:rsidRPr="006F37BE">
              <w:rPr>
                <w:rFonts w:ascii="Arial" w:hAnsi="Arial" w:cs="Arial"/>
              </w:rPr>
              <w:t>Standard for ventilation rates.</w:t>
            </w:r>
          </w:p>
        </w:tc>
      </w:tr>
    </w:tbl>
    <w:p w:rsidR="00884352" w:rsidRPr="006F37BE" w:rsidRDefault="00884352" w:rsidP="00884352">
      <w:pPr>
        <w:rPr>
          <w:rFonts w:ascii="Arial" w:hAnsi="Arial" w:cs="Arial"/>
        </w:rPr>
      </w:pPr>
    </w:p>
    <w:p w:rsidR="00884352" w:rsidRPr="006F37BE" w:rsidRDefault="00884352" w:rsidP="00884352">
      <w:pPr>
        <w:pStyle w:val="Heading2NoCaps"/>
        <w:rPr>
          <w:rFonts w:ascii="Arial" w:hAnsi="Arial" w:cs="Arial"/>
          <w:color w:val="auto"/>
        </w:rPr>
      </w:pPr>
      <w:r w:rsidRPr="006F37BE">
        <w:rPr>
          <w:rFonts w:ascii="Arial" w:hAnsi="Arial" w:cs="Arial"/>
          <w:color w:val="auto"/>
        </w:rPr>
        <w:t>Additional Requirements</w:t>
      </w:r>
    </w:p>
    <w:p w:rsidR="00884352" w:rsidRPr="006F37BE" w:rsidRDefault="00884352" w:rsidP="000C77E3">
      <w:pPr>
        <w:jc w:val="both"/>
        <w:rPr>
          <w:rFonts w:ascii="Arial" w:hAnsi="Arial" w:cs="Arial"/>
        </w:rPr>
      </w:pPr>
      <w:r w:rsidRPr="006F37BE">
        <w:rPr>
          <w:rFonts w:ascii="Arial" w:hAnsi="Arial" w:cs="Arial"/>
        </w:rPr>
        <w:t>The selected Design-Build team is responsible for the following:</w:t>
      </w:r>
    </w:p>
    <w:p w:rsidR="00884352" w:rsidRPr="006F37BE" w:rsidRDefault="00884352" w:rsidP="000C77E3">
      <w:pPr>
        <w:numPr>
          <w:ilvl w:val="0"/>
          <w:numId w:val="4"/>
        </w:numPr>
        <w:spacing w:after="160"/>
        <w:jc w:val="both"/>
        <w:rPr>
          <w:rFonts w:ascii="Arial" w:hAnsi="Arial" w:cs="Arial"/>
        </w:rPr>
      </w:pPr>
      <w:r w:rsidRPr="006F37BE">
        <w:rPr>
          <w:rFonts w:ascii="Arial" w:hAnsi="Arial" w:cs="Arial"/>
        </w:rPr>
        <w:t>Obtain all necessary permits</w:t>
      </w:r>
    </w:p>
    <w:p w:rsidR="00884352" w:rsidRPr="006F37BE" w:rsidRDefault="00884352" w:rsidP="000C77E3">
      <w:pPr>
        <w:numPr>
          <w:ilvl w:val="0"/>
          <w:numId w:val="4"/>
        </w:numPr>
        <w:spacing w:after="160"/>
        <w:jc w:val="both"/>
        <w:rPr>
          <w:rFonts w:ascii="Arial" w:hAnsi="Arial" w:cs="Arial"/>
        </w:rPr>
      </w:pPr>
      <w:r w:rsidRPr="006F37BE">
        <w:rPr>
          <w:rFonts w:ascii="Arial" w:hAnsi="Arial" w:cs="Arial"/>
        </w:rPr>
        <w:t>Provide a rough order of magnitude (ROM) cost estimate for each measure</w:t>
      </w:r>
    </w:p>
    <w:p w:rsidR="00884352" w:rsidRPr="006F37BE" w:rsidRDefault="00884352" w:rsidP="000C77E3">
      <w:pPr>
        <w:numPr>
          <w:ilvl w:val="0"/>
          <w:numId w:val="4"/>
        </w:numPr>
        <w:spacing w:after="160"/>
        <w:jc w:val="both"/>
        <w:rPr>
          <w:rFonts w:ascii="Arial" w:hAnsi="Arial" w:cs="Arial"/>
        </w:rPr>
      </w:pPr>
      <w:r w:rsidRPr="006F37BE">
        <w:rPr>
          <w:rFonts w:ascii="Arial" w:hAnsi="Arial" w:cs="Arial"/>
        </w:rPr>
        <w:t>Participate in one kick off meeting on-site, site visits as required, and at least four additional in-person meetings during the design phase.</w:t>
      </w:r>
    </w:p>
    <w:p w:rsidR="00884352" w:rsidRPr="006F37BE" w:rsidRDefault="00884352" w:rsidP="000C77E3">
      <w:pPr>
        <w:numPr>
          <w:ilvl w:val="0"/>
          <w:numId w:val="4"/>
        </w:numPr>
        <w:spacing w:after="160"/>
        <w:jc w:val="both"/>
        <w:rPr>
          <w:rFonts w:ascii="Arial" w:hAnsi="Arial" w:cs="Arial"/>
        </w:rPr>
      </w:pPr>
      <w:r w:rsidRPr="006F37BE">
        <w:rPr>
          <w:rFonts w:ascii="Arial" w:hAnsi="Arial" w:cs="Arial"/>
        </w:rPr>
        <w:t>Provide services during construction, including participation in job walk, response to RFIs, submittal review, in-person attendance at least eight construction meetings.</w:t>
      </w:r>
    </w:p>
    <w:p w:rsidR="00884352" w:rsidRPr="006F37BE" w:rsidRDefault="00884352" w:rsidP="000C77E3">
      <w:pPr>
        <w:numPr>
          <w:ilvl w:val="0"/>
          <w:numId w:val="4"/>
        </w:numPr>
        <w:spacing w:after="160"/>
        <w:jc w:val="both"/>
        <w:rPr>
          <w:rFonts w:ascii="Arial" w:hAnsi="Arial" w:cs="Arial"/>
        </w:rPr>
      </w:pPr>
      <w:r w:rsidRPr="006F37BE">
        <w:rPr>
          <w:rFonts w:ascii="Arial" w:hAnsi="Arial" w:cs="Arial"/>
        </w:rPr>
        <w:t xml:space="preserve">Provide services during commissioning including: Completion of required Title24 documentation, provide </w:t>
      </w:r>
      <w:proofErr w:type="spellStart"/>
      <w:r w:rsidRPr="006F37BE">
        <w:rPr>
          <w:rFonts w:ascii="Arial" w:hAnsi="Arial" w:cs="Arial"/>
        </w:rPr>
        <w:t>CxA</w:t>
      </w:r>
      <w:proofErr w:type="spellEnd"/>
      <w:r w:rsidRPr="006F37BE">
        <w:rPr>
          <w:rFonts w:ascii="Arial" w:hAnsi="Arial" w:cs="Arial"/>
        </w:rPr>
        <w:t xml:space="preserve"> with requested information during design review, provide design clarification as-needed during functional testing, and performance of </w:t>
      </w:r>
      <w:proofErr w:type="spellStart"/>
      <w:r w:rsidRPr="006F37BE">
        <w:rPr>
          <w:rFonts w:ascii="Arial" w:hAnsi="Arial" w:cs="Arial"/>
        </w:rPr>
        <w:t>OCx</w:t>
      </w:r>
      <w:proofErr w:type="spellEnd"/>
      <w:r w:rsidRPr="006F37BE">
        <w:rPr>
          <w:rFonts w:ascii="Arial" w:hAnsi="Arial" w:cs="Arial"/>
        </w:rPr>
        <w:t xml:space="preserve"> responsibilities.</w:t>
      </w:r>
    </w:p>
    <w:p w:rsidR="00884352" w:rsidRPr="006F37BE" w:rsidRDefault="00884352" w:rsidP="00884352">
      <w:pPr>
        <w:pStyle w:val="Heading2NoCaps"/>
        <w:spacing w:before="240"/>
        <w:rPr>
          <w:rFonts w:ascii="Arial" w:hAnsi="Arial" w:cs="Arial"/>
          <w:color w:val="auto"/>
        </w:rPr>
      </w:pPr>
      <w:r w:rsidRPr="006F37BE">
        <w:rPr>
          <w:rFonts w:ascii="Arial" w:hAnsi="Arial" w:cs="Arial"/>
          <w:color w:val="auto"/>
        </w:rPr>
        <w:t>Deliverables and Delivery Dates</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50%, 100% design development plans and specifications</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Full set of permitted construction drawings and specifications</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Title24 documentation</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ROM cost estimate</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RFI and Submittal Responses</w:t>
      </w:r>
    </w:p>
    <w:p w:rsidR="00884352" w:rsidRPr="000C77E3" w:rsidRDefault="00884352" w:rsidP="00884352">
      <w:pPr>
        <w:pStyle w:val="BulletsSpaced"/>
        <w:numPr>
          <w:ilvl w:val="0"/>
          <w:numId w:val="0"/>
        </w:numPr>
        <w:ind w:left="360"/>
        <w:rPr>
          <w:rFonts w:ascii="Arial" w:hAnsi="Arial" w:cs="Arial"/>
          <w:sz w:val="20"/>
          <w:szCs w:val="20"/>
        </w:rPr>
      </w:pPr>
      <w:r w:rsidRPr="000C77E3">
        <w:rPr>
          <w:rFonts w:ascii="Arial" w:hAnsi="Arial" w:cs="Arial"/>
          <w:sz w:val="20"/>
          <w:szCs w:val="20"/>
        </w:rPr>
        <w:lastRenderedPageBreak/>
        <w:t>Anticipated delivery dates for the project are shown below:</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 xml:space="preserve">50% design </w:t>
      </w:r>
      <w:r w:rsidR="000118E0" w:rsidRPr="000C77E3">
        <w:rPr>
          <w:rFonts w:ascii="Arial" w:hAnsi="Arial" w:cs="Arial"/>
          <w:sz w:val="20"/>
          <w:szCs w:val="20"/>
        </w:rPr>
        <w:t>[MONTH/DAY/YEAR]</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 xml:space="preserve">100% design </w:t>
      </w:r>
      <w:r w:rsidR="000118E0" w:rsidRPr="000C77E3">
        <w:rPr>
          <w:rFonts w:ascii="Arial" w:hAnsi="Arial" w:cs="Arial"/>
          <w:sz w:val="20"/>
          <w:szCs w:val="20"/>
        </w:rPr>
        <w:t>[MONTH/DAY/YEAR]</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 xml:space="preserve">Permit submittal to </w:t>
      </w:r>
      <w:r w:rsidR="000118E0" w:rsidRPr="000C77E3">
        <w:rPr>
          <w:rFonts w:ascii="Arial" w:hAnsi="Arial" w:cs="Arial"/>
          <w:sz w:val="20"/>
          <w:szCs w:val="20"/>
        </w:rPr>
        <w:t>[NAME/</w:t>
      </w:r>
      <w:r w:rsidR="000118E0" w:rsidRPr="000C77E3">
        <w:rPr>
          <w:rFonts w:ascii="Arial" w:hAnsi="Arial" w:cs="Arial"/>
          <w:sz w:val="20"/>
          <w:szCs w:val="20"/>
        </w:rPr>
        <w:t>MONTH/DAY/YEAR]</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 xml:space="preserve">Construction start </w:t>
      </w:r>
      <w:r w:rsidR="000118E0" w:rsidRPr="000C77E3">
        <w:rPr>
          <w:rFonts w:ascii="Arial" w:hAnsi="Arial" w:cs="Arial"/>
          <w:sz w:val="20"/>
          <w:szCs w:val="20"/>
        </w:rPr>
        <w:t>[MONTH/DAY/YEAR]</w:t>
      </w:r>
    </w:p>
    <w:p w:rsidR="00884352" w:rsidRPr="006F37BE" w:rsidRDefault="00884352" w:rsidP="00884352">
      <w:pPr>
        <w:pStyle w:val="Heading1NoCaps"/>
        <w:ind w:left="0" w:firstLine="0"/>
        <w:rPr>
          <w:rFonts w:ascii="Arial" w:hAnsi="Arial" w:cs="Arial"/>
          <w:color w:val="auto"/>
        </w:rPr>
      </w:pPr>
      <w:bookmarkStart w:id="10" w:name="_Toc44517153"/>
      <w:r w:rsidRPr="006F37BE">
        <w:rPr>
          <w:rFonts w:ascii="Arial" w:hAnsi="Arial" w:cs="Arial"/>
          <w:color w:val="auto"/>
        </w:rPr>
        <w:t>Commissioning Requirements</w:t>
      </w:r>
      <w:bookmarkEnd w:id="10"/>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Conduct Operational Commissioning (</w:t>
      </w:r>
      <w:proofErr w:type="spellStart"/>
      <w:r w:rsidRPr="000C77E3">
        <w:rPr>
          <w:rFonts w:ascii="Arial" w:hAnsi="Arial" w:cs="Arial"/>
          <w:sz w:val="20"/>
          <w:szCs w:val="20"/>
        </w:rPr>
        <w:t>OCx</w:t>
      </w:r>
      <w:proofErr w:type="spellEnd"/>
      <w:r w:rsidRPr="000C77E3">
        <w:rPr>
          <w:rFonts w:ascii="Arial" w:hAnsi="Arial" w:cs="Arial"/>
          <w:sz w:val="20"/>
          <w:szCs w:val="20"/>
        </w:rPr>
        <w:t xml:space="preserve">) activities consistent with requirements defined in </w:t>
      </w:r>
      <w:r w:rsidR="000118E0" w:rsidRPr="000C77E3">
        <w:rPr>
          <w:rFonts w:ascii="Arial" w:hAnsi="Arial" w:cs="Arial"/>
          <w:sz w:val="20"/>
          <w:szCs w:val="20"/>
        </w:rPr>
        <w:t>[EXHIBIT #]</w:t>
      </w:r>
      <w:r w:rsidRPr="000C77E3">
        <w:rPr>
          <w:rFonts w:ascii="Arial" w:hAnsi="Arial" w:cs="Arial"/>
          <w:sz w:val="20"/>
          <w:szCs w:val="20"/>
        </w:rPr>
        <w:t xml:space="preserve">, “Operational Commissioning Performance Specifications.” </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 xml:space="preserve">At a minimum, </w:t>
      </w:r>
      <w:proofErr w:type="spellStart"/>
      <w:r w:rsidRPr="000C77E3">
        <w:rPr>
          <w:rFonts w:ascii="Arial" w:hAnsi="Arial" w:cs="Arial"/>
          <w:sz w:val="20"/>
          <w:szCs w:val="20"/>
        </w:rPr>
        <w:t>OCx</w:t>
      </w:r>
      <w:proofErr w:type="spellEnd"/>
      <w:r w:rsidRPr="000C77E3">
        <w:rPr>
          <w:rFonts w:ascii="Arial" w:hAnsi="Arial" w:cs="Arial"/>
          <w:sz w:val="20"/>
          <w:szCs w:val="20"/>
        </w:rPr>
        <w:t xml:space="preserve"> activities shall include:</w:t>
      </w:r>
    </w:p>
    <w:p w:rsidR="00884352" w:rsidRPr="000C77E3" w:rsidRDefault="00884352" w:rsidP="00884352">
      <w:pPr>
        <w:pStyle w:val="BulletsSpaced"/>
        <w:numPr>
          <w:ilvl w:val="1"/>
          <w:numId w:val="2"/>
        </w:numPr>
        <w:spacing w:after="0"/>
        <w:rPr>
          <w:rFonts w:ascii="Arial" w:hAnsi="Arial" w:cs="Arial"/>
          <w:sz w:val="20"/>
          <w:szCs w:val="20"/>
        </w:rPr>
      </w:pPr>
      <w:proofErr w:type="spellStart"/>
      <w:r w:rsidRPr="000C77E3">
        <w:rPr>
          <w:rFonts w:ascii="Arial" w:hAnsi="Arial" w:cs="Arial"/>
          <w:sz w:val="20"/>
          <w:szCs w:val="20"/>
        </w:rPr>
        <w:t>Prefunctional</w:t>
      </w:r>
      <w:proofErr w:type="spellEnd"/>
      <w:r w:rsidRPr="000C77E3">
        <w:rPr>
          <w:rFonts w:ascii="Arial" w:hAnsi="Arial" w:cs="Arial"/>
          <w:sz w:val="20"/>
          <w:szCs w:val="20"/>
        </w:rPr>
        <w:t xml:space="preserve"> testing and startup</w:t>
      </w:r>
    </w:p>
    <w:p w:rsidR="00884352" w:rsidRPr="000C77E3" w:rsidRDefault="00884352" w:rsidP="00884352">
      <w:pPr>
        <w:pStyle w:val="BulletsSpaced"/>
        <w:numPr>
          <w:ilvl w:val="1"/>
          <w:numId w:val="2"/>
        </w:numPr>
        <w:spacing w:after="0"/>
        <w:rPr>
          <w:rFonts w:ascii="Arial" w:hAnsi="Arial" w:cs="Arial"/>
          <w:sz w:val="20"/>
          <w:szCs w:val="20"/>
        </w:rPr>
      </w:pPr>
      <w:r w:rsidRPr="000C77E3">
        <w:rPr>
          <w:rFonts w:ascii="Arial" w:hAnsi="Arial" w:cs="Arial"/>
          <w:sz w:val="20"/>
          <w:szCs w:val="20"/>
        </w:rPr>
        <w:t xml:space="preserve">Functional performance testing </w:t>
      </w:r>
    </w:p>
    <w:p w:rsidR="00884352" w:rsidRPr="000C77E3" w:rsidRDefault="00884352" w:rsidP="00884352">
      <w:pPr>
        <w:pStyle w:val="BulletsSpaced"/>
        <w:numPr>
          <w:ilvl w:val="1"/>
          <w:numId w:val="2"/>
        </w:numPr>
        <w:spacing w:after="0"/>
        <w:rPr>
          <w:rFonts w:ascii="Arial" w:hAnsi="Arial" w:cs="Arial"/>
          <w:sz w:val="20"/>
          <w:szCs w:val="20"/>
        </w:rPr>
      </w:pPr>
      <w:r w:rsidRPr="000C77E3">
        <w:rPr>
          <w:rFonts w:ascii="Arial" w:hAnsi="Arial" w:cs="Arial"/>
          <w:sz w:val="20"/>
          <w:szCs w:val="20"/>
        </w:rPr>
        <w:t>Training of system operators</w:t>
      </w:r>
    </w:p>
    <w:p w:rsidR="00884352" w:rsidRPr="000C77E3" w:rsidRDefault="00884352" w:rsidP="00884352">
      <w:pPr>
        <w:pStyle w:val="ListParagraph"/>
        <w:numPr>
          <w:ilvl w:val="1"/>
          <w:numId w:val="2"/>
        </w:numPr>
        <w:spacing w:after="0"/>
        <w:rPr>
          <w:rFonts w:ascii="Arial" w:hAnsi="Arial" w:cs="Arial"/>
          <w:sz w:val="20"/>
          <w:szCs w:val="20"/>
        </w:rPr>
      </w:pPr>
      <w:r w:rsidRPr="000C77E3">
        <w:rPr>
          <w:rFonts w:ascii="Arial" w:hAnsi="Arial" w:cs="Arial"/>
          <w:sz w:val="20"/>
          <w:szCs w:val="20"/>
        </w:rPr>
        <w:t>Monitoring and reporting of system performance against standards approved during the design phase of the project</w:t>
      </w:r>
    </w:p>
    <w:p w:rsidR="00884352" w:rsidRPr="000C77E3" w:rsidRDefault="00884352" w:rsidP="00884352">
      <w:pPr>
        <w:pStyle w:val="ListParagraph"/>
        <w:numPr>
          <w:ilvl w:val="1"/>
          <w:numId w:val="2"/>
        </w:numPr>
        <w:spacing w:after="0"/>
        <w:rPr>
          <w:rFonts w:ascii="Arial" w:hAnsi="Arial" w:cs="Arial"/>
          <w:sz w:val="20"/>
          <w:szCs w:val="20"/>
        </w:rPr>
      </w:pPr>
      <w:r w:rsidRPr="000C77E3">
        <w:rPr>
          <w:rFonts w:ascii="Arial" w:hAnsi="Arial" w:cs="Arial"/>
          <w:sz w:val="20"/>
          <w:szCs w:val="20"/>
        </w:rPr>
        <w:t>Determining the root cause of any performance issues and identification of corrective actions</w:t>
      </w:r>
    </w:p>
    <w:p w:rsidR="00884352" w:rsidRPr="000C77E3" w:rsidRDefault="00884352" w:rsidP="00884352">
      <w:pPr>
        <w:pStyle w:val="ListParagraph"/>
        <w:numPr>
          <w:ilvl w:val="1"/>
          <w:numId w:val="2"/>
        </w:numPr>
        <w:rPr>
          <w:rFonts w:ascii="Arial" w:hAnsi="Arial" w:cs="Arial"/>
          <w:sz w:val="20"/>
          <w:szCs w:val="20"/>
        </w:rPr>
      </w:pPr>
      <w:r w:rsidRPr="000C77E3">
        <w:rPr>
          <w:rFonts w:ascii="Arial" w:hAnsi="Arial" w:cs="Arial"/>
          <w:sz w:val="20"/>
          <w:szCs w:val="20"/>
        </w:rPr>
        <w:t>Performance of required corrective actions</w:t>
      </w:r>
    </w:p>
    <w:p w:rsidR="00884352" w:rsidRPr="000C77E3" w:rsidRDefault="00884352" w:rsidP="00884352">
      <w:pPr>
        <w:pStyle w:val="BulletsSpaced"/>
        <w:rPr>
          <w:rFonts w:ascii="Arial" w:hAnsi="Arial" w:cs="Arial"/>
          <w:sz w:val="20"/>
          <w:szCs w:val="20"/>
        </w:rPr>
      </w:pPr>
      <w:r w:rsidRPr="000C77E3">
        <w:rPr>
          <w:rFonts w:ascii="Arial" w:hAnsi="Arial" w:cs="Arial"/>
          <w:sz w:val="20"/>
          <w:szCs w:val="20"/>
        </w:rPr>
        <w:t>Complete and sign necessary Title 24 commissioning compliance forms.</w:t>
      </w:r>
    </w:p>
    <w:p w:rsidR="00884352" w:rsidRPr="006F37BE" w:rsidRDefault="00884352" w:rsidP="00884352">
      <w:pPr>
        <w:pStyle w:val="Heading1NoCaps"/>
        <w:ind w:left="0" w:firstLine="0"/>
        <w:rPr>
          <w:rFonts w:ascii="Arial" w:hAnsi="Arial" w:cs="Arial"/>
          <w:color w:val="auto"/>
        </w:rPr>
      </w:pPr>
      <w:bookmarkStart w:id="11" w:name="_Toc44517154"/>
      <w:r w:rsidRPr="006F37BE">
        <w:rPr>
          <w:rFonts w:ascii="Arial" w:hAnsi="Arial" w:cs="Arial"/>
          <w:color w:val="auto"/>
        </w:rPr>
        <w:t>Project Scope</w:t>
      </w:r>
      <w:bookmarkEnd w:id="11"/>
    </w:p>
    <w:p w:rsidR="00884352" w:rsidRPr="006F37BE" w:rsidRDefault="00884352" w:rsidP="000118E0">
      <w:pPr>
        <w:jc w:val="both"/>
        <w:rPr>
          <w:rFonts w:ascii="Arial" w:hAnsi="Arial" w:cs="Arial"/>
        </w:rPr>
      </w:pPr>
      <w:r w:rsidRPr="006F37BE">
        <w:rPr>
          <w:rFonts w:ascii="Arial" w:hAnsi="Arial" w:cs="Arial"/>
        </w:rPr>
        <w:t xml:space="preserve">The Design-Build team shall be responsible for compiling a complete project design package that meets the performance parameters outlined for each energy efficiency measure included in the scope. None of the performance targets or requirements in the RFP are intended to supersede any applicable federal, state, or local codes that apply. It shall be the Design-Build team’s responsibility to design a project that meets all applicable codes and meets the performance standards in the RFP, or to notify [CAMPUS] team representatives if the requirements laid out </w:t>
      </w:r>
      <w:proofErr w:type="spellStart"/>
      <w:r w:rsidRPr="006F37BE">
        <w:rPr>
          <w:rFonts w:ascii="Arial" w:hAnsi="Arial" w:cs="Arial"/>
        </w:rPr>
        <w:t>herein</w:t>
      </w:r>
      <w:proofErr w:type="spellEnd"/>
      <w:r w:rsidRPr="006F37BE">
        <w:rPr>
          <w:rFonts w:ascii="Arial" w:hAnsi="Arial" w:cs="Arial"/>
        </w:rPr>
        <w:t xml:space="preserve"> conflict with code-mandated requirements.</w:t>
      </w:r>
    </w:p>
    <w:p w:rsidR="00884352" w:rsidRPr="006F37BE" w:rsidRDefault="00884352" w:rsidP="00884352">
      <w:pPr>
        <w:pStyle w:val="Heading2NoCaps"/>
        <w:rPr>
          <w:rFonts w:ascii="Arial" w:hAnsi="Arial" w:cs="Arial"/>
          <w:color w:val="auto"/>
        </w:rPr>
      </w:pPr>
      <w:r w:rsidRPr="006F37BE">
        <w:rPr>
          <w:rFonts w:ascii="Arial" w:hAnsi="Arial" w:cs="Arial"/>
          <w:color w:val="auto"/>
        </w:rPr>
        <w:t>General Requirements</w:t>
      </w:r>
    </w:p>
    <w:p w:rsidR="00884352" w:rsidRPr="000C77E3" w:rsidRDefault="00884352" w:rsidP="000C77E3">
      <w:pPr>
        <w:pStyle w:val="BulletsSpaced"/>
        <w:numPr>
          <w:ilvl w:val="0"/>
          <w:numId w:val="0"/>
        </w:numPr>
        <w:jc w:val="both"/>
        <w:rPr>
          <w:rFonts w:ascii="Arial" w:hAnsi="Arial" w:cs="Arial"/>
          <w:sz w:val="20"/>
          <w:szCs w:val="20"/>
        </w:rPr>
      </w:pPr>
      <w:r w:rsidRPr="000C77E3">
        <w:rPr>
          <w:rFonts w:ascii="Arial" w:hAnsi="Arial" w:cs="Arial"/>
          <w:sz w:val="20"/>
          <w:szCs w:val="20"/>
        </w:rPr>
        <w:t>[INCLUDE REQUIREMENTS THAT PERTAIN TO ALL MEASURES IN THE PROJECT. EXAMPLES MAY INCLUDE COMPATIBILITY WITH EXISTING SYSTEMS, COMMUNICATION STANDARDS AND PROTOCOLS, AND CONSTRUCTION STANDARDS]</w:t>
      </w:r>
    </w:p>
    <w:p w:rsidR="00884352" w:rsidRPr="000C77E3" w:rsidRDefault="00884352" w:rsidP="000C77E3">
      <w:pPr>
        <w:pStyle w:val="BulletsSpaced"/>
        <w:jc w:val="both"/>
        <w:rPr>
          <w:rFonts w:ascii="Arial" w:hAnsi="Arial" w:cs="Arial"/>
          <w:sz w:val="20"/>
          <w:szCs w:val="20"/>
        </w:rPr>
      </w:pPr>
      <w:r w:rsidRPr="000C77E3">
        <w:rPr>
          <w:rFonts w:ascii="Arial" w:hAnsi="Arial" w:cs="Arial"/>
          <w:sz w:val="20"/>
          <w:szCs w:val="20"/>
        </w:rPr>
        <w:t xml:space="preserve">[EXAMPLE] Control hardware shall communicate via Open </w:t>
      </w:r>
      <w:proofErr w:type="spellStart"/>
      <w:r w:rsidRPr="000C77E3">
        <w:rPr>
          <w:rFonts w:ascii="Arial" w:hAnsi="Arial" w:cs="Arial"/>
          <w:sz w:val="20"/>
          <w:szCs w:val="20"/>
        </w:rPr>
        <w:t>BACnet</w:t>
      </w:r>
      <w:proofErr w:type="spellEnd"/>
      <w:r w:rsidRPr="000C77E3">
        <w:rPr>
          <w:rFonts w:ascii="Arial" w:hAnsi="Arial" w:cs="Arial"/>
          <w:sz w:val="20"/>
          <w:szCs w:val="20"/>
        </w:rPr>
        <w:t xml:space="preserve"> protocols, preferably </w:t>
      </w:r>
      <w:proofErr w:type="spellStart"/>
      <w:r w:rsidRPr="000C77E3">
        <w:rPr>
          <w:rFonts w:ascii="Arial" w:hAnsi="Arial" w:cs="Arial"/>
          <w:sz w:val="20"/>
          <w:szCs w:val="20"/>
        </w:rPr>
        <w:t>BACNet</w:t>
      </w:r>
      <w:proofErr w:type="spellEnd"/>
      <w:r w:rsidRPr="000C77E3">
        <w:rPr>
          <w:rFonts w:ascii="Arial" w:hAnsi="Arial" w:cs="Arial"/>
          <w:sz w:val="20"/>
          <w:szCs w:val="20"/>
        </w:rPr>
        <w:t xml:space="preserve"> IP or </w:t>
      </w:r>
      <w:proofErr w:type="spellStart"/>
      <w:r w:rsidRPr="000C77E3">
        <w:rPr>
          <w:rFonts w:ascii="Arial" w:hAnsi="Arial" w:cs="Arial"/>
          <w:sz w:val="20"/>
          <w:szCs w:val="20"/>
        </w:rPr>
        <w:t>BACNet</w:t>
      </w:r>
      <w:proofErr w:type="spellEnd"/>
      <w:r w:rsidRPr="000C77E3">
        <w:rPr>
          <w:rFonts w:ascii="Arial" w:hAnsi="Arial" w:cs="Arial"/>
          <w:sz w:val="20"/>
          <w:szCs w:val="20"/>
        </w:rPr>
        <w:t xml:space="preserve"> MS/TP. Other communication protocols will be considered per the design team’s recommendation if significant up-front or operational cost savings could be achieved. </w:t>
      </w:r>
    </w:p>
    <w:p w:rsidR="00884352" w:rsidRPr="000C77E3" w:rsidRDefault="00884352" w:rsidP="000C77E3">
      <w:pPr>
        <w:pStyle w:val="BulletsSpaced"/>
        <w:jc w:val="both"/>
        <w:rPr>
          <w:rFonts w:ascii="Arial" w:hAnsi="Arial" w:cs="Arial"/>
          <w:sz w:val="20"/>
          <w:szCs w:val="20"/>
        </w:rPr>
      </w:pPr>
      <w:r w:rsidRPr="000C77E3">
        <w:rPr>
          <w:rFonts w:ascii="Arial" w:hAnsi="Arial" w:cs="Arial"/>
          <w:sz w:val="20"/>
          <w:szCs w:val="20"/>
        </w:rPr>
        <w:t xml:space="preserve">[EXAMPLE Pneumatic lines and distributed equipment shall be abandoned in place unless such hardware interferes with installation of new DDC controls. Mechanical room equipment for pneumatic system shall be removed from site if needed per code requirements. </w:t>
      </w:r>
    </w:p>
    <w:p w:rsidR="00884352" w:rsidRPr="000C77E3" w:rsidRDefault="00884352" w:rsidP="000C77E3">
      <w:pPr>
        <w:pStyle w:val="BulletsSpaced"/>
        <w:jc w:val="both"/>
        <w:rPr>
          <w:rFonts w:ascii="Arial" w:hAnsi="Arial" w:cs="Arial"/>
          <w:sz w:val="20"/>
          <w:szCs w:val="20"/>
        </w:rPr>
      </w:pPr>
      <w:r w:rsidRPr="000C77E3">
        <w:rPr>
          <w:rFonts w:ascii="Arial" w:hAnsi="Arial" w:cs="Arial"/>
          <w:sz w:val="20"/>
          <w:szCs w:val="20"/>
        </w:rPr>
        <w:t xml:space="preserve">[EXAMPLE] Design team shall specify requirements for demolition, hauling, and recycling (as-needed) of existing equipment as specified by code, unless specified below that said equipment will be abandoned in place. </w:t>
      </w:r>
    </w:p>
    <w:p w:rsidR="00884352" w:rsidRPr="006F37BE" w:rsidRDefault="00884352" w:rsidP="00884352">
      <w:pPr>
        <w:rPr>
          <w:rFonts w:ascii="Arial" w:eastAsiaTheme="majorEastAsia" w:hAnsi="Arial" w:cs="Arial"/>
          <w:sz w:val="28"/>
          <w:szCs w:val="28"/>
        </w:rPr>
      </w:pPr>
      <w:r w:rsidRPr="006F37BE">
        <w:rPr>
          <w:rFonts w:ascii="Arial" w:hAnsi="Arial" w:cs="Arial"/>
        </w:rPr>
        <w:br w:type="page"/>
      </w:r>
    </w:p>
    <w:p w:rsidR="00884352" w:rsidRPr="006F37BE" w:rsidRDefault="00884352" w:rsidP="00884352">
      <w:pPr>
        <w:pStyle w:val="Heading2NoCaps"/>
        <w:rPr>
          <w:rFonts w:ascii="Arial" w:hAnsi="Arial" w:cs="Arial"/>
          <w:color w:val="auto"/>
        </w:rPr>
      </w:pPr>
      <w:r w:rsidRPr="006F37BE">
        <w:rPr>
          <w:rFonts w:ascii="Arial" w:hAnsi="Arial" w:cs="Arial"/>
          <w:color w:val="auto"/>
        </w:rPr>
        <w:lastRenderedPageBreak/>
        <w:t>EEM-1: [INSERT MEASURE NAME]</w:t>
      </w:r>
    </w:p>
    <w:p w:rsidR="00884352" w:rsidRPr="006F37BE" w:rsidRDefault="00884352" w:rsidP="00884352">
      <w:pPr>
        <w:pStyle w:val="Heading3"/>
        <w:rPr>
          <w:rFonts w:ascii="Arial" w:hAnsi="Arial" w:cs="Arial"/>
          <w:color w:val="auto"/>
        </w:rPr>
      </w:pPr>
      <w:r w:rsidRPr="006F37BE">
        <w:rPr>
          <w:rFonts w:ascii="Arial" w:hAnsi="Arial" w:cs="Arial"/>
          <w:color w:val="auto"/>
        </w:rPr>
        <w:t>Project Description</w:t>
      </w:r>
    </w:p>
    <w:p w:rsidR="00884352" w:rsidRPr="006F37BE" w:rsidRDefault="00884352" w:rsidP="00884352">
      <w:pPr>
        <w:rPr>
          <w:rFonts w:ascii="Arial" w:hAnsi="Arial" w:cs="Arial"/>
        </w:rPr>
      </w:pPr>
      <w:r w:rsidRPr="006F37BE">
        <w:rPr>
          <w:rFonts w:ascii="Arial" w:hAnsi="Arial" w:cs="Arial"/>
        </w:rPr>
        <w:t xml:space="preserve">[PROVIDE HIGH-LEVEL DESCRIPTION OF MEASURE] </w:t>
      </w:r>
    </w:p>
    <w:p w:rsidR="00884352" w:rsidRPr="006F37BE" w:rsidRDefault="00884352" w:rsidP="00884352">
      <w:pPr>
        <w:pStyle w:val="Heading3"/>
        <w:rPr>
          <w:rFonts w:ascii="Arial" w:hAnsi="Arial" w:cs="Arial"/>
          <w:color w:val="auto"/>
        </w:rPr>
      </w:pPr>
      <w:r w:rsidRPr="006F37BE">
        <w:rPr>
          <w:rFonts w:ascii="Arial" w:hAnsi="Arial" w:cs="Arial"/>
          <w:color w:val="auto"/>
        </w:rPr>
        <w:t>Key Details and Performance Requirements</w:t>
      </w:r>
    </w:p>
    <w:p w:rsidR="00884352" w:rsidRPr="006F37BE" w:rsidRDefault="00884352" w:rsidP="00884352">
      <w:pPr>
        <w:pStyle w:val="BulletsSpaced"/>
        <w:numPr>
          <w:ilvl w:val="0"/>
          <w:numId w:val="0"/>
        </w:numPr>
        <w:rPr>
          <w:rFonts w:ascii="Arial" w:hAnsi="Arial" w:cs="Arial"/>
        </w:rPr>
      </w:pPr>
      <w:r w:rsidRPr="006F37BE">
        <w:rPr>
          <w:rFonts w:ascii="Arial" w:hAnsi="Arial" w:cs="Arial"/>
        </w:rPr>
        <w:t>[INCLUDE TECHNICAL AND PERFORMANCE REQUIREMENTS FOR EEM HERE. CONSIDER INCLUDING REQUIREMENTS COVERING THE FOLOWING:]</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EQUIPMENT TYPE]</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MEASURE-SPECIFIC PERFORMANCE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REFERENCES TO STANDARDS]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OPERATING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DATA, MONITORING, AND REPORTING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MANUFACTURER PREFERENCES]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 xml:space="preserve">[EXAMPLE: EXCLUSIONS] </w:t>
      </w:r>
    </w:p>
    <w:p w:rsidR="00884352" w:rsidRPr="006F37BE" w:rsidRDefault="00884352" w:rsidP="00884352">
      <w:pPr>
        <w:rPr>
          <w:rFonts w:ascii="Arial" w:eastAsiaTheme="majorEastAsia" w:hAnsi="Arial" w:cs="Arial"/>
          <w:sz w:val="28"/>
          <w:szCs w:val="28"/>
        </w:rPr>
      </w:pPr>
      <w:r w:rsidRPr="006F37BE">
        <w:rPr>
          <w:rFonts w:ascii="Arial" w:hAnsi="Arial" w:cs="Arial"/>
        </w:rPr>
        <w:br w:type="page"/>
      </w:r>
    </w:p>
    <w:p w:rsidR="00884352" w:rsidRPr="006F37BE" w:rsidRDefault="00884352" w:rsidP="00884352">
      <w:pPr>
        <w:pStyle w:val="Heading2NoCaps"/>
        <w:rPr>
          <w:rFonts w:ascii="Arial" w:hAnsi="Arial" w:cs="Arial"/>
          <w:color w:val="auto"/>
        </w:rPr>
      </w:pPr>
      <w:r w:rsidRPr="006F37BE">
        <w:rPr>
          <w:rFonts w:ascii="Arial" w:hAnsi="Arial" w:cs="Arial"/>
          <w:color w:val="auto"/>
        </w:rPr>
        <w:lastRenderedPageBreak/>
        <w:t>EEM-2: [INSERT MEASURE NAME]</w:t>
      </w:r>
    </w:p>
    <w:p w:rsidR="00884352" w:rsidRPr="006F37BE" w:rsidRDefault="00884352" w:rsidP="00884352">
      <w:pPr>
        <w:pStyle w:val="Heading3"/>
        <w:rPr>
          <w:rFonts w:ascii="Arial" w:hAnsi="Arial" w:cs="Arial"/>
          <w:color w:val="auto"/>
        </w:rPr>
      </w:pPr>
      <w:r w:rsidRPr="006F37BE">
        <w:rPr>
          <w:rFonts w:ascii="Arial" w:hAnsi="Arial" w:cs="Arial"/>
          <w:color w:val="auto"/>
        </w:rPr>
        <w:t>Project Description</w:t>
      </w:r>
    </w:p>
    <w:p w:rsidR="00884352" w:rsidRPr="006F37BE" w:rsidRDefault="00884352" w:rsidP="00884352">
      <w:pPr>
        <w:rPr>
          <w:rFonts w:ascii="Arial" w:hAnsi="Arial" w:cs="Arial"/>
        </w:rPr>
      </w:pPr>
      <w:r w:rsidRPr="006F37BE">
        <w:rPr>
          <w:rFonts w:ascii="Arial" w:hAnsi="Arial" w:cs="Arial"/>
        </w:rPr>
        <w:t xml:space="preserve">[PROVIDE HIGH-LEVEL DESCRIPTION OF MEASURE] </w:t>
      </w:r>
    </w:p>
    <w:p w:rsidR="00884352" w:rsidRPr="006F37BE" w:rsidRDefault="00884352" w:rsidP="00884352">
      <w:pPr>
        <w:pStyle w:val="Heading3"/>
        <w:rPr>
          <w:rFonts w:ascii="Arial" w:hAnsi="Arial" w:cs="Arial"/>
          <w:color w:val="auto"/>
        </w:rPr>
      </w:pPr>
      <w:r w:rsidRPr="006F37BE">
        <w:rPr>
          <w:rFonts w:ascii="Arial" w:hAnsi="Arial" w:cs="Arial"/>
          <w:color w:val="auto"/>
        </w:rPr>
        <w:t>Key Details and Performance Requirements</w:t>
      </w:r>
    </w:p>
    <w:p w:rsidR="00884352" w:rsidRPr="006F37BE" w:rsidRDefault="00884352" w:rsidP="00884352">
      <w:pPr>
        <w:pStyle w:val="BulletsSpaced"/>
        <w:numPr>
          <w:ilvl w:val="0"/>
          <w:numId w:val="0"/>
        </w:numPr>
        <w:rPr>
          <w:rFonts w:ascii="Arial" w:hAnsi="Arial" w:cs="Arial"/>
        </w:rPr>
      </w:pPr>
      <w:r w:rsidRPr="006F37BE">
        <w:rPr>
          <w:rFonts w:ascii="Arial" w:hAnsi="Arial" w:cs="Arial"/>
        </w:rPr>
        <w:t>[INCLUDE TECHNICAL AND PERFORMANCE REQUIREMENTS FOR EEM HERE. CONSIDER INCLUDING REQUIREMENTS COVERING THE FOLOWING:]</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EQUIPMENT TYPE]</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MEASURE-SPECIFIC PERFORMANCE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REFERENCES TO STANDARDS]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OPERATING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DATA, MONITORING, AND REPORTING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MANUFACTURER PREFERENCES]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 xml:space="preserve">[EXAMPLE: EXCLUSIONS] </w:t>
      </w:r>
    </w:p>
    <w:p w:rsidR="00884352" w:rsidRPr="006F37BE" w:rsidRDefault="00884352" w:rsidP="00884352">
      <w:pPr>
        <w:rPr>
          <w:rFonts w:ascii="Arial" w:eastAsiaTheme="majorEastAsia" w:hAnsi="Arial" w:cs="Arial"/>
          <w:sz w:val="28"/>
          <w:szCs w:val="28"/>
        </w:rPr>
      </w:pPr>
      <w:r w:rsidRPr="006F37BE">
        <w:rPr>
          <w:rFonts w:ascii="Arial" w:hAnsi="Arial" w:cs="Arial"/>
        </w:rPr>
        <w:br w:type="page"/>
      </w:r>
    </w:p>
    <w:p w:rsidR="00884352" w:rsidRPr="006F37BE" w:rsidRDefault="00884352" w:rsidP="00884352">
      <w:pPr>
        <w:pStyle w:val="Heading2NoCaps"/>
        <w:rPr>
          <w:rFonts w:ascii="Arial" w:hAnsi="Arial" w:cs="Arial"/>
          <w:color w:val="auto"/>
        </w:rPr>
      </w:pPr>
      <w:r w:rsidRPr="006F37BE">
        <w:rPr>
          <w:rFonts w:ascii="Arial" w:hAnsi="Arial" w:cs="Arial"/>
          <w:color w:val="auto"/>
        </w:rPr>
        <w:lastRenderedPageBreak/>
        <w:t>EEM-3: [INSERT MEASURE NAME]</w:t>
      </w:r>
    </w:p>
    <w:p w:rsidR="00884352" w:rsidRPr="006F37BE" w:rsidRDefault="00884352" w:rsidP="00884352">
      <w:pPr>
        <w:pStyle w:val="Heading3"/>
        <w:rPr>
          <w:rFonts w:ascii="Arial" w:hAnsi="Arial" w:cs="Arial"/>
          <w:color w:val="auto"/>
        </w:rPr>
      </w:pPr>
      <w:r w:rsidRPr="006F37BE">
        <w:rPr>
          <w:rFonts w:ascii="Arial" w:hAnsi="Arial" w:cs="Arial"/>
          <w:color w:val="auto"/>
        </w:rPr>
        <w:t>Project Description</w:t>
      </w:r>
    </w:p>
    <w:p w:rsidR="00884352" w:rsidRPr="006F37BE" w:rsidRDefault="00884352" w:rsidP="00884352">
      <w:pPr>
        <w:rPr>
          <w:rFonts w:ascii="Arial" w:hAnsi="Arial" w:cs="Arial"/>
        </w:rPr>
      </w:pPr>
      <w:r w:rsidRPr="006F37BE">
        <w:rPr>
          <w:rFonts w:ascii="Arial" w:hAnsi="Arial" w:cs="Arial"/>
        </w:rPr>
        <w:t xml:space="preserve">[PROVIDE HIGH-LEVEL DESCRIPTION OF MEASURE] </w:t>
      </w:r>
    </w:p>
    <w:p w:rsidR="00884352" w:rsidRPr="006F37BE" w:rsidRDefault="00884352" w:rsidP="00884352">
      <w:pPr>
        <w:pStyle w:val="Heading3"/>
        <w:rPr>
          <w:rFonts w:ascii="Arial" w:hAnsi="Arial" w:cs="Arial"/>
          <w:color w:val="auto"/>
        </w:rPr>
      </w:pPr>
      <w:r w:rsidRPr="006F37BE">
        <w:rPr>
          <w:rFonts w:ascii="Arial" w:hAnsi="Arial" w:cs="Arial"/>
          <w:color w:val="auto"/>
        </w:rPr>
        <w:t>Key Details and Performance Requirements</w:t>
      </w:r>
    </w:p>
    <w:p w:rsidR="00884352" w:rsidRPr="006F37BE" w:rsidRDefault="00884352" w:rsidP="00884352">
      <w:pPr>
        <w:pStyle w:val="BulletsSpaced"/>
        <w:numPr>
          <w:ilvl w:val="0"/>
          <w:numId w:val="0"/>
        </w:numPr>
        <w:rPr>
          <w:rFonts w:ascii="Arial" w:hAnsi="Arial" w:cs="Arial"/>
        </w:rPr>
      </w:pPr>
      <w:r w:rsidRPr="006F37BE">
        <w:rPr>
          <w:rFonts w:ascii="Arial" w:hAnsi="Arial" w:cs="Arial"/>
        </w:rPr>
        <w:t>[INCLUDE TECHNICAL AND PERFORMANCE REQUIREMENTS FOR EEM HERE. CONSIDER INCLUDING REQUIREMENTS COVERING THE FOLOWING:]</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EQUIPMENT TYPE]</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MEASURE-SPECIFIC PERFORMANCE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REFERENCES TO STANDARDS]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OPERATING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DATA, MONITORING, AND REPORTING REQUIREMENTS]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[EXAMPLE: MANUFACTURER PREFERENCES]</w:t>
      </w:r>
    </w:p>
    <w:p w:rsidR="00884352" w:rsidRPr="006F37BE" w:rsidRDefault="00884352" w:rsidP="00884352">
      <w:pPr>
        <w:pStyle w:val="ListParagraph"/>
        <w:numPr>
          <w:ilvl w:val="0"/>
          <w:numId w:val="8"/>
        </w:numPr>
        <w:rPr>
          <w:rFonts w:ascii="Arial" w:hAnsi="Arial" w:cs="Arial"/>
        </w:rPr>
      </w:pPr>
      <w:r w:rsidRPr="006F37BE">
        <w:rPr>
          <w:rFonts w:ascii="Arial" w:hAnsi="Arial" w:cs="Arial"/>
        </w:rPr>
        <w:t xml:space="preserve">[EXAMPLE: EXCLUSIONS] </w:t>
      </w:r>
    </w:p>
    <w:p w:rsidR="00884352" w:rsidRPr="006F37BE" w:rsidRDefault="00884352" w:rsidP="00884352">
      <w:pPr>
        <w:rPr>
          <w:rFonts w:ascii="Arial" w:hAnsi="Arial" w:cs="Arial"/>
        </w:rPr>
      </w:pPr>
    </w:p>
    <w:p w:rsidR="009C06EB" w:rsidRPr="006F37BE" w:rsidRDefault="009C06EB">
      <w:pPr>
        <w:spacing w:line="300" w:lineRule="auto"/>
        <w:rPr>
          <w:rFonts w:ascii="Arial" w:hAnsi="Arial" w:cs="Arial"/>
        </w:rPr>
      </w:pPr>
    </w:p>
    <w:p w:rsidR="009C06EB" w:rsidRPr="006F37BE" w:rsidRDefault="009C06EB">
      <w:pPr>
        <w:spacing w:line="300" w:lineRule="auto"/>
        <w:rPr>
          <w:rFonts w:ascii="Arial" w:hAnsi="Arial" w:cs="Arial"/>
        </w:rPr>
      </w:pPr>
    </w:p>
    <w:p w:rsidR="004275C3" w:rsidRPr="006F37BE" w:rsidRDefault="004275C3">
      <w:pPr>
        <w:pStyle w:val="Header"/>
        <w:tabs>
          <w:tab w:val="clear" w:pos="4320"/>
          <w:tab w:val="clear" w:pos="8640"/>
        </w:tabs>
        <w:rPr>
          <w:rFonts w:ascii="Arial" w:hAnsi="Arial" w:cs="Arial"/>
        </w:rPr>
      </w:pPr>
    </w:p>
    <w:sectPr w:rsidR="004275C3" w:rsidRPr="006F37BE">
      <w:footerReference w:type="default" r:id="rId10"/>
      <w:pgSz w:w="12240" w:h="15840"/>
      <w:pgMar w:top="1440" w:right="108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12" w:rsidRDefault="00041812">
      <w:r>
        <w:separator/>
      </w:r>
    </w:p>
  </w:endnote>
  <w:endnote w:type="continuationSeparator" w:id="0">
    <w:p w:rsidR="00041812" w:rsidRDefault="0004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22" w:rsidRPr="00CF6410" w:rsidRDefault="000C77E3" w:rsidP="00510D22">
    <w:pPr>
      <w:pStyle w:val="Footer"/>
      <w:tabs>
        <w:tab w:val="clear" w:pos="8640"/>
        <w:tab w:val="right" w:pos="9630"/>
      </w:tabs>
      <w:rPr>
        <w:rFonts w:ascii="Arial" w:hAnsi="Arial" w:cs="Arial"/>
        <w:sz w:val="18"/>
        <w:szCs w:val="18"/>
      </w:rPr>
    </w:pPr>
    <w:r>
      <w:rPr>
        <w:rFonts w:ascii="Arial" w:hAnsi="Arial" w:cs="Arial"/>
        <w:sz w:val="18"/>
        <w:szCs w:val="18"/>
      </w:rPr>
      <w:t>July 19, 2021</w:t>
    </w:r>
    <w:r w:rsidR="00510D22" w:rsidRPr="00CF6410">
      <w:rPr>
        <w:rFonts w:ascii="Arial" w:hAnsi="Arial" w:cs="Arial"/>
        <w:sz w:val="18"/>
        <w:szCs w:val="18"/>
      </w:rPr>
      <w:tab/>
    </w:r>
    <w:r w:rsidR="00510D22" w:rsidRPr="00CF6410">
      <w:rPr>
        <w:rFonts w:ascii="Arial" w:hAnsi="Arial" w:cs="Arial"/>
        <w:sz w:val="18"/>
        <w:szCs w:val="18"/>
      </w:rPr>
      <w:tab/>
    </w:r>
    <w:r>
      <w:rPr>
        <w:rFonts w:ascii="Arial" w:hAnsi="Arial" w:cs="Arial"/>
        <w:sz w:val="18"/>
        <w:szCs w:val="18"/>
      </w:rPr>
      <w:t>Performance</w:t>
    </w:r>
    <w:r w:rsidR="00CF6410" w:rsidRPr="00CF6410">
      <w:rPr>
        <w:rFonts w:ascii="Arial" w:hAnsi="Arial" w:cs="Arial"/>
        <w:sz w:val="18"/>
        <w:szCs w:val="18"/>
      </w:rPr>
      <w:t xml:space="preserve"> Specifications</w:t>
    </w:r>
  </w:p>
  <w:p w:rsidR="009C06EB" w:rsidRPr="00CF6410" w:rsidRDefault="000C77E3" w:rsidP="000C77E3">
    <w:pPr>
      <w:pStyle w:val="Footer"/>
      <w:rPr>
        <w:rFonts w:ascii="Arial" w:hAnsi="Arial" w:cs="Arial"/>
        <w:sz w:val="18"/>
        <w:szCs w:val="18"/>
      </w:rPr>
    </w:pPr>
    <w:r>
      <w:rPr>
        <w:rFonts w:ascii="Arial" w:hAnsi="Arial" w:cs="Arial"/>
        <w:sz w:val="18"/>
        <w:szCs w:val="18"/>
      </w:rPr>
      <w:t>Energy Savings</w:t>
    </w:r>
    <w:r w:rsidRPr="00CF6410">
      <w:rPr>
        <w:rFonts w:ascii="Arial" w:hAnsi="Arial" w:cs="Arial"/>
        <w:sz w:val="18"/>
        <w:szCs w:val="18"/>
      </w:rPr>
      <w:t xml:space="preserve"> BRIEF DB:</w:t>
    </w:r>
    <w:r>
      <w:rPr>
        <w:rFonts w:ascii="Arial" w:hAnsi="Arial" w:cs="Arial"/>
        <w:sz w:val="18"/>
        <w:szCs w:val="18"/>
      </w:rPr>
      <w:t xml:space="preserve"> Perf. Specs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410" w:rsidRPr="00CF6410" w:rsidRDefault="000C77E3" w:rsidP="00CF6410">
    <w:pPr>
      <w:pStyle w:val="Footer"/>
      <w:tabs>
        <w:tab w:val="clear" w:pos="8640"/>
        <w:tab w:val="right" w:pos="9630"/>
      </w:tabs>
      <w:rPr>
        <w:rFonts w:ascii="Arial" w:hAnsi="Arial" w:cs="Arial"/>
        <w:sz w:val="18"/>
        <w:szCs w:val="18"/>
      </w:rPr>
    </w:pPr>
    <w:r>
      <w:rPr>
        <w:rFonts w:ascii="Arial" w:hAnsi="Arial" w:cs="Arial"/>
        <w:sz w:val="18"/>
        <w:szCs w:val="18"/>
      </w:rPr>
      <w:t>July 19, 2021</w:t>
    </w:r>
    <w:r w:rsidR="00CF6410" w:rsidRPr="00CF6410">
      <w:rPr>
        <w:rFonts w:ascii="Arial" w:hAnsi="Arial" w:cs="Arial"/>
        <w:sz w:val="18"/>
        <w:szCs w:val="18"/>
      </w:rPr>
      <w:tab/>
    </w:r>
    <w:r w:rsidR="00CF6410" w:rsidRPr="00CF6410">
      <w:rPr>
        <w:rFonts w:ascii="Arial" w:hAnsi="Arial" w:cs="Arial"/>
        <w:sz w:val="18"/>
        <w:szCs w:val="18"/>
      </w:rPr>
      <w:tab/>
    </w:r>
    <w:r>
      <w:rPr>
        <w:rFonts w:ascii="Arial" w:hAnsi="Arial" w:cs="Arial"/>
        <w:sz w:val="18"/>
        <w:szCs w:val="18"/>
      </w:rPr>
      <w:t>Performance</w:t>
    </w:r>
    <w:r w:rsidR="00CF6410" w:rsidRPr="00CF6410">
      <w:rPr>
        <w:rFonts w:ascii="Arial" w:hAnsi="Arial" w:cs="Arial"/>
        <w:sz w:val="18"/>
        <w:szCs w:val="18"/>
      </w:rPr>
      <w:t xml:space="preserve"> Specifications</w:t>
    </w:r>
  </w:p>
  <w:p w:rsidR="00CF6410" w:rsidRPr="00CF6410" w:rsidRDefault="000118E0" w:rsidP="00CF6410">
    <w:pPr>
      <w:pStyle w:val="Footer"/>
      <w:rPr>
        <w:rFonts w:ascii="Arial" w:hAnsi="Arial" w:cs="Arial"/>
        <w:sz w:val="18"/>
        <w:szCs w:val="18"/>
      </w:rPr>
    </w:pPr>
    <w:r>
      <w:rPr>
        <w:rFonts w:ascii="Arial" w:hAnsi="Arial" w:cs="Arial"/>
        <w:sz w:val="18"/>
        <w:szCs w:val="18"/>
      </w:rPr>
      <w:t>Energy Savings</w:t>
    </w:r>
    <w:r w:rsidRPr="00CF6410">
      <w:rPr>
        <w:rFonts w:ascii="Arial" w:hAnsi="Arial" w:cs="Arial"/>
        <w:sz w:val="18"/>
        <w:szCs w:val="18"/>
      </w:rPr>
      <w:t xml:space="preserve"> </w:t>
    </w:r>
    <w:r w:rsidR="00CF6410" w:rsidRPr="00CF6410">
      <w:rPr>
        <w:rFonts w:ascii="Arial" w:hAnsi="Arial" w:cs="Arial"/>
        <w:sz w:val="18"/>
        <w:szCs w:val="18"/>
      </w:rPr>
      <w:t>BRIEF DB:</w:t>
    </w:r>
    <w:r w:rsidR="00CF6410">
      <w:rPr>
        <w:rFonts w:ascii="Arial" w:hAnsi="Arial" w:cs="Arial"/>
        <w:sz w:val="18"/>
        <w:szCs w:val="18"/>
      </w:rPr>
      <w:t xml:space="preserve"> </w:t>
    </w:r>
    <w:r>
      <w:rPr>
        <w:rFonts w:ascii="Arial" w:hAnsi="Arial" w:cs="Arial"/>
        <w:sz w:val="18"/>
        <w:szCs w:val="18"/>
      </w:rPr>
      <w:t>Perf</w:t>
    </w:r>
    <w:r w:rsidR="00CF6410">
      <w:rPr>
        <w:rFonts w:ascii="Arial" w:hAnsi="Arial" w:cs="Arial"/>
        <w:sz w:val="18"/>
        <w:szCs w:val="18"/>
      </w:rPr>
      <w:t>. Specs</w:t>
    </w:r>
  </w:p>
  <w:p w:rsidR="00CF6410" w:rsidRPr="00CF6410" w:rsidRDefault="00CF6410" w:rsidP="00CF6410">
    <w:pPr>
      <w:pStyle w:val="Footer"/>
      <w:jc w:val="center"/>
      <w:rPr>
        <w:rFonts w:ascii="Arial" w:hAnsi="Arial" w:cs="Arial"/>
        <w:sz w:val="18"/>
        <w:szCs w:val="18"/>
      </w:rPr>
    </w:pPr>
    <w:sdt>
      <w:sdtPr>
        <w:id w:val="1259252422"/>
        <w:docPartObj>
          <w:docPartGallery w:val="Page Numbers (Bottom of Page)"/>
          <w:docPartUnique/>
        </w:docPartObj>
      </w:sdtPr>
      <w:sdtEndPr>
        <w:rPr>
          <w:rFonts w:ascii="Arial" w:hAnsi="Arial" w:cs="Arial"/>
          <w:noProof/>
          <w:sz w:val="18"/>
          <w:szCs w:val="18"/>
        </w:rPr>
      </w:sdtEndPr>
      <w:sdtContent>
        <w:r w:rsidRPr="00CF6410">
          <w:rPr>
            <w:rFonts w:ascii="Arial" w:hAnsi="Arial" w:cs="Arial"/>
            <w:sz w:val="18"/>
            <w:szCs w:val="18"/>
          </w:rPr>
          <w:fldChar w:fldCharType="begin"/>
        </w:r>
        <w:r w:rsidRPr="00CF6410">
          <w:rPr>
            <w:rFonts w:ascii="Arial" w:hAnsi="Arial" w:cs="Arial"/>
            <w:sz w:val="18"/>
            <w:szCs w:val="18"/>
          </w:rPr>
          <w:instrText xml:space="preserve"> PAGE   \* MERGEFORMAT </w:instrText>
        </w:r>
        <w:r w:rsidRPr="00CF6410">
          <w:rPr>
            <w:rFonts w:ascii="Arial" w:hAnsi="Arial" w:cs="Arial"/>
            <w:sz w:val="18"/>
            <w:szCs w:val="18"/>
          </w:rPr>
          <w:fldChar w:fldCharType="separate"/>
        </w:r>
        <w:r w:rsidR="000C77E3">
          <w:rPr>
            <w:rFonts w:ascii="Arial" w:hAnsi="Arial" w:cs="Arial"/>
            <w:noProof/>
            <w:sz w:val="18"/>
            <w:szCs w:val="18"/>
          </w:rPr>
          <w:t>1</w:t>
        </w:r>
        <w:r w:rsidRPr="00CF6410">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12" w:rsidRDefault="00041812">
      <w:r>
        <w:separator/>
      </w:r>
    </w:p>
  </w:footnote>
  <w:footnote w:type="continuationSeparator" w:id="0">
    <w:p w:rsidR="00041812" w:rsidRDefault="0004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EB" w:rsidRDefault="00CA405E">
    <w:pPr>
      <w:pStyle w:val="Header"/>
      <w:tabs>
        <w:tab w:val="clear" w:pos="4320"/>
        <w:tab w:val="clear" w:pos="8640"/>
        <w:tab w:val="right" w:pos="9648"/>
      </w:tabs>
      <w:ind w:right="-468"/>
    </w:pPr>
    <w:r>
      <w:t xml:space="preserve">Project Name:  </w:t>
    </w:r>
    <w:r>
      <w:fldChar w:fldCharType="begin"/>
    </w:r>
    <w:r>
      <w:instrText xml:space="preserve"> macrobutton nomacro </w:instrText>
    </w:r>
    <w:r>
      <w:rPr>
        <w:highlight w:val="lightGray"/>
      </w:rPr>
      <w:instrText>{      }</w:instrText>
    </w:r>
    <w:r>
      <w:instrText xml:space="preserve"> </w:instrText>
    </w:r>
    <w:r>
      <w:fldChar w:fldCharType="end"/>
    </w:r>
    <w:r>
      <w:t xml:space="preserve">  </w:t>
    </w:r>
    <w:r>
      <w:tab/>
      <w:t xml:space="preserve">Project No.:  </w:t>
    </w:r>
    <w:r>
      <w:fldChar w:fldCharType="begin"/>
    </w:r>
    <w:r>
      <w:instrText xml:space="preserve"> macrobutton nomacro </w:instrText>
    </w:r>
    <w:r>
      <w:rPr>
        <w:highlight w:val="lightGray"/>
      </w:rPr>
      <w:instrText>{      }</w:instrText>
    </w:r>
    <w:r>
      <w:instrText xml:space="preserve"> </w:instrText>
    </w:r>
    <w:r>
      <w:fldChar w:fldCharType="end"/>
    </w:r>
  </w:p>
  <w:p w:rsidR="009C06EB" w:rsidRDefault="009C06EB">
    <w:pPr>
      <w:pStyle w:val="Header"/>
      <w:tabs>
        <w:tab w:val="clear" w:pos="4320"/>
        <w:tab w:val="clear" w:pos="8640"/>
        <w:tab w:val="right" w:pos="9648"/>
      </w:tabs>
      <w:ind w:right="-468"/>
    </w:pPr>
  </w:p>
  <w:p w:rsidR="009C06EB" w:rsidRDefault="009C06EB">
    <w:pPr>
      <w:pStyle w:val="Header"/>
      <w:tabs>
        <w:tab w:val="clear" w:pos="4320"/>
        <w:tab w:val="clear" w:pos="8640"/>
        <w:tab w:val="right" w:pos="9648"/>
      </w:tabs>
      <w:ind w:right="-468"/>
    </w:pPr>
  </w:p>
  <w:p w:rsidR="009C06EB" w:rsidRDefault="009C06EB">
    <w:pPr>
      <w:pStyle w:val="Header"/>
      <w:tabs>
        <w:tab w:val="clear" w:pos="4320"/>
        <w:tab w:val="clear" w:pos="8640"/>
        <w:tab w:val="right" w:pos="9648"/>
      </w:tabs>
      <w:ind w:right="-46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numFmt w:val="bullet"/>
      <w:lvlText w:val=""/>
      <w:lvlJc w:val="left"/>
      <w:pPr>
        <w:ind w:left="839" w:hanging="361"/>
      </w:pPr>
      <w:rPr>
        <w:rFonts w:ascii="Symbol" w:hAnsi="Symbol" w:cs="Symbol"/>
        <w:b w:val="0"/>
        <w:bCs w:val="0"/>
        <w:w w:val="100"/>
        <w:sz w:val="22"/>
        <w:szCs w:val="22"/>
      </w:rPr>
    </w:lvl>
    <w:lvl w:ilvl="1">
      <w:numFmt w:val="bullet"/>
      <w:lvlText w:val="•"/>
      <w:lvlJc w:val="left"/>
      <w:pPr>
        <w:ind w:left="1714" w:hanging="361"/>
      </w:pPr>
    </w:lvl>
    <w:lvl w:ilvl="2">
      <w:numFmt w:val="bullet"/>
      <w:lvlText w:val="•"/>
      <w:lvlJc w:val="left"/>
      <w:pPr>
        <w:ind w:left="2588" w:hanging="361"/>
      </w:pPr>
    </w:lvl>
    <w:lvl w:ilvl="3">
      <w:numFmt w:val="bullet"/>
      <w:lvlText w:val="•"/>
      <w:lvlJc w:val="left"/>
      <w:pPr>
        <w:ind w:left="3462" w:hanging="361"/>
      </w:pPr>
    </w:lvl>
    <w:lvl w:ilvl="4">
      <w:numFmt w:val="bullet"/>
      <w:lvlText w:val="•"/>
      <w:lvlJc w:val="left"/>
      <w:pPr>
        <w:ind w:left="4336" w:hanging="361"/>
      </w:pPr>
    </w:lvl>
    <w:lvl w:ilvl="5">
      <w:numFmt w:val="bullet"/>
      <w:lvlText w:val="•"/>
      <w:lvlJc w:val="left"/>
      <w:pPr>
        <w:ind w:left="5210" w:hanging="361"/>
      </w:pPr>
    </w:lvl>
    <w:lvl w:ilvl="6">
      <w:numFmt w:val="bullet"/>
      <w:lvlText w:val="•"/>
      <w:lvlJc w:val="left"/>
      <w:pPr>
        <w:ind w:left="6084" w:hanging="361"/>
      </w:pPr>
    </w:lvl>
    <w:lvl w:ilvl="7">
      <w:numFmt w:val="bullet"/>
      <w:lvlText w:val="•"/>
      <w:lvlJc w:val="left"/>
      <w:pPr>
        <w:ind w:left="6958" w:hanging="361"/>
      </w:pPr>
    </w:lvl>
    <w:lvl w:ilvl="8">
      <w:numFmt w:val="bullet"/>
      <w:lvlText w:val="•"/>
      <w:lvlJc w:val="left"/>
      <w:pPr>
        <w:ind w:left="7832" w:hanging="361"/>
      </w:pPr>
    </w:lvl>
  </w:abstractNum>
  <w:abstractNum w:abstractNumId="1" w15:restartNumberingAfterBreak="0">
    <w:nsid w:val="032A209C"/>
    <w:multiLevelType w:val="hybridMultilevel"/>
    <w:tmpl w:val="4C7E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3" w15:restartNumberingAfterBreak="0">
    <w:nsid w:val="053271BE"/>
    <w:multiLevelType w:val="hybridMultilevel"/>
    <w:tmpl w:val="ADF4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B1410"/>
    <w:multiLevelType w:val="hybridMultilevel"/>
    <w:tmpl w:val="C0FC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06640"/>
    <w:multiLevelType w:val="hybridMultilevel"/>
    <w:tmpl w:val="D8E424D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697232E"/>
    <w:multiLevelType w:val="hybridMultilevel"/>
    <w:tmpl w:val="07AA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0458D"/>
    <w:multiLevelType w:val="hybridMultilevel"/>
    <w:tmpl w:val="82B624F0"/>
    <w:lvl w:ilvl="0" w:tplc="D8F0147C">
      <w:start w:val="1"/>
      <w:numFmt w:val="bullet"/>
      <w:pStyle w:val="BulletsSpac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960EC"/>
    <w:multiLevelType w:val="multilevel"/>
    <w:tmpl w:val="72C45CC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8"/>
  </w:num>
  <w:num w:numId="4">
    <w:abstractNumId w:val="0"/>
  </w:num>
  <w:num w:numId="5">
    <w:abstractNumId w:val="5"/>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0NTE2MjO3NDe1tLBQ0lEKTi0uzszPAykwrAUAcLS9LywAAAA="/>
  </w:docVars>
  <w:rsids>
    <w:rsidRoot w:val="00CA405E"/>
    <w:rsid w:val="000118E0"/>
    <w:rsid w:val="00041812"/>
    <w:rsid w:val="000C77E3"/>
    <w:rsid w:val="003271E8"/>
    <w:rsid w:val="004275C3"/>
    <w:rsid w:val="00510D22"/>
    <w:rsid w:val="006F37BE"/>
    <w:rsid w:val="00723ADE"/>
    <w:rsid w:val="00884352"/>
    <w:rsid w:val="009C06EB"/>
    <w:rsid w:val="00CA405E"/>
    <w:rsid w:val="00CF6410"/>
    <w:rsid w:val="00EC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3409E"/>
  <w15:docId w15:val="{9052824F-1C17-4DEA-B674-F894B655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CA405E"/>
    <w:pPr>
      <w:keepNext/>
      <w:outlineLvl w:val="1"/>
    </w:pPr>
    <w:rPr>
      <w:b/>
    </w:rPr>
  </w:style>
  <w:style w:type="paragraph" w:styleId="Heading3">
    <w:name w:val="heading 3"/>
    <w:basedOn w:val="Normal"/>
    <w:next w:val="Normal"/>
    <w:link w:val="Heading3Char"/>
    <w:uiPriority w:val="9"/>
    <w:semiHidden/>
    <w:unhideWhenUsed/>
    <w:qFormat/>
    <w:rsid w:val="008843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Heading2Char">
    <w:name w:val="Heading 2 Char"/>
    <w:basedOn w:val="DefaultParagraphFont"/>
    <w:link w:val="Heading2"/>
    <w:rsid w:val="00CA405E"/>
    <w:rPr>
      <w:rFonts w:ascii="Univers" w:hAnsi="Univers"/>
      <w:b/>
    </w:rPr>
  </w:style>
  <w:style w:type="paragraph" w:styleId="BodyTextIndent">
    <w:name w:val="Body Text Indent"/>
    <w:basedOn w:val="Normal"/>
    <w:link w:val="BodyTextIndentChar"/>
    <w:semiHidden/>
    <w:rsid w:val="00CA405E"/>
    <w:pPr>
      <w:tabs>
        <w:tab w:val="left" w:pos="-90"/>
      </w:tabs>
      <w:ind w:hanging="90"/>
    </w:pPr>
    <w:rPr>
      <w:bCs/>
    </w:rPr>
  </w:style>
  <w:style w:type="character" w:customStyle="1" w:styleId="BodyTextIndentChar">
    <w:name w:val="Body Text Indent Char"/>
    <w:basedOn w:val="DefaultParagraphFont"/>
    <w:link w:val="BodyTextIndent"/>
    <w:semiHidden/>
    <w:rsid w:val="00CA405E"/>
    <w:rPr>
      <w:rFonts w:ascii="Univers" w:hAnsi="Univers"/>
      <w:bCs/>
    </w:rPr>
  </w:style>
  <w:style w:type="character" w:customStyle="1" w:styleId="Heading3Char">
    <w:name w:val="Heading 3 Char"/>
    <w:basedOn w:val="DefaultParagraphFont"/>
    <w:link w:val="Heading3"/>
    <w:uiPriority w:val="9"/>
    <w:semiHidden/>
    <w:rsid w:val="00884352"/>
    <w:rPr>
      <w:rFonts w:asciiTheme="majorHAnsi" w:eastAsiaTheme="majorEastAsia" w:hAnsiTheme="majorHAnsi" w:cstheme="majorBidi"/>
      <w:color w:val="243F60" w:themeColor="accent1" w:themeShade="7F"/>
      <w:sz w:val="24"/>
      <w:szCs w:val="24"/>
    </w:rPr>
  </w:style>
  <w:style w:type="paragraph" w:customStyle="1" w:styleId="Headerfooter">
    <w:name w:val="Header footer"/>
    <w:basedOn w:val="Footer"/>
    <w:link w:val="HeaderfooterChar"/>
    <w:uiPriority w:val="69"/>
    <w:qFormat/>
    <w:rsid w:val="00884352"/>
    <w:pPr>
      <w:tabs>
        <w:tab w:val="clear" w:pos="4320"/>
        <w:tab w:val="clear" w:pos="8640"/>
        <w:tab w:val="center" w:pos="4680"/>
        <w:tab w:val="right" w:pos="9360"/>
      </w:tabs>
      <w:jc w:val="right"/>
    </w:pPr>
    <w:rPr>
      <w:rFonts w:ascii="Segoe UI" w:eastAsia="Calibri" w:hAnsi="Segoe UI" w:cs="Segoe UI"/>
      <w:sz w:val="18"/>
      <w:szCs w:val="18"/>
    </w:rPr>
  </w:style>
  <w:style w:type="character" w:customStyle="1" w:styleId="HeaderfooterChar">
    <w:name w:val="Header footer Char"/>
    <w:link w:val="Headerfooter"/>
    <w:uiPriority w:val="69"/>
    <w:rsid w:val="00884352"/>
    <w:rPr>
      <w:rFonts w:ascii="Segoe UI" w:eastAsia="Calibri" w:hAnsi="Segoe UI" w:cs="Segoe UI"/>
      <w:sz w:val="18"/>
      <w:szCs w:val="18"/>
    </w:rPr>
  </w:style>
  <w:style w:type="character" w:customStyle="1" w:styleId="FooterChar">
    <w:name w:val="Footer Char"/>
    <w:basedOn w:val="DefaultParagraphFont"/>
    <w:link w:val="Footer"/>
    <w:uiPriority w:val="99"/>
    <w:rsid w:val="00884352"/>
    <w:rPr>
      <w:rFonts w:ascii="Univers" w:hAnsi="Univers"/>
    </w:rPr>
  </w:style>
  <w:style w:type="paragraph" w:customStyle="1" w:styleId="BulletsSpaced">
    <w:name w:val="Bullets Spaced"/>
    <w:basedOn w:val="Normal"/>
    <w:next w:val="Normal"/>
    <w:link w:val="BulletsSpacedChar"/>
    <w:uiPriority w:val="18"/>
    <w:qFormat/>
    <w:rsid w:val="00884352"/>
    <w:pPr>
      <w:keepLines/>
      <w:numPr>
        <w:numId w:val="2"/>
      </w:numPr>
      <w:spacing w:after="120"/>
    </w:pPr>
    <w:rPr>
      <w:rFonts w:ascii="Segoe UI" w:eastAsia="Calibri" w:hAnsi="Segoe UI" w:cs="Segoe UI"/>
      <w:sz w:val="22"/>
      <w:szCs w:val="22"/>
    </w:rPr>
  </w:style>
  <w:style w:type="character" w:customStyle="1" w:styleId="BulletsSpacedChar">
    <w:name w:val="Bullets Spaced Char"/>
    <w:link w:val="BulletsSpaced"/>
    <w:uiPriority w:val="18"/>
    <w:rsid w:val="00884352"/>
    <w:rPr>
      <w:rFonts w:ascii="Segoe UI" w:eastAsia="Calibri" w:hAnsi="Segoe UI" w:cs="Segoe UI"/>
      <w:sz w:val="22"/>
      <w:szCs w:val="22"/>
    </w:rPr>
  </w:style>
  <w:style w:type="paragraph" w:styleId="ListParagraph">
    <w:name w:val="List Paragraph"/>
    <w:aliases w:val="CR-Bullet,Sidebar"/>
    <w:basedOn w:val="Normal"/>
    <w:link w:val="ListParagraphChar"/>
    <w:uiPriority w:val="34"/>
    <w:rsid w:val="00884352"/>
    <w:pPr>
      <w:spacing w:after="160"/>
      <w:ind w:left="720"/>
      <w:contextualSpacing/>
    </w:pPr>
    <w:rPr>
      <w:rFonts w:ascii="Segoe UI" w:eastAsia="Calibri" w:hAnsi="Segoe UI" w:cs="Segoe UI"/>
      <w:sz w:val="22"/>
      <w:szCs w:val="22"/>
    </w:rPr>
  </w:style>
  <w:style w:type="paragraph" w:styleId="TOC1">
    <w:name w:val="toc 1"/>
    <w:basedOn w:val="Normal"/>
    <w:next w:val="Normal"/>
    <w:autoRedefine/>
    <w:uiPriority w:val="39"/>
    <w:unhideWhenUsed/>
    <w:rsid w:val="00884352"/>
    <w:pPr>
      <w:spacing w:after="100"/>
    </w:pPr>
    <w:rPr>
      <w:rFonts w:ascii="Segoe UI" w:eastAsia="Calibri" w:hAnsi="Segoe UI" w:cs="Segoe UI"/>
      <w:sz w:val="22"/>
      <w:szCs w:val="22"/>
    </w:rPr>
  </w:style>
  <w:style w:type="paragraph" w:styleId="Caption">
    <w:name w:val="caption"/>
    <w:basedOn w:val="Normal"/>
    <w:next w:val="Normal"/>
    <w:uiPriority w:val="59"/>
    <w:unhideWhenUsed/>
    <w:qFormat/>
    <w:rsid w:val="00884352"/>
    <w:pPr>
      <w:spacing w:after="240"/>
    </w:pPr>
    <w:rPr>
      <w:rFonts w:ascii="Segoe UI" w:eastAsia="Calibri" w:hAnsi="Segoe UI" w:cs="Segoe UI"/>
      <w:i/>
      <w:iCs/>
      <w:color w:val="44546A"/>
      <w:szCs w:val="18"/>
    </w:rPr>
  </w:style>
  <w:style w:type="character" w:styleId="Hyperlink">
    <w:name w:val="Hyperlink"/>
    <w:uiPriority w:val="99"/>
    <w:unhideWhenUsed/>
    <w:rsid w:val="00884352"/>
    <w:rPr>
      <w:color w:val="0563C1"/>
      <w:u w:val="single"/>
    </w:rPr>
  </w:style>
  <w:style w:type="table" w:styleId="TableGrid">
    <w:name w:val="Table Grid"/>
    <w:basedOn w:val="TableNormal"/>
    <w:uiPriority w:val="39"/>
    <w:rsid w:val="008843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8843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Heading1NoCaps">
    <w:name w:val="Heading 1 No Caps"/>
    <w:basedOn w:val="Heading1"/>
    <w:link w:val="Heading1NoCapsChar"/>
    <w:uiPriority w:val="11"/>
    <w:qFormat/>
    <w:rsid w:val="00884352"/>
    <w:pPr>
      <w:keepLines/>
      <w:spacing w:after="120"/>
      <w:ind w:left="360" w:hanging="360"/>
    </w:pPr>
    <w:rPr>
      <w:rFonts w:ascii="Segoe UI" w:hAnsi="Segoe UI" w:cs="Segoe UI"/>
      <w:color w:val="000280"/>
      <w:kern w:val="0"/>
      <w:sz w:val="32"/>
      <w:szCs w:val="32"/>
    </w:rPr>
  </w:style>
  <w:style w:type="character" w:customStyle="1" w:styleId="Heading1NoCapsChar">
    <w:name w:val="Heading 1 No Caps Char"/>
    <w:link w:val="Heading1NoCaps"/>
    <w:uiPriority w:val="11"/>
    <w:rsid w:val="00884352"/>
    <w:rPr>
      <w:rFonts w:ascii="Segoe UI" w:hAnsi="Segoe UI" w:cs="Segoe UI"/>
      <w:b/>
      <w:color w:val="000280"/>
      <w:sz w:val="32"/>
      <w:szCs w:val="32"/>
    </w:rPr>
  </w:style>
  <w:style w:type="paragraph" w:customStyle="1" w:styleId="Heading2NoCaps">
    <w:name w:val="Heading 2 No Caps"/>
    <w:basedOn w:val="Heading2"/>
    <w:link w:val="Heading2NoCapsChar"/>
    <w:uiPriority w:val="12"/>
    <w:qFormat/>
    <w:rsid w:val="00884352"/>
    <w:pPr>
      <w:keepLines/>
      <w:spacing w:before="120" w:after="120"/>
    </w:pPr>
    <w:rPr>
      <w:rFonts w:ascii="Segoe UI" w:eastAsiaTheme="majorEastAsia" w:hAnsi="Segoe UI" w:cs="Segoe UI"/>
      <w:b w:val="0"/>
      <w:color w:val="000280"/>
      <w:sz w:val="28"/>
      <w:szCs w:val="28"/>
    </w:rPr>
  </w:style>
  <w:style w:type="character" w:customStyle="1" w:styleId="Heading2NoCapsChar">
    <w:name w:val="Heading 2 No Caps Char"/>
    <w:link w:val="Heading2NoCaps"/>
    <w:uiPriority w:val="12"/>
    <w:rsid w:val="00884352"/>
    <w:rPr>
      <w:rFonts w:ascii="Segoe UI" w:eastAsiaTheme="majorEastAsia" w:hAnsi="Segoe UI" w:cs="Segoe UI"/>
      <w:color w:val="000280"/>
      <w:sz w:val="28"/>
      <w:szCs w:val="28"/>
    </w:rPr>
  </w:style>
  <w:style w:type="paragraph" w:customStyle="1" w:styleId="NonNumHeading1">
    <w:name w:val="NonNum Heading 1"/>
    <w:basedOn w:val="Heading1"/>
    <w:link w:val="NonNumHeading1Char"/>
    <w:uiPriority w:val="10"/>
    <w:qFormat/>
    <w:rsid w:val="00884352"/>
    <w:pPr>
      <w:keepLines/>
      <w:spacing w:after="120"/>
    </w:pPr>
    <w:rPr>
      <w:rFonts w:ascii="Segoe UI" w:eastAsiaTheme="majorEastAsia" w:hAnsi="Segoe UI" w:cs="Segoe UI"/>
      <w:caps/>
      <w:color w:val="000280"/>
      <w:kern w:val="0"/>
      <w:sz w:val="32"/>
      <w:szCs w:val="32"/>
    </w:rPr>
  </w:style>
  <w:style w:type="character" w:customStyle="1" w:styleId="NonNumHeading1Char">
    <w:name w:val="NonNum Heading 1 Char"/>
    <w:basedOn w:val="DefaultParagraphFont"/>
    <w:link w:val="NonNumHeading1"/>
    <w:uiPriority w:val="10"/>
    <w:rsid w:val="00884352"/>
    <w:rPr>
      <w:rFonts w:ascii="Segoe UI" w:eastAsiaTheme="majorEastAsia" w:hAnsi="Segoe UI" w:cs="Segoe UI"/>
      <w:b/>
      <w:caps/>
      <w:color w:val="000280"/>
      <w:sz w:val="32"/>
      <w:szCs w:val="32"/>
    </w:rPr>
  </w:style>
  <w:style w:type="character" w:customStyle="1" w:styleId="ListParagraphChar">
    <w:name w:val="List Paragraph Char"/>
    <w:aliases w:val="CR-Bullet Char,Sidebar Char"/>
    <w:basedOn w:val="DefaultParagraphFont"/>
    <w:link w:val="ListParagraph"/>
    <w:uiPriority w:val="34"/>
    <w:locked/>
    <w:rsid w:val="00884352"/>
    <w:rPr>
      <w:rFonts w:ascii="Segoe UI" w:eastAsia="Calibri" w:hAnsi="Segoe UI" w:cs="Segoe UI"/>
      <w:sz w:val="22"/>
      <w:szCs w:val="22"/>
    </w:rPr>
  </w:style>
  <w:style w:type="character" w:customStyle="1" w:styleId="12SB">
    <w:name w:val="12SB"/>
    <w:basedOn w:val="DefaultParagraphFont"/>
    <w:rsid w:val="00510D22"/>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maps.stanford.edu/deliv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10</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EXHIBIT -</vt:lpstr>
    </vt:vector>
  </TitlesOfParts>
  <Company>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c:title>
  <dc:subject/>
  <dc:creator>vbhargav</dc:creator>
  <cp:keywords/>
  <cp:lastModifiedBy>Anthony Cimo</cp:lastModifiedBy>
  <cp:revision>3</cp:revision>
  <cp:lastPrinted>2001-04-14T18:22:00Z</cp:lastPrinted>
  <dcterms:created xsi:type="dcterms:W3CDTF">2021-07-19T18:44:00Z</dcterms:created>
  <dcterms:modified xsi:type="dcterms:W3CDTF">2021-07-20T00:22:00Z</dcterms:modified>
</cp:coreProperties>
</file>